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60" w:rsidRPr="005163A1" w:rsidRDefault="001C2560" w:rsidP="001C2560">
      <w:pPr>
        <w:tabs>
          <w:tab w:val="left" w:pos="7230"/>
        </w:tabs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5163A1">
        <w:rPr>
          <w:rFonts w:ascii="Times New Roman" w:eastAsia="Times New Roman" w:hAnsi="Times New Roman" w:cs="Times New Roman"/>
          <w:b/>
          <w:sz w:val="56"/>
          <w:szCs w:val="56"/>
        </w:rPr>
        <w:t>ПОСТАНОВЛЕНИЕ</w:t>
      </w:r>
    </w:p>
    <w:p w:rsidR="001C2560" w:rsidRPr="005163A1" w:rsidRDefault="001C2560" w:rsidP="001C25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560" w:rsidRPr="005163A1" w:rsidRDefault="001C2560" w:rsidP="001C2560">
      <w:pPr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63A1">
        <w:rPr>
          <w:rFonts w:ascii="Times New Roman" w:eastAsia="Times New Roman" w:hAnsi="Times New Roman" w:cs="Times New Roman"/>
          <w:b/>
          <w:sz w:val="26"/>
          <w:szCs w:val="26"/>
        </w:rPr>
        <w:t>АДМИНИСТРАЦИИ БЛАГОДАРНЕНСКОГО МУНИЦИПАЛЬНОГО  ОКРУГА</w:t>
      </w:r>
      <w:r w:rsidRPr="005163A1">
        <w:rPr>
          <w:rFonts w:ascii="Times New Roman" w:eastAsia="Times New Roman" w:hAnsi="Times New Roman" w:cs="Times New Roman"/>
          <w:b/>
          <w:sz w:val="28"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1C2560" w:rsidRPr="005163A1" w:rsidTr="00E04E12">
        <w:trPr>
          <w:trHeight w:val="80"/>
        </w:trPr>
        <w:tc>
          <w:tcPr>
            <w:tcW w:w="655" w:type="dxa"/>
          </w:tcPr>
          <w:p w:rsidR="001C2560" w:rsidRPr="005163A1" w:rsidRDefault="001C2560" w:rsidP="00E04E1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1" w:type="dxa"/>
          </w:tcPr>
          <w:p w:rsidR="001C2560" w:rsidRPr="005163A1" w:rsidRDefault="001C2560" w:rsidP="00E04E1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1660" w:type="dxa"/>
          </w:tcPr>
          <w:p w:rsidR="001C2560" w:rsidRPr="005163A1" w:rsidRDefault="001C2560" w:rsidP="00E04E1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163A1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1C2560" w:rsidRPr="005163A1" w:rsidRDefault="001C2560" w:rsidP="00E04E1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163A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1C2560" w:rsidRPr="005163A1" w:rsidRDefault="001C2560" w:rsidP="00E04E1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163A1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1C2560" w:rsidRPr="005163A1" w:rsidRDefault="001C2560" w:rsidP="00E04E12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</w:tr>
    </w:tbl>
    <w:p w:rsidR="001C2560" w:rsidRDefault="001C2560" w:rsidP="001C2560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«Принятие решений о предоставлении субсидий на оплату жилого помещения и коммунальных услуг гражданам в соответствии со </w:t>
      </w:r>
      <w:hyperlink r:id="rId8" w:tooltip="&quot;Жилищный кодекс Российской Федерации&quot; от 29.12.2004 N 188-ФЗ (ред. от 28.04.2023) {КонсультантПлюс}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статьей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а также их предоставление»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1C2560" w:rsidRDefault="001C2560" w:rsidP="001C256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C2560" w:rsidRDefault="001C2560" w:rsidP="001C256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560" w:rsidRDefault="001C2560" w:rsidP="001C256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560" w:rsidRDefault="001C2560" w:rsidP="001C256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560" w:rsidRDefault="001C2560" w:rsidP="001C256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560" w:rsidRDefault="001C2560" w:rsidP="001C256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   Федерального    закона от 06 октября 2003 года № 131-ФЗ «Об общих принципах организации местного самоуправления в Российской Федерации», в соответствии с федеральными законами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14 декабря 2005 года № 761 «О предоставлении субсидий на оплату жилого помещения и коммунальных услуг», Постановлением Правительства Ставропольского края от 20 октября 2014 года № 416-п «О Перечне государственных услуг, предоставление которых организуется по принципу «одного окна» в многофункциональных центрах предоставления государственных и муниципальных услуг в Ставропольском крае органами исполнительной власти Ставропольского края», администрация Благодарненского муниципального округа Ставропольского края</w:t>
      </w:r>
    </w:p>
    <w:p w:rsidR="001C2560" w:rsidRDefault="001C2560" w:rsidP="001C2560">
      <w:pPr>
        <w:ind w:left="851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560" w:rsidRDefault="001C2560" w:rsidP="001C2560">
      <w:pPr>
        <w:ind w:left="851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560" w:rsidRDefault="001C2560" w:rsidP="001C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2560" w:rsidRDefault="001C2560" w:rsidP="001C2560">
      <w:pPr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административный регламент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«Принятие решений о предоставлении субсидий на оплату жилого помещения и коммунальных услуг гражданам в соответствии со </w:t>
      </w:r>
      <w:hyperlink r:id="rId9" w:tooltip="&quot;Жилищный кодекс Российской Федерации&quot; от 29.12.2004 N 188-ФЗ (ред. от 28.04.2023) {КонсультантПлюс}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статьей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а также их предоставление».</w:t>
      </w:r>
    </w:p>
    <w:p w:rsidR="001C2560" w:rsidRDefault="001C2560" w:rsidP="001C25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2. Признать утратившим силу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Благодарненского городского округа Ставропольского края от 04 сентября 2023 года № 958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«Принятие решений о предоставлении субсидий на оплату жилого помещения и коммунальных услуг гражданам в соответствии со </w:t>
      </w:r>
      <w:hyperlink r:id="rId10" w:tooltip="&quot;Жилищный кодекс Российской Федерации&quot; от 29.12.2004 N 188-ФЗ (ред. от 28.04.2023) {КонсультантПлюс}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статьей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а также их предоставление».</w:t>
      </w:r>
    </w:p>
    <w:p w:rsidR="001C2560" w:rsidRDefault="001C2560" w:rsidP="001C25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начальника управления архитектуры, градостроительства, имущественных и земельных отношений администрации Благодарненского муниципального округа Ставропольского края  Вострикова И.А.</w:t>
      </w:r>
    </w:p>
    <w:p w:rsidR="001C2560" w:rsidRDefault="001C2560" w:rsidP="001C256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560" w:rsidRDefault="001C2560" w:rsidP="001C256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2560" w:rsidRDefault="001C2560" w:rsidP="001C256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560" w:rsidRDefault="001C2560" w:rsidP="001C256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560" w:rsidRDefault="001C2560" w:rsidP="001C256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560" w:rsidRDefault="001C2560" w:rsidP="001C2560">
      <w:pPr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560" w:rsidRDefault="001C2560" w:rsidP="001C2560">
      <w:pPr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36"/>
        <w:gridCol w:w="3620"/>
      </w:tblGrid>
      <w:tr w:rsidR="001C2560" w:rsidTr="00E04E12">
        <w:trPr>
          <w:trHeight w:val="708"/>
        </w:trPr>
        <w:tc>
          <w:tcPr>
            <w:tcW w:w="5736" w:type="dxa"/>
            <w:hideMark/>
          </w:tcPr>
          <w:p w:rsidR="001C2560" w:rsidRDefault="001C2560" w:rsidP="00E04E12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C2560" w:rsidRDefault="001C2560" w:rsidP="00E04E12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муниципального округа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3620" w:type="dxa"/>
          </w:tcPr>
          <w:p w:rsidR="001C2560" w:rsidRDefault="001C2560" w:rsidP="00E04E12">
            <w:pPr>
              <w:suppressAutoHyphens/>
              <w:spacing w:line="240" w:lineRule="exact"/>
              <w:ind w:left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C2560" w:rsidRDefault="001C2560" w:rsidP="00E04E12">
            <w:pPr>
              <w:suppressAutoHyphens/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А.И. Теньков</w:t>
            </w:r>
          </w:p>
        </w:tc>
      </w:tr>
    </w:tbl>
    <w:p w:rsidR="001C2560" w:rsidRDefault="001C2560" w:rsidP="001C2560">
      <w:pPr>
        <w:spacing w:after="200" w:line="276" w:lineRule="auto"/>
        <w:ind w:left="851" w:firstLine="79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2560" w:rsidRDefault="001C2560" w:rsidP="001C256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Ind w:w="-34" w:type="dxa"/>
        <w:tblLook w:val="00A0" w:firstRow="1" w:lastRow="0" w:firstColumn="1" w:lastColumn="0" w:noHBand="0" w:noVBand="0"/>
      </w:tblPr>
      <w:tblGrid>
        <w:gridCol w:w="4111"/>
        <w:gridCol w:w="5493"/>
      </w:tblGrid>
      <w:tr w:rsidR="003C7830" w:rsidRPr="003C7830" w:rsidTr="003C7830">
        <w:tc>
          <w:tcPr>
            <w:tcW w:w="4111" w:type="dxa"/>
          </w:tcPr>
          <w:p w:rsidR="003C7830" w:rsidRPr="003C7830" w:rsidRDefault="003C7830" w:rsidP="003C783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93" w:type="dxa"/>
          </w:tcPr>
          <w:p w:rsidR="003C7830" w:rsidRPr="003C7830" w:rsidRDefault="003C7830" w:rsidP="003C7830">
            <w:pPr>
              <w:tabs>
                <w:tab w:val="left" w:pos="1862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83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C7830" w:rsidRPr="003C7830" w:rsidRDefault="003C7830" w:rsidP="003C7830">
            <w:pPr>
              <w:tabs>
                <w:tab w:val="left" w:pos="1862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830">
              <w:rPr>
                <w:rFonts w:ascii="Times New Roman" w:hAnsi="Times New Roman"/>
                <w:sz w:val="28"/>
                <w:szCs w:val="28"/>
              </w:rPr>
              <w:t>постановлением администрации Благодарненского муниципального округа Ставропольского края</w:t>
            </w:r>
          </w:p>
          <w:p w:rsidR="003C7830" w:rsidRPr="003C7830" w:rsidRDefault="001C2560" w:rsidP="003C7830">
            <w:pPr>
              <w:tabs>
                <w:tab w:val="left" w:pos="1862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 апреля 2024 года № 498</w:t>
            </w:r>
          </w:p>
        </w:tc>
      </w:tr>
    </w:tbl>
    <w:p w:rsidR="003C7830" w:rsidRPr="003C7830" w:rsidRDefault="003C7830" w:rsidP="003C7830">
      <w:pPr>
        <w:pStyle w:val="ConsPlusNormal1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</w:p>
    <w:p w:rsidR="00275524" w:rsidRPr="003C7830" w:rsidRDefault="00C72526" w:rsidP="003C7830">
      <w:pPr>
        <w:pStyle w:val="ConsPlusNormal1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56968" w:rsidRPr="002A2EAF" w:rsidRDefault="00C72526" w:rsidP="00E7153C">
      <w:pPr>
        <w:pStyle w:val="ConsPlusNormal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75524" w:rsidRPr="003C7830">
        <w:rPr>
          <w:rFonts w:ascii="Times New Roman" w:hAnsi="Times New Roman" w:cs="Times New Roman"/>
          <w:sz w:val="28"/>
          <w:szCs w:val="28"/>
        </w:rPr>
        <w:t>управлением</w:t>
      </w:r>
      <w:r w:rsidRPr="003C7830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="002A2EA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5524" w:rsidRPr="003C7830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A44CA5" w:rsidRPr="003C78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783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A2EA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Ставропольско</w:t>
      </w:r>
      <w:r w:rsidR="003C7830" w:rsidRPr="003C7830">
        <w:rPr>
          <w:rFonts w:ascii="Times New Roman" w:hAnsi="Times New Roman" w:cs="Times New Roman"/>
          <w:sz w:val="28"/>
          <w:szCs w:val="28"/>
        </w:rPr>
        <w:t>го края государственной услуги «</w:t>
      </w:r>
      <w:r w:rsidRPr="003C7830">
        <w:rPr>
          <w:rFonts w:ascii="Times New Roman" w:hAnsi="Times New Roman" w:cs="Times New Roman"/>
          <w:sz w:val="28"/>
          <w:szCs w:val="28"/>
        </w:rPr>
        <w:t>Принятие</w:t>
      </w:r>
      <w:r w:rsidR="002A2EA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решений о предоставлении субсидий на оплату жилого помещения</w:t>
      </w:r>
      <w:r w:rsidR="002A2EA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и коммунальных услуг гражданам в соответствии со статьей 159</w:t>
      </w:r>
      <w:r w:rsidR="001C2560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</w:t>
      </w:r>
      <w:r w:rsidR="002A2EA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а</w:t>
      </w:r>
      <w:r w:rsidR="003C7830" w:rsidRPr="003C7830">
        <w:rPr>
          <w:rFonts w:ascii="Times New Roman" w:hAnsi="Times New Roman" w:cs="Times New Roman"/>
          <w:sz w:val="28"/>
          <w:szCs w:val="28"/>
        </w:rPr>
        <w:t xml:space="preserve"> также их предоставление»</w:t>
      </w:r>
    </w:p>
    <w:p w:rsidR="006C59D8" w:rsidRPr="003C7830" w:rsidRDefault="006C59D8" w:rsidP="00CF2B66">
      <w:pPr>
        <w:pStyle w:val="ConsPlusNormal1"/>
        <w:ind w:left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7830" w:rsidRPr="003C7830" w:rsidRDefault="003C7830" w:rsidP="006E635E">
      <w:pPr>
        <w:pStyle w:val="ConsPlusNormal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3C7830" w:rsidP="006E635E">
      <w:pPr>
        <w:pStyle w:val="ConsPlusNormal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2526" w:rsidRPr="003C783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211EF" w:rsidRDefault="00D211EF" w:rsidP="003C7830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275524" w:rsidP="003C7830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1.1. А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Pr="003C7830">
        <w:rPr>
          <w:rFonts w:ascii="Times New Roman" w:hAnsi="Times New Roman" w:cs="Times New Roman"/>
          <w:sz w:val="28"/>
          <w:szCs w:val="28"/>
        </w:rPr>
        <w:t>управлением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 </w:t>
      </w:r>
      <w:r w:rsidRPr="003C7830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A44CA5" w:rsidRPr="003C7830">
        <w:rPr>
          <w:rFonts w:ascii="Times New Roman" w:hAnsi="Times New Roman" w:cs="Times New Roman"/>
          <w:sz w:val="28"/>
          <w:szCs w:val="28"/>
        </w:rPr>
        <w:t>муниципального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округа Ставропольско</w:t>
      </w:r>
      <w:r w:rsidR="003C7830" w:rsidRPr="003C7830">
        <w:rPr>
          <w:rFonts w:ascii="Times New Roman" w:hAnsi="Times New Roman" w:cs="Times New Roman"/>
          <w:sz w:val="28"/>
          <w:szCs w:val="28"/>
        </w:rPr>
        <w:t>го края государственной услуги «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Принятие решений о предоставлении субсидий на оплату жилого помещения и коммунальных услуг гражданам в соответствии со </w:t>
      </w:r>
      <w:hyperlink r:id="rId11" w:tooltip="&quot;Жилищный кодекс Российской Федерации&quot; от 29.12.2004 N 188-ФЗ (ред. от 28.04.2023) {КонсультантПлюс}">
        <w:r w:rsidR="00C72526" w:rsidRPr="003C7830">
          <w:rPr>
            <w:rFonts w:ascii="Times New Roman" w:hAnsi="Times New Roman" w:cs="Times New Roman"/>
            <w:sz w:val="28"/>
            <w:szCs w:val="28"/>
          </w:rPr>
          <w:t>статьей 159</w:t>
        </w:r>
      </w:hyperlink>
      <w:r w:rsidR="00C72526" w:rsidRPr="003C783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а также их пре</w:t>
      </w:r>
      <w:r w:rsidR="003C7830" w:rsidRPr="003C7830">
        <w:rPr>
          <w:rFonts w:ascii="Times New Roman" w:hAnsi="Times New Roman" w:cs="Times New Roman"/>
          <w:sz w:val="28"/>
          <w:szCs w:val="28"/>
        </w:rPr>
        <w:t>доставление»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</w:t>
      </w:r>
      <w:r w:rsidR="0076389B" w:rsidRPr="003C7830">
        <w:rPr>
          <w:rFonts w:ascii="Times New Roman" w:hAnsi="Times New Roman" w:cs="Times New Roman"/>
          <w:sz w:val="28"/>
          <w:szCs w:val="28"/>
        </w:rPr>
        <w:t>орган соцзащиты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, государственная услуга, субсидии) устанавливает сроки и последовательность административных процедур (действий) </w:t>
      </w:r>
      <w:r w:rsidR="00F66E82">
        <w:rPr>
          <w:rFonts w:ascii="Times New Roman" w:hAnsi="Times New Roman" w:cs="Times New Roman"/>
          <w:sz w:val="28"/>
          <w:szCs w:val="28"/>
        </w:rPr>
        <w:t>органа соцзащиты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, а также порядок взаимодействия между его структурными подразделениями и должностными лицами, гражданами, указанными в </w:t>
      </w:r>
      <w:hyperlink w:anchor="P68" w:tooltip="1.2. Круг заявителей">
        <w:r w:rsidR="00C72526" w:rsidRPr="003C783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C72526"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их уполномоченными представителями, территориальными органами федеральных органов исполнительной власти, учреждениями и организациями в процессе предос</w:t>
      </w:r>
      <w:r w:rsidR="001649D1" w:rsidRPr="003C7830">
        <w:rPr>
          <w:rFonts w:ascii="Times New Roman" w:hAnsi="Times New Roman" w:cs="Times New Roman"/>
          <w:sz w:val="28"/>
          <w:szCs w:val="28"/>
        </w:rPr>
        <w:t>тавления государственной услуги.</w:t>
      </w:r>
    </w:p>
    <w:p w:rsidR="00456968" w:rsidRPr="003C7830" w:rsidRDefault="00C72526" w:rsidP="003C7830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3C7830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56968" w:rsidRPr="003C7830" w:rsidRDefault="00C72526" w:rsidP="003C7830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1.2.1. Заявителями при предоставлении государственной услуги являются граждане Российской Федерации, а также иностранные граждане, если это предусмотрено международными договорами Российской Федерации, и являющиеся:</w:t>
      </w:r>
    </w:p>
    <w:p w:rsidR="00456968" w:rsidRPr="003C7830" w:rsidRDefault="00C72526" w:rsidP="00722E59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пользователями жилого помещения в государственном или муниципальном жилищном фонде;</w:t>
      </w:r>
    </w:p>
    <w:p w:rsidR="00456968" w:rsidRPr="003C7830" w:rsidRDefault="00C72526" w:rsidP="00722E59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нанимателями жилого помещения по договору найма в частном жилищном фонде;</w:t>
      </w:r>
    </w:p>
    <w:p w:rsidR="00456968" w:rsidRPr="003C7830" w:rsidRDefault="00C72526" w:rsidP="00722E59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членами жилищного или жилищно-строительного кооператива;</w:t>
      </w:r>
    </w:p>
    <w:p w:rsidR="00456968" w:rsidRPr="003C7830" w:rsidRDefault="00C72526" w:rsidP="00722E59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собственниками жилого помещения (квартиры, жилого дома, части квартиры или жилого дома);</w:t>
      </w:r>
    </w:p>
    <w:p w:rsidR="00456968" w:rsidRPr="003C7830" w:rsidRDefault="00C72526" w:rsidP="00722E59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членами семьи нанимателя жилого помещения по договору найма в частном жилищном фонде, члена жилищного или жилищно-строительного кооператива, собственника жилого помещения, проходящего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осужденного к лишению свободы, либо признанного безвестно отсутствующим, либо умершего или объявленного умершим, либо находящегося на принудительном лечении по решению суда, при условии, что данные члены семьи продолжают постоянно проживать в ранее занимаемом совместно с этим гражданином жилом помещении.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1.2.2. От имени заявителя может выступать лицо, уполномоченное им на основании доверенности, оформленной в соответствии с законодательством Российской Федерации (далее - представитель).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  <w:r w:rsidR="00722E59" w:rsidRPr="003C7830">
        <w:rPr>
          <w:rFonts w:ascii="Times New Roman" w:hAnsi="Times New Roman" w:cs="Times New Roman"/>
          <w:sz w:val="28"/>
          <w:szCs w:val="28"/>
        </w:rPr>
        <w:t>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3C7830">
        <w:rPr>
          <w:rFonts w:ascii="Times New Roman" w:hAnsi="Times New Roman" w:cs="Times New Roman"/>
          <w:sz w:val="28"/>
          <w:szCs w:val="28"/>
        </w:rPr>
        <w:t xml:space="preserve">1.3.1. Информация о местонахождении и графике работы </w:t>
      </w:r>
      <w:r w:rsidR="002A2EAF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F36A2D" w:rsidRPr="003C7830" w:rsidRDefault="00F36A2D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Адрес: 356420, Ставропольский край, </w:t>
      </w:r>
      <w:r w:rsidR="00B32A69" w:rsidRPr="003C7830">
        <w:rPr>
          <w:rFonts w:ascii="Times New Roman" w:hAnsi="Times New Roman" w:cs="Times New Roman"/>
          <w:sz w:val="28"/>
          <w:szCs w:val="28"/>
        </w:rPr>
        <w:t xml:space="preserve">Благодарненский район, </w:t>
      </w:r>
      <w:r w:rsidRPr="003C7830">
        <w:rPr>
          <w:rFonts w:ascii="Times New Roman" w:hAnsi="Times New Roman" w:cs="Times New Roman"/>
          <w:sz w:val="28"/>
          <w:szCs w:val="28"/>
        </w:rPr>
        <w:t>город Благодарный, улица Комсомольская, дом 8.</w:t>
      </w:r>
    </w:p>
    <w:p w:rsidR="00F36A2D" w:rsidRPr="003C7830" w:rsidRDefault="00F36A2D" w:rsidP="00722E59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График работы: понедельник – пятница с 8.00 до 17.00;</w:t>
      </w:r>
    </w:p>
    <w:p w:rsidR="00F36A2D" w:rsidRPr="003C7830" w:rsidRDefault="00F36A2D" w:rsidP="00722E59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перерыв с 12.00 до 13.00;</w:t>
      </w:r>
    </w:p>
    <w:p w:rsidR="00F36A2D" w:rsidRPr="003C7830" w:rsidRDefault="00F36A2D" w:rsidP="00722E59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приемное время: понедельник, среда – с 8.00 до 12.00;</w:t>
      </w:r>
    </w:p>
    <w:p w:rsidR="00F36A2D" w:rsidRPr="003C7830" w:rsidRDefault="00F36A2D" w:rsidP="00722E59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вторник- четверг – с 8.00 до 17.00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 и графике работы </w:t>
      </w:r>
      <w:r w:rsidR="00E94B79" w:rsidRPr="003C783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6A2D" w:rsidRPr="003C7830">
        <w:rPr>
          <w:rFonts w:ascii="Times New Roman" w:hAnsi="Times New Roman" w:cs="Times New Roman"/>
          <w:sz w:val="28"/>
          <w:szCs w:val="28"/>
        </w:rPr>
        <w:t>учреждения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="00B32A69" w:rsidRPr="003C7830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предоставления </w:t>
      </w:r>
      <w:r w:rsidRPr="003C7830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6466A7" w:rsidRPr="003C7830">
        <w:rPr>
          <w:rFonts w:ascii="Times New Roman" w:hAnsi="Times New Roman" w:cs="Times New Roman"/>
          <w:sz w:val="28"/>
          <w:szCs w:val="28"/>
        </w:rPr>
        <w:t xml:space="preserve">» Благодарненского района </w:t>
      </w:r>
      <w:r w:rsidRPr="003C7830">
        <w:rPr>
          <w:rFonts w:ascii="Times New Roman" w:hAnsi="Times New Roman" w:cs="Times New Roman"/>
          <w:sz w:val="28"/>
          <w:szCs w:val="28"/>
        </w:rPr>
        <w:t>Ставропольско</w:t>
      </w:r>
      <w:r w:rsidR="00B32A69" w:rsidRPr="003C7830">
        <w:rPr>
          <w:rFonts w:ascii="Times New Roman" w:hAnsi="Times New Roman" w:cs="Times New Roman"/>
          <w:sz w:val="28"/>
          <w:szCs w:val="28"/>
        </w:rPr>
        <w:t>го</w:t>
      </w:r>
      <w:r w:rsidRPr="003C7830">
        <w:rPr>
          <w:rFonts w:ascii="Times New Roman" w:hAnsi="Times New Roman" w:cs="Times New Roman"/>
          <w:sz w:val="28"/>
          <w:szCs w:val="28"/>
        </w:rPr>
        <w:t xml:space="preserve"> кра</w:t>
      </w:r>
      <w:r w:rsidR="00B32A69" w:rsidRPr="003C7830">
        <w:rPr>
          <w:rFonts w:ascii="Times New Roman" w:hAnsi="Times New Roman" w:cs="Times New Roman"/>
          <w:sz w:val="28"/>
          <w:szCs w:val="28"/>
        </w:rPr>
        <w:t>я</w:t>
      </w:r>
      <w:r w:rsidRPr="003C7830">
        <w:rPr>
          <w:rFonts w:ascii="Times New Roman" w:hAnsi="Times New Roman" w:cs="Times New Roman"/>
          <w:sz w:val="28"/>
          <w:szCs w:val="28"/>
        </w:rPr>
        <w:t xml:space="preserve"> (да</w:t>
      </w:r>
      <w:r w:rsidR="00B32A69" w:rsidRPr="003C7830">
        <w:rPr>
          <w:rFonts w:ascii="Times New Roman" w:hAnsi="Times New Roman" w:cs="Times New Roman"/>
          <w:sz w:val="28"/>
          <w:szCs w:val="28"/>
        </w:rPr>
        <w:t>лее - МФЦ)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B32A69" w:rsidRPr="003C7830" w:rsidRDefault="00B32A69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Адрес: 356420, Ставропольский край, Благодарненский район, город Благодарный, переулок 9 Января, дом 55.</w:t>
      </w:r>
    </w:p>
    <w:p w:rsidR="00B32A69" w:rsidRPr="003C7830" w:rsidRDefault="00B32A69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График работы: понедельник, вторник, четверг, пятница с 8.00 до 17.00, среда с 8.00</w:t>
      </w:r>
      <w:r w:rsidR="00F305CD" w:rsidRPr="003C7830">
        <w:rPr>
          <w:rFonts w:ascii="Times New Roman" w:hAnsi="Times New Roman" w:cs="Times New Roman"/>
          <w:sz w:val="28"/>
          <w:szCs w:val="28"/>
        </w:rPr>
        <w:t xml:space="preserve"> до </w:t>
      </w:r>
      <w:r w:rsidRPr="003C7830">
        <w:rPr>
          <w:rFonts w:ascii="Times New Roman" w:hAnsi="Times New Roman" w:cs="Times New Roman"/>
          <w:sz w:val="28"/>
          <w:szCs w:val="28"/>
        </w:rPr>
        <w:t>20.00, суббота с 8.00 до 12.00.</w:t>
      </w:r>
    </w:p>
    <w:p w:rsidR="002A2EAF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1.3.2. </w:t>
      </w:r>
      <w:r w:rsidR="00852679">
        <w:rPr>
          <w:rFonts w:ascii="Times New Roman" w:hAnsi="Times New Roman" w:cs="Times New Roman"/>
          <w:sz w:val="28"/>
          <w:szCs w:val="28"/>
        </w:rPr>
        <w:t>Справочные телефоны органов исполнительной власти, иных организаций, участвующих в предоставлении государственной услуги,  расположены на официальных сайтах этих органов и организаций.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Справочны</w:t>
      </w:r>
      <w:r w:rsidR="002A2EAF">
        <w:rPr>
          <w:rFonts w:ascii="Times New Roman" w:hAnsi="Times New Roman" w:cs="Times New Roman"/>
          <w:sz w:val="28"/>
          <w:szCs w:val="28"/>
        </w:rPr>
        <w:t>й</w:t>
      </w:r>
      <w:r w:rsidR="00F66E82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3C7830">
        <w:rPr>
          <w:rFonts w:ascii="Times New Roman" w:hAnsi="Times New Roman" w:cs="Times New Roman"/>
          <w:sz w:val="28"/>
          <w:szCs w:val="28"/>
        </w:rPr>
        <w:t xml:space="preserve"> </w:t>
      </w:r>
      <w:r w:rsidR="002A2EAF">
        <w:rPr>
          <w:rFonts w:ascii="Times New Roman" w:hAnsi="Times New Roman" w:cs="Times New Roman"/>
          <w:sz w:val="28"/>
          <w:szCs w:val="28"/>
        </w:rPr>
        <w:t>органа соцзащиты</w:t>
      </w:r>
      <w:r w:rsidR="00607D08" w:rsidRPr="003C7830">
        <w:rPr>
          <w:rFonts w:ascii="Times New Roman" w:hAnsi="Times New Roman" w:cs="Times New Roman"/>
          <w:sz w:val="28"/>
          <w:szCs w:val="28"/>
        </w:rPr>
        <w:t xml:space="preserve"> - </w:t>
      </w:r>
      <w:r w:rsidR="00B32A69" w:rsidRPr="003C7830">
        <w:rPr>
          <w:rFonts w:ascii="Times New Roman" w:hAnsi="Times New Roman" w:cs="Times New Roman"/>
          <w:sz w:val="28"/>
          <w:szCs w:val="28"/>
        </w:rPr>
        <w:t>5 2</w:t>
      </w:r>
      <w:r w:rsidR="00106488">
        <w:rPr>
          <w:rFonts w:ascii="Times New Roman" w:hAnsi="Times New Roman" w:cs="Times New Roman"/>
          <w:sz w:val="28"/>
          <w:szCs w:val="28"/>
        </w:rPr>
        <w:t>3</w:t>
      </w:r>
      <w:r w:rsidR="00B32A69" w:rsidRPr="003C7830">
        <w:rPr>
          <w:rFonts w:ascii="Times New Roman" w:hAnsi="Times New Roman" w:cs="Times New Roman"/>
          <w:sz w:val="28"/>
          <w:szCs w:val="28"/>
        </w:rPr>
        <w:t xml:space="preserve"> </w:t>
      </w:r>
      <w:r w:rsidR="00106488">
        <w:rPr>
          <w:rFonts w:ascii="Times New Roman" w:hAnsi="Times New Roman" w:cs="Times New Roman"/>
          <w:sz w:val="28"/>
          <w:szCs w:val="28"/>
        </w:rPr>
        <w:t>54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Справочны</w:t>
      </w:r>
      <w:r w:rsidR="00F66E82">
        <w:rPr>
          <w:rFonts w:ascii="Times New Roman" w:hAnsi="Times New Roman" w:cs="Times New Roman"/>
          <w:sz w:val="28"/>
          <w:szCs w:val="28"/>
        </w:rPr>
        <w:t>й телефон</w:t>
      </w:r>
      <w:r w:rsidRPr="003C7830">
        <w:rPr>
          <w:rFonts w:ascii="Times New Roman" w:hAnsi="Times New Roman" w:cs="Times New Roman"/>
          <w:sz w:val="28"/>
          <w:szCs w:val="28"/>
        </w:rPr>
        <w:t xml:space="preserve"> МФЦ </w:t>
      </w:r>
      <w:r w:rsidR="00607D08" w:rsidRPr="003C7830">
        <w:rPr>
          <w:rFonts w:ascii="Times New Roman" w:hAnsi="Times New Roman" w:cs="Times New Roman"/>
          <w:sz w:val="28"/>
          <w:szCs w:val="28"/>
        </w:rPr>
        <w:t xml:space="preserve">- </w:t>
      </w:r>
      <w:r w:rsidR="00B32A69" w:rsidRPr="003C7830">
        <w:rPr>
          <w:rFonts w:ascii="Times New Roman" w:hAnsi="Times New Roman" w:cs="Times New Roman"/>
          <w:sz w:val="28"/>
          <w:szCs w:val="28"/>
        </w:rPr>
        <w:t>5 20 55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0D5441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3C7830">
        <w:rPr>
          <w:rFonts w:ascii="Times New Roman" w:hAnsi="Times New Roman" w:cs="Times New Roman"/>
          <w:sz w:val="28"/>
          <w:szCs w:val="28"/>
        </w:rPr>
        <w:t>1.3.3. Адрес</w:t>
      </w:r>
      <w:r w:rsidR="00852679">
        <w:rPr>
          <w:rFonts w:ascii="Times New Roman" w:hAnsi="Times New Roman" w:cs="Times New Roman"/>
          <w:sz w:val="28"/>
          <w:szCs w:val="28"/>
        </w:rPr>
        <w:t>а официальных сайтов,</w:t>
      </w:r>
      <w:r w:rsidRPr="003C7830">
        <w:rPr>
          <w:rFonts w:ascii="Times New Roman" w:hAnsi="Times New Roman" w:cs="Times New Roman"/>
          <w:sz w:val="28"/>
          <w:szCs w:val="28"/>
        </w:rPr>
        <w:t xml:space="preserve"> </w:t>
      </w:r>
      <w:r w:rsidR="00B32A69" w:rsidRPr="003C7830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852679">
        <w:rPr>
          <w:rFonts w:ascii="Times New Roman" w:hAnsi="Times New Roman" w:cs="Times New Roman"/>
          <w:sz w:val="28"/>
          <w:szCs w:val="28"/>
        </w:rPr>
        <w:t>органа предоставляющего государственную услугу, иных организаций, участвующих в предоставлении</w:t>
      </w:r>
      <w:r w:rsidR="000D5441">
        <w:rPr>
          <w:rFonts w:ascii="Times New Roman" w:hAnsi="Times New Roman" w:cs="Times New Roman"/>
          <w:sz w:val="28"/>
          <w:szCs w:val="28"/>
        </w:rPr>
        <w:t xml:space="preserve"> государственной услуги, в информационно-телекоммуникационной сети «Интернет», содержащих информацию о предоставлении государственной услуги, услугах, необходимых и обязательных для предоставления государственной услуги.</w:t>
      </w:r>
    </w:p>
    <w:p w:rsidR="00456968" w:rsidRPr="003C7830" w:rsidRDefault="000D5441" w:rsidP="000D5441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Благодарненского муниципального округа Ставропольского края</w:t>
      </w:r>
      <w:r w:rsidRPr="000D544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254B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254B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C254B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abgosk</w:t>
        </w:r>
        <w:r w:rsidRPr="00C254B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C254B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адрес электронной почты органа соцзащиты</w:t>
      </w:r>
      <w:r w:rsidR="00B32A69" w:rsidRPr="003C7830">
        <w:rPr>
          <w:rFonts w:ascii="Times New Roman" w:hAnsi="Times New Roman" w:cs="Times New Roman"/>
          <w:sz w:val="28"/>
          <w:szCs w:val="28"/>
        </w:rPr>
        <w:t xml:space="preserve"> </w:t>
      </w:r>
      <w:r w:rsidR="00B32A69" w:rsidRPr="003C7830">
        <w:rPr>
          <w:rFonts w:ascii="Times New Roman" w:hAnsi="Times New Roman" w:cs="Times New Roman"/>
          <w:sz w:val="28"/>
          <w:szCs w:val="28"/>
          <w:u w:val="single"/>
          <w:lang w:val="en-US"/>
        </w:rPr>
        <w:t>uszblag</w:t>
      </w:r>
      <w:r w:rsidR="00B32A69" w:rsidRPr="003C7830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B32A69" w:rsidRPr="003C7830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B32A69" w:rsidRPr="003C783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2A69" w:rsidRPr="003C783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C72526"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32A69" w:rsidRPr="003C7830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Pr="003C7830">
        <w:rPr>
          <w:rFonts w:ascii="Times New Roman" w:hAnsi="Times New Roman" w:cs="Times New Roman"/>
          <w:sz w:val="28"/>
          <w:szCs w:val="28"/>
        </w:rPr>
        <w:t xml:space="preserve">МФЦ </w:t>
      </w:r>
      <w:r w:rsidR="00B32A69" w:rsidRPr="003C7830">
        <w:rPr>
          <w:rFonts w:ascii="Times New Roman" w:hAnsi="Times New Roman" w:cs="Times New Roman"/>
          <w:sz w:val="28"/>
          <w:szCs w:val="28"/>
          <w:u w:val="single"/>
          <w:lang w:val="en-US"/>
        </w:rPr>
        <w:t>mfc</w:t>
      </w:r>
      <w:r w:rsidR="00B32A69" w:rsidRPr="003C783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32A69" w:rsidRPr="003C7830">
        <w:rPr>
          <w:rFonts w:ascii="Times New Roman" w:hAnsi="Times New Roman" w:cs="Times New Roman"/>
          <w:sz w:val="28"/>
          <w:szCs w:val="28"/>
          <w:u w:val="single"/>
          <w:lang w:val="en-US"/>
        </w:rPr>
        <w:t>blagodar</w:t>
      </w:r>
      <w:r w:rsidR="00B32A69" w:rsidRPr="003C7830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B32A69" w:rsidRPr="003C7830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B32A69" w:rsidRPr="003C783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2A69" w:rsidRPr="003C783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AA718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1.3.4. </w:t>
      </w:r>
      <w:r w:rsidR="000D5441">
        <w:rPr>
          <w:rFonts w:ascii="Times New Roman" w:hAnsi="Times New Roman" w:cs="Times New Roman"/>
          <w:sz w:val="28"/>
          <w:szCs w:val="28"/>
        </w:rPr>
        <w:t>Порядок п</w:t>
      </w:r>
      <w:r w:rsidRPr="003C7830">
        <w:rPr>
          <w:rFonts w:ascii="Times New Roman" w:hAnsi="Times New Roman" w:cs="Times New Roman"/>
          <w:sz w:val="28"/>
          <w:szCs w:val="28"/>
        </w:rPr>
        <w:t>олучение информации заявителем по вопросам предоставления государственной услуги,</w:t>
      </w:r>
      <w:r w:rsidR="000D544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A7180">
        <w:rPr>
          <w:rFonts w:ascii="Times New Roman" w:hAnsi="Times New Roman" w:cs="Times New Roman"/>
          <w:sz w:val="28"/>
          <w:szCs w:val="28"/>
        </w:rPr>
        <w:t xml:space="preserve">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(функций): </w:t>
      </w:r>
      <w:r w:rsidR="00AA71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A7180" w:rsidRPr="00AA7180">
        <w:rPr>
          <w:rFonts w:ascii="Times New Roman" w:hAnsi="Times New Roman" w:cs="Times New Roman"/>
          <w:sz w:val="28"/>
          <w:szCs w:val="28"/>
        </w:rPr>
        <w:t>.</w:t>
      </w:r>
      <w:r w:rsidR="00AA7180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AA7180" w:rsidRPr="00AA7180">
        <w:rPr>
          <w:rFonts w:ascii="Times New Roman" w:hAnsi="Times New Roman" w:cs="Times New Roman"/>
          <w:sz w:val="28"/>
          <w:szCs w:val="28"/>
        </w:rPr>
        <w:t>.</w:t>
      </w:r>
      <w:r w:rsidR="00AA718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A7180">
        <w:rPr>
          <w:rFonts w:ascii="Times New Roman" w:hAnsi="Times New Roman" w:cs="Times New Roman"/>
          <w:sz w:val="28"/>
          <w:szCs w:val="28"/>
        </w:rPr>
        <w:t>.</w:t>
      </w:r>
      <w:r w:rsidRPr="003C7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68" w:rsidRPr="003C7830" w:rsidRDefault="00AA7180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информации заявителем по вопросам предоставления государственной услуги, </w:t>
      </w:r>
      <w:r w:rsidR="00C72526" w:rsidRPr="003C7830">
        <w:rPr>
          <w:rFonts w:ascii="Times New Roman" w:hAnsi="Times New Roman" w:cs="Times New Roman"/>
          <w:sz w:val="28"/>
          <w:szCs w:val="28"/>
        </w:rPr>
        <w:t>а также сведений о ходе предоставления государственной услуги осуществляются при: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личном обращении заявителя в </w:t>
      </w:r>
      <w:r w:rsidR="00AA7180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>, МФЦ;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письменном обращении заявителя;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обращении по телефону </w:t>
      </w:r>
      <w:r w:rsidR="00C95318" w:rsidRPr="003C7830">
        <w:rPr>
          <w:rFonts w:ascii="Times New Roman" w:hAnsi="Times New Roman" w:cs="Times New Roman"/>
          <w:sz w:val="28"/>
          <w:szCs w:val="28"/>
        </w:rPr>
        <w:t>5 2</w:t>
      </w:r>
      <w:r w:rsidR="00AA7180">
        <w:rPr>
          <w:rFonts w:ascii="Times New Roman" w:hAnsi="Times New Roman" w:cs="Times New Roman"/>
          <w:sz w:val="28"/>
          <w:szCs w:val="28"/>
        </w:rPr>
        <w:t>3 54</w:t>
      </w:r>
      <w:r w:rsidRPr="003C7830">
        <w:rPr>
          <w:rFonts w:ascii="Times New Roman" w:hAnsi="Times New Roman" w:cs="Times New Roman"/>
          <w:sz w:val="28"/>
          <w:szCs w:val="28"/>
        </w:rPr>
        <w:t>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обращении в форме электронного документа: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почты </w:t>
      </w:r>
      <w:r w:rsidR="00AA7180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95318" w:rsidRPr="003C7830">
        <w:rPr>
          <w:rFonts w:ascii="Times New Roman" w:hAnsi="Times New Roman" w:cs="Times New Roman"/>
          <w:sz w:val="28"/>
          <w:szCs w:val="28"/>
          <w:u w:val="single"/>
          <w:lang w:val="en-US"/>
        </w:rPr>
        <w:t>uszblag</w:t>
      </w:r>
      <w:r w:rsidR="00C95318" w:rsidRPr="003C7830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C95318" w:rsidRPr="003C7830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C95318" w:rsidRPr="003C783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5318" w:rsidRPr="003C783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3C7830">
        <w:rPr>
          <w:rFonts w:ascii="Times New Roman" w:hAnsi="Times New Roman" w:cs="Times New Roman"/>
          <w:sz w:val="28"/>
          <w:szCs w:val="28"/>
        </w:rPr>
        <w:t>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</w:t>
      </w:r>
      <w:r w:rsidR="00AA7180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использованием информаци</w:t>
      </w:r>
      <w:r w:rsidR="00D211E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путем направления обращений в федеральную государственную </w:t>
      </w:r>
      <w:r w:rsidR="003C7830" w:rsidRPr="003C7830">
        <w:rPr>
          <w:rFonts w:ascii="Times New Roman" w:hAnsi="Times New Roman" w:cs="Times New Roman"/>
          <w:sz w:val="28"/>
          <w:szCs w:val="28"/>
        </w:rPr>
        <w:t>информационную систему «</w:t>
      </w:r>
      <w:r w:rsidRPr="003C7830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3C7830" w:rsidRPr="003C7830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3C7830">
        <w:rPr>
          <w:rFonts w:ascii="Times New Roman" w:hAnsi="Times New Roman" w:cs="Times New Roman"/>
          <w:sz w:val="28"/>
          <w:szCs w:val="28"/>
        </w:rPr>
        <w:t xml:space="preserve"> (далее - Единый портал) по адресу: www.gosuslugi.ru и государственную информационну</w:t>
      </w:r>
      <w:r w:rsidR="003C7830" w:rsidRPr="003C7830">
        <w:rPr>
          <w:rFonts w:ascii="Times New Roman" w:hAnsi="Times New Roman" w:cs="Times New Roman"/>
          <w:sz w:val="28"/>
          <w:szCs w:val="28"/>
        </w:rPr>
        <w:t>ю систему Ставропольского края «</w:t>
      </w:r>
      <w:r w:rsidRPr="003C7830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3C7830" w:rsidRPr="003C7830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3C7830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 по адресу: </w:t>
      </w:r>
      <w:hyperlink r:id="rId13" w:history="1">
        <w:r w:rsidR="00351C60" w:rsidRPr="003C783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www.26gosuslugi.ru</w:t>
        </w:r>
      </w:hyperlink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AA718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1.3.5.</w:t>
      </w:r>
      <w:r w:rsidR="00AA7180">
        <w:rPr>
          <w:rFonts w:ascii="Times New Roman" w:hAnsi="Times New Roman" w:cs="Times New Roman"/>
          <w:sz w:val="28"/>
          <w:szCs w:val="28"/>
        </w:rPr>
        <w:t xml:space="preserve"> Порядок, форма и место размещения указанной в настоящем подпункте информации, в том числе на стендах в местах</w:t>
      </w:r>
      <w:r w:rsidR="0010648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услуг, а также в информационно-телекоммуникационной сети «Интернет» на официальных сайтах органа предоставляющего государственную услугу, иных организаций, участвующих в предоставлении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Размещается и поддерживается в актуальном состоянии следующая информация: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456968" w:rsidRPr="003C7830" w:rsidRDefault="00706E5B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20" w:tooltip="БЛОК-СХЕМА">
        <w:r w:rsidR="00C72526" w:rsidRPr="003C783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C72526" w:rsidRPr="003C783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согласно приложению 1 к Административному регламенту;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B4300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портале, государственной информационно</w:t>
      </w:r>
      <w:r w:rsidR="003C7830" w:rsidRPr="003C7830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Pr="003C7830">
        <w:rPr>
          <w:rFonts w:ascii="Times New Roman" w:hAnsi="Times New Roman" w:cs="Times New Roman"/>
          <w:sz w:val="28"/>
          <w:szCs w:val="28"/>
        </w:rPr>
        <w:t xml:space="preserve">Региональный реестр </w:t>
      </w:r>
      <w:r w:rsidR="003C7830" w:rsidRPr="003C7830">
        <w:rPr>
          <w:rFonts w:ascii="Times New Roman" w:hAnsi="Times New Roman" w:cs="Times New Roman"/>
          <w:sz w:val="28"/>
          <w:szCs w:val="28"/>
        </w:rPr>
        <w:t>государственных услуг (функций)»</w:t>
      </w:r>
      <w:r w:rsidRPr="003C7830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 (www.26gosuslugi.ru) размещаются следующие информационные материалы: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полное наименование, полный почтовый адрес и график работы </w:t>
      </w:r>
      <w:r w:rsidR="00B4300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здании </w:t>
      </w:r>
      <w:r w:rsidR="00B4300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размещается информация: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категориях граждан, имеющих право на предоставление государственной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сроке предоставления государственной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 перечню документов, необходимых для принятия решения о предоставлении субсидии, комплектности (достаточности) представленных документов;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 источнику получения документов, необходимых для принятия решения о предоставлении субсидии;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 основаниях приостановления (прекращения) предоставления субсидии;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телефоны для обжалования действий (бездействия) и решений, осуществляемых и принимаемых в ходе предоставления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Сведения о перечислении субсидии, ее размере заявитель, в отношении которого принято решение о предоставлении субсидии (далее - получатель), или его представитель может получить только посредством личного посещения </w:t>
      </w:r>
      <w:r w:rsidR="00B4300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при предъявлении паспорта.</w:t>
      </w:r>
    </w:p>
    <w:p w:rsidR="00877668" w:rsidRPr="003C7830" w:rsidRDefault="00C72526" w:rsidP="00722E59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1.3.6. Информация о порядке и сроках предоставления государственной услуги, основанная на сведениях об услугах, содержащихся в федеральной государс</w:t>
      </w:r>
      <w:r w:rsidR="003C7830" w:rsidRPr="003C7830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3C7830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3C7830" w:rsidRPr="003C7830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 государственной информационно</w:t>
      </w:r>
      <w:r w:rsidR="003C7830" w:rsidRPr="003C7830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Pr="003C7830">
        <w:rPr>
          <w:rFonts w:ascii="Times New Roman" w:hAnsi="Times New Roman" w:cs="Times New Roman"/>
          <w:sz w:val="28"/>
          <w:szCs w:val="28"/>
        </w:rPr>
        <w:t xml:space="preserve">Региональный реестр </w:t>
      </w:r>
      <w:r w:rsidR="003C7830" w:rsidRPr="003C7830">
        <w:rPr>
          <w:rFonts w:ascii="Times New Roman" w:hAnsi="Times New Roman" w:cs="Times New Roman"/>
          <w:sz w:val="28"/>
          <w:szCs w:val="28"/>
        </w:rPr>
        <w:t>государственных услуг (функций)»</w:t>
      </w:r>
      <w:r w:rsidRPr="003C7830">
        <w:rPr>
          <w:rFonts w:ascii="Times New Roman" w:hAnsi="Times New Roman" w:cs="Times New Roman"/>
          <w:sz w:val="28"/>
          <w:szCs w:val="28"/>
        </w:rPr>
        <w:t>, размещенная на Едином портале, региональном портале,</w:t>
      </w:r>
      <w:r w:rsidR="00D20568" w:rsidRPr="003C7830">
        <w:rPr>
          <w:rFonts w:ascii="Times New Roman" w:hAnsi="Times New Roman" w:cs="Times New Roman"/>
          <w:sz w:val="28"/>
          <w:szCs w:val="28"/>
        </w:rPr>
        <w:t xml:space="preserve"> в</w:t>
      </w:r>
      <w:r w:rsidRPr="003C7830">
        <w:rPr>
          <w:rFonts w:ascii="Times New Roman" w:hAnsi="Times New Roman" w:cs="Times New Roman"/>
          <w:sz w:val="28"/>
          <w:szCs w:val="28"/>
        </w:rPr>
        <w:t xml:space="preserve"> региональном реестре</w:t>
      </w:r>
      <w:r w:rsidR="00F57911" w:rsidRPr="003C7830">
        <w:rPr>
          <w:rFonts w:ascii="Times New Roman" w:hAnsi="Times New Roman" w:cs="Times New Roman"/>
          <w:sz w:val="28"/>
          <w:szCs w:val="28"/>
        </w:rPr>
        <w:t xml:space="preserve"> и официальном сайте </w:t>
      </w:r>
      <w:r w:rsidR="008946E5">
        <w:rPr>
          <w:rFonts w:ascii="Times New Roman" w:hAnsi="Times New Roman" w:cs="Times New Roman"/>
          <w:sz w:val="28"/>
          <w:szCs w:val="28"/>
        </w:rPr>
        <w:t>администрации Благодарненского муниципального округа Ставропольского края</w:t>
      </w:r>
      <w:r w:rsidR="00F57911" w:rsidRPr="003C7830">
        <w:rPr>
          <w:rFonts w:ascii="Times New Roman" w:hAnsi="Times New Roman" w:cs="Times New Roman"/>
          <w:sz w:val="28"/>
          <w:szCs w:val="28"/>
        </w:rPr>
        <w:t xml:space="preserve">,  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</w:p>
    <w:p w:rsidR="00456968" w:rsidRPr="003C7830" w:rsidRDefault="00C72526" w:rsidP="00722E59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портале, региональном реестре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56968" w:rsidRPr="003C7830" w:rsidRDefault="00456968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3C7830" w:rsidP="006E635E">
      <w:pPr>
        <w:pStyle w:val="ConsPlusNormal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72526" w:rsidRPr="003C7830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456968" w:rsidRPr="003C7830" w:rsidRDefault="00456968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737A53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456968" w:rsidRPr="003C7830" w:rsidRDefault="00737A53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- принятие решений о предоставлении субсидий на оплату жилого помещения и коммунальных услуг гражданам в соответствии со </w:t>
      </w:r>
      <w:hyperlink r:id="rId14" w:tooltip="&quot;Жилищный кодекс Российской Федерации&quot; от 29.12.2004 N 188-ФЗ (ред. от 28.04.2023) {КонсультантПлюс}">
        <w:r w:rsidR="00C72526" w:rsidRPr="003C7830">
          <w:rPr>
            <w:rFonts w:ascii="Times New Roman" w:hAnsi="Times New Roman" w:cs="Times New Roman"/>
            <w:sz w:val="28"/>
            <w:szCs w:val="28"/>
          </w:rPr>
          <w:t>статьей 159</w:t>
        </w:r>
      </w:hyperlink>
      <w:r w:rsidR="00C72526" w:rsidRPr="003C783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а также их предоставление.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2.2. Государ</w:t>
      </w:r>
      <w:r w:rsidR="00A359F2">
        <w:rPr>
          <w:rFonts w:ascii="Times New Roman" w:hAnsi="Times New Roman" w:cs="Times New Roman"/>
          <w:sz w:val="28"/>
          <w:szCs w:val="28"/>
        </w:rPr>
        <w:t>ственная услуга предоставляется</w:t>
      </w:r>
      <w:r w:rsidR="00A812F1" w:rsidRPr="003C7830">
        <w:rPr>
          <w:rFonts w:ascii="Times New Roman" w:hAnsi="Times New Roman" w:cs="Times New Roman"/>
          <w:sz w:val="28"/>
          <w:szCs w:val="28"/>
        </w:rPr>
        <w:t xml:space="preserve"> </w:t>
      </w:r>
      <w:r w:rsidR="00A359F2">
        <w:rPr>
          <w:rFonts w:ascii="Times New Roman" w:hAnsi="Times New Roman" w:cs="Times New Roman"/>
          <w:sz w:val="28"/>
          <w:szCs w:val="28"/>
        </w:rPr>
        <w:t xml:space="preserve">органом соцзащиты </w:t>
      </w:r>
      <w:r w:rsidR="00A812F1" w:rsidRPr="003C7830">
        <w:rPr>
          <w:rFonts w:ascii="Times New Roman" w:hAnsi="Times New Roman" w:cs="Times New Roman"/>
          <w:sz w:val="28"/>
          <w:szCs w:val="28"/>
        </w:rPr>
        <w:t>по месту постоянной регистрации</w:t>
      </w:r>
      <w:r w:rsidRPr="003C7830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456968" w:rsidRPr="003C7830" w:rsidRDefault="00C72526" w:rsidP="003C7830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 государственной услуги, являются:</w:t>
      </w:r>
    </w:p>
    <w:p w:rsidR="00456968" w:rsidRPr="003C7830" w:rsidRDefault="00C72526" w:rsidP="003C7830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Главное управление Министерства внутренних дел Российской Федерации по Ставропольскому краю;</w:t>
      </w:r>
    </w:p>
    <w:p w:rsidR="00456968" w:rsidRPr="003C7830" w:rsidRDefault="00C72526" w:rsidP="003C7830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Ставропольскому краю;</w:t>
      </w:r>
    </w:p>
    <w:p w:rsidR="00456968" w:rsidRPr="003C7830" w:rsidRDefault="00C72526" w:rsidP="003C7830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Ставропольскому краю;</w:t>
      </w:r>
    </w:p>
    <w:p w:rsidR="00456968" w:rsidRPr="003C7830" w:rsidRDefault="00C72526" w:rsidP="003C7830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Управление Федеральной службы судебных приставов по Ставропольскому краю;</w:t>
      </w:r>
    </w:p>
    <w:p w:rsidR="00456968" w:rsidRPr="003C7830" w:rsidRDefault="00737A53" w:rsidP="003C7830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Государственное учреждение -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="006167C3" w:rsidRPr="003C7830">
        <w:rPr>
          <w:rFonts w:ascii="Times New Roman" w:hAnsi="Times New Roman" w:cs="Times New Roman"/>
          <w:sz w:val="28"/>
          <w:szCs w:val="28"/>
        </w:rPr>
        <w:t>Ф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онда </w:t>
      </w:r>
      <w:r w:rsidR="006167C3" w:rsidRPr="003C7830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C72526" w:rsidRPr="003C7830">
        <w:rPr>
          <w:rFonts w:ascii="Times New Roman" w:hAnsi="Times New Roman" w:cs="Times New Roman"/>
          <w:sz w:val="28"/>
          <w:szCs w:val="28"/>
        </w:rPr>
        <w:t>Российской Федерации по Ставропольскому краю;</w:t>
      </w:r>
    </w:p>
    <w:p w:rsidR="00456968" w:rsidRPr="003C7830" w:rsidRDefault="00C72526" w:rsidP="003C7830"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территориальные органы государственной службы занятости населения Ставропольского края;</w:t>
      </w:r>
    </w:p>
    <w:p w:rsidR="00456968" w:rsidRPr="003C7830" w:rsidRDefault="00C72526" w:rsidP="003C7830"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организации жилищно-коммунального хозяйства Ставропольского края;</w:t>
      </w:r>
    </w:p>
    <w:p w:rsidR="00456968" w:rsidRPr="003C7830" w:rsidRDefault="00C72526" w:rsidP="003C7830"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органы, организации, учреждения, в распоряжении которых имеются сведениях о доходах.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:rsidR="00BA6AEA" w:rsidRPr="003C7830" w:rsidRDefault="00BA6AEA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2.3 Описание результата предоставления государственной услуги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услуги является: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предоставление субсидии, установление ее размера;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отказ в предоставлении субсидии с направлением заявителю уведомления с указанием причин отказа;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изменение способа выплаты (выплатных реквизитов) субсидии;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прекращение предоставления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Субсидии предоставляются гражданам, в случае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</w:p>
    <w:p w:rsidR="00BA6AEA" w:rsidRPr="003C7830" w:rsidRDefault="00BA6AEA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2.4. </w:t>
      </w:r>
      <w:r w:rsidR="00F6600A" w:rsidRPr="003C7830">
        <w:rPr>
          <w:rFonts w:ascii="Times New Roman" w:hAnsi="Times New Roman" w:cs="Times New Roman"/>
          <w:sz w:val="28"/>
          <w:szCs w:val="28"/>
        </w:rPr>
        <w:t>Срок предоставления</w:t>
      </w:r>
      <w:r w:rsidR="001908BA" w:rsidRPr="003C7830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F6600A" w:rsidRPr="003C7830">
        <w:rPr>
          <w:rFonts w:ascii="Times New Roman" w:hAnsi="Times New Roman" w:cs="Times New Roman"/>
          <w:sz w:val="28"/>
          <w:szCs w:val="28"/>
        </w:rPr>
        <w:t xml:space="preserve">, в том числе с учетом необходимости обращения в иные организации, участвующие в предоставлении </w:t>
      </w:r>
      <w:r w:rsidR="001908BA" w:rsidRPr="003C7830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F6600A" w:rsidRPr="003C7830">
        <w:rPr>
          <w:rFonts w:ascii="Times New Roman" w:hAnsi="Times New Roman" w:cs="Times New Roman"/>
          <w:sz w:val="28"/>
          <w:szCs w:val="28"/>
        </w:rPr>
        <w:t>, срок приостановления,</w:t>
      </w:r>
      <w:r w:rsidR="001908BA" w:rsidRPr="003C783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="00F6600A" w:rsidRPr="003C7830">
        <w:rPr>
          <w:rFonts w:ascii="Times New Roman" w:hAnsi="Times New Roman" w:cs="Times New Roman"/>
          <w:sz w:val="28"/>
          <w:szCs w:val="28"/>
        </w:rPr>
        <w:t xml:space="preserve"> в случае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субсидии, установление размера субсидии или отказ в ее предоставлении и направление заявителю решения о предоставлении (об отказе в предоставлении) субсидии производится </w:t>
      </w:r>
      <w:r w:rsidR="00A359F2">
        <w:rPr>
          <w:rFonts w:ascii="Times New Roman" w:hAnsi="Times New Roman" w:cs="Times New Roman"/>
          <w:sz w:val="28"/>
          <w:szCs w:val="28"/>
        </w:rPr>
        <w:t>органом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получения необходимых документов, указанных в </w:t>
      </w:r>
      <w:hyperlink w:anchor="P154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>
        <w:r w:rsidRPr="003C7830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>
        <w:r w:rsidRPr="003C7830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Субсидия предоставляется сроком на 6 месяцев.</w:t>
      </w:r>
    </w:p>
    <w:p w:rsidR="00BC66E0" w:rsidRPr="003C7830" w:rsidRDefault="00C72526" w:rsidP="001908BA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Предоставление субсидий может быть приостановлено по решению </w:t>
      </w:r>
      <w:r w:rsidR="007B3C01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не более чем на 1 месяц.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</w:t>
      </w:r>
      <w:r w:rsidR="0078691B" w:rsidRPr="003C7830">
        <w:rPr>
          <w:rFonts w:ascii="Times New Roman" w:hAnsi="Times New Roman" w:cs="Times New Roman"/>
          <w:sz w:val="28"/>
          <w:szCs w:val="28"/>
        </w:rPr>
        <w:t xml:space="preserve"> размещен на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="0078691B" w:rsidRPr="003C7830">
        <w:rPr>
          <w:rFonts w:ascii="Times New Roman" w:hAnsi="Times New Roman" w:cs="Times New Roman"/>
          <w:sz w:val="28"/>
          <w:szCs w:val="28"/>
        </w:rPr>
        <w:t>официальном</w:t>
      </w:r>
      <w:r w:rsidR="00DA46FB" w:rsidRPr="003C7830">
        <w:rPr>
          <w:rFonts w:ascii="Times New Roman" w:hAnsi="Times New Roman" w:cs="Times New Roman"/>
          <w:sz w:val="28"/>
          <w:szCs w:val="28"/>
        </w:rPr>
        <w:t xml:space="preserve"> сайт</w:t>
      </w:r>
      <w:r w:rsidR="0078691B" w:rsidRPr="003C7830">
        <w:rPr>
          <w:rFonts w:ascii="Times New Roman" w:hAnsi="Times New Roman" w:cs="Times New Roman"/>
          <w:sz w:val="28"/>
          <w:szCs w:val="28"/>
        </w:rPr>
        <w:t xml:space="preserve">е </w:t>
      </w:r>
      <w:r w:rsidR="007B3C01">
        <w:rPr>
          <w:rFonts w:ascii="Times New Roman" w:hAnsi="Times New Roman" w:cs="Times New Roman"/>
          <w:sz w:val="28"/>
          <w:szCs w:val="28"/>
        </w:rPr>
        <w:t>администрации</w:t>
      </w:r>
      <w:r w:rsidR="00D65393" w:rsidRPr="003C7830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="00A44CA5" w:rsidRPr="003C7830">
        <w:rPr>
          <w:rFonts w:ascii="Times New Roman" w:hAnsi="Times New Roman" w:cs="Times New Roman"/>
          <w:sz w:val="28"/>
          <w:szCs w:val="28"/>
        </w:rPr>
        <w:t>муниципального</w:t>
      </w:r>
      <w:r w:rsidR="00D65393" w:rsidRPr="003C783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3C7830">
        <w:rPr>
          <w:rFonts w:ascii="Times New Roman" w:hAnsi="Times New Roman" w:cs="Times New Roman"/>
          <w:sz w:val="28"/>
          <w:szCs w:val="28"/>
        </w:rPr>
        <w:t>размещен на Едином портале, региональном портале и в региональном реестре.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54"/>
      <w:bookmarkEnd w:id="4"/>
      <w:r w:rsidRPr="003C783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5"/>
      <w:bookmarkEnd w:id="5"/>
      <w:r w:rsidRPr="003C7830">
        <w:rPr>
          <w:rFonts w:ascii="Times New Roman" w:hAnsi="Times New Roman" w:cs="Times New Roman"/>
          <w:sz w:val="28"/>
          <w:szCs w:val="28"/>
        </w:rPr>
        <w:t xml:space="preserve">2.6.1. Для назначения субсидии заявитель представляет в </w:t>
      </w:r>
      <w:r w:rsidR="00A359F2">
        <w:rPr>
          <w:rFonts w:ascii="Times New Roman" w:hAnsi="Times New Roman" w:cs="Times New Roman"/>
          <w:sz w:val="28"/>
          <w:szCs w:val="28"/>
        </w:rPr>
        <w:t xml:space="preserve">орган соцзащиты </w:t>
      </w:r>
      <w:r w:rsidRPr="003C7830">
        <w:rPr>
          <w:rFonts w:ascii="Times New Roman" w:hAnsi="Times New Roman" w:cs="Times New Roman"/>
          <w:sz w:val="28"/>
          <w:szCs w:val="28"/>
        </w:rPr>
        <w:t>по месту постоянного жительства либо в МФЦ лично или через представителя: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925" w:tooltip="                               ЗАЯВЛЕНИЕ N __">
        <w:r w:rsidRPr="003C783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форме, указанной в приложении 2 к Административному регламенту;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2) сведения о документах, подтверждающие правовые основания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 или членом жилищного, жилищно-строительного кооператива или иного специализированного потребительского кооператива, не внесшим в полном объеме паевой взнос за жилое помещение, предоставленное таким кооперативом;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3)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 - в случае, если заявитель проходит военную службу по контракту и зарегистрирован по месту жительства по адресу воинской части, но проживает ввиду отсутствия служебных жилых помещений в жилых помещениях на условиях заключенного договора найма (поднайма);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4)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5) документы или их копии, содержащие сведения о наличии (об отсутствии) задолженности по оплате жилого помещения и коммунальных услуг;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6)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7) копии документов, удостоверяющих принадлежность заявителя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8) документы, подтверждающие причину выбытия граждан, являющихся нанимателями жилого помещения по договору найма в частном жилищном фонде, членами жилищного или жилищно-строительного кооператива, собственниками жилого помещения, которые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либо находятся на принудительном лечении по решению суда - в случае обращения за предоставлением субсидии членов семьи таких граждан;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9) сведения о декларируемых доходах заявителя и членов его семьи, учитываемых при решении вопроса о предоставлении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Заявитель вправе представить по собственной инициативе копию судебного акта о признании лиц, проживающих совместно с ним по месту постоянного жительства, членами его семьи - в случае наличия разногласий между заявителем и проживающими совместно с ним по месту постоянного жительства лицами по вопросу принадлежности к одной семье.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2.6.2. Для изменения способа выплаты (выплатных реквизитов) субсидии получатель представляет в </w:t>
      </w:r>
      <w:r w:rsidR="00A17D55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по месту постоянного жительства или МФЦ лично или через представителя:</w:t>
      </w:r>
    </w:p>
    <w:p w:rsidR="00456968" w:rsidRPr="003C7830" w:rsidRDefault="00706E5B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41" w:tooltip="                                 ЗАЯВЛЕНИЕ">
        <w:r w:rsidR="00C72526" w:rsidRPr="003C783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72526" w:rsidRPr="003C7830">
        <w:rPr>
          <w:rFonts w:ascii="Times New Roman" w:hAnsi="Times New Roman" w:cs="Times New Roman"/>
          <w:sz w:val="28"/>
          <w:szCs w:val="28"/>
        </w:rPr>
        <w:t xml:space="preserve"> об изменении способа выплаты (выплатных реквизитов) субсидии согласно приложению 3 к Административному регламенту;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паспорт или документ, его заменяющий.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 желанию получатель имеет право представить копию первой страницы сберегательной книжки.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2.6.3. Форму заявления заявитель может получить: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7B3C01">
        <w:rPr>
          <w:rFonts w:ascii="Times New Roman" w:hAnsi="Times New Roman" w:cs="Times New Roman"/>
          <w:sz w:val="28"/>
          <w:szCs w:val="28"/>
        </w:rPr>
        <w:t xml:space="preserve">органе соцзащиты </w:t>
      </w:r>
      <w:r w:rsidRPr="003C783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A053B" w:rsidRPr="003C7830">
        <w:rPr>
          <w:rFonts w:ascii="Times New Roman" w:hAnsi="Times New Roman" w:cs="Times New Roman"/>
          <w:sz w:val="28"/>
          <w:szCs w:val="28"/>
        </w:rPr>
        <w:t>356420, Ставропольский край, Благодарненский район, город Благодарный, улица Комсомольская, дом 8</w:t>
      </w:r>
      <w:r w:rsidRPr="003C7830">
        <w:rPr>
          <w:rFonts w:ascii="Times New Roman" w:hAnsi="Times New Roman" w:cs="Times New Roman"/>
          <w:sz w:val="28"/>
          <w:szCs w:val="28"/>
        </w:rPr>
        <w:t>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 и</w:t>
      </w:r>
      <w:r w:rsidR="00B62C07">
        <w:rPr>
          <w:rFonts w:ascii="Times New Roman" w:hAnsi="Times New Roman" w:cs="Times New Roman"/>
          <w:sz w:val="28"/>
          <w:szCs w:val="28"/>
        </w:rPr>
        <w:t>нформационно-правовых системах «КонсультантПлюс»  и «Гарант»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7B3C01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A053B" w:rsidRPr="003C7830">
        <w:rPr>
          <w:rFonts w:ascii="Times New Roman" w:hAnsi="Times New Roman" w:cs="Times New Roman"/>
          <w:sz w:val="28"/>
          <w:szCs w:val="28"/>
        </w:rPr>
        <w:t xml:space="preserve"> 356420, Ставропольский край, Благодарненский район, город Благодарный, улица Комсомольская, дом 8;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в </w:t>
      </w:r>
      <w:r w:rsidR="007B3C01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B62C07">
        <w:rPr>
          <w:rFonts w:ascii="Times New Roman" w:hAnsi="Times New Roman" w:cs="Times New Roman"/>
          <w:sz w:val="28"/>
          <w:szCs w:val="28"/>
        </w:rPr>
        <w:t>:</w:t>
      </w:r>
      <w:r w:rsidR="001A053B" w:rsidRPr="003C7830">
        <w:rPr>
          <w:rFonts w:ascii="Times New Roman" w:hAnsi="Times New Roman" w:cs="Times New Roman"/>
          <w:sz w:val="28"/>
          <w:szCs w:val="28"/>
        </w:rPr>
        <w:t>356420, Ставропольский край, Благодарненский район, город Благодарный, улица Комсомольская, дом 8;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лично в МФЦ по адресу: </w:t>
      </w:r>
      <w:r w:rsidR="001702D2" w:rsidRPr="003C7830">
        <w:rPr>
          <w:rFonts w:ascii="Times New Roman" w:hAnsi="Times New Roman" w:cs="Times New Roman"/>
          <w:sz w:val="28"/>
          <w:szCs w:val="28"/>
        </w:rPr>
        <w:t>356420, Ставропольский край, Благодарненский район, город Благодарный, переулок 9 Января, дом 55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2.6.4. Порядок представления заявителем документов, необходимых и обязательных для предоставления государственной услуги, в том числе в электронной форме.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Заявление и документы для получения государственной услуги в форме электронного документа направляются в порядке, установленном </w:t>
      </w:r>
      <w:hyperlink r:id="rId15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</w:t>
      </w:r>
      <w:r w:rsidR="006207D0" w:rsidRPr="003C7830">
        <w:rPr>
          <w:rFonts w:ascii="Times New Roman" w:hAnsi="Times New Roman" w:cs="Times New Roman"/>
          <w:sz w:val="28"/>
          <w:szCs w:val="28"/>
        </w:rPr>
        <w:t>ии от 07 июля 2011 года.</w:t>
      </w:r>
      <w:r w:rsidR="001702D2" w:rsidRPr="003C7830">
        <w:rPr>
          <w:rFonts w:ascii="Times New Roman" w:hAnsi="Times New Roman" w:cs="Times New Roman"/>
          <w:sz w:val="28"/>
          <w:szCs w:val="28"/>
        </w:rPr>
        <w:t>№</w:t>
      </w:r>
      <w:r w:rsidRPr="003C7830">
        <w:rPr>
          <w:rFonts w:ascii="Times New Roman" w:hAnsi="Times New Roman" w:cs="Times New Roman"/>
          <w:sz w:val="28"/>
          <w:szCs w:val="28"/>
        </w:rPr>
        <w:t xml:space="preserve"> 553 </w:t>
      </w:r>
      <w:r w:rsidR="007B3C01">
        <w:rPr>
          <w:rFonts w:ascii="Times New Roman" w:hAnsi="Times New Roman" w:cs="Times New Roman"/>
          <w:sz w:val="28"/>
          <w:szCs w:val="28"/>
        </w:rPr>
        <w:t>«</w:t>
      </w:r>
      <w:r w:rsidRPr="003C7830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7B3C01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документов»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простой электронной подписью или усиленной квалифицированной подписью в соответствии с требованиями Федерального </w:t>
      </w:r>
      <w:hyperlink r:id="rId1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</w:t>
      </w:r>
      <w:r w:rsidR="004E316B">
        <w:rPr>
          <w:rFonts w:ascii="Times New Roman" w:hAnsi="Times New Roman" w:cs="Times New Roman"/>
          <w:sz w:val="28"/>
          <w:szCs w:val="28"/>
        </w:rPr>
        <w:t>«</w:t>
      </w:r>
      <w:r w:rsidRPr="003C783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E316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государственной услуги по почте они должны быть нотариально удостоверены.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На Едином и региональном порталах размещаются образцы заполнения электронной формы заявления.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</w:t>
      </w:r>
      <w:r w:rsidR="000758EF" w:rsidRPr="003C7830">
        <w:rPr>
          <w:rFonts w:ascii="Times New Roman" w:hAnsi="Times New Roman" w:cs="Times New Roman"/>
          <w:sz w:val="28"/>
          <w:szCs w:val="28"/>
        </w:rPr>
        <w:t>ле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B62C07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6968" w:rsidRPr="003C7830" w:rsidRDefault="00C72526" w:rsidP="00B62C07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и региональном порталах</w:t>
      </w:r>
      <w:r w:rsidR="00B90F5D" w:rsidRPr="003C7830">
        <w:rPr>
          <w:rFonts w:ascii="Times New Roman" w:hAnsi="Times New Roman" w:cs="Times New Roman"/>
          <w:sz w:val="28"/>
          <w:szCs w:val="28"/>
        </w:rPr>
        <w:t xml:space="preserve"> или официальном сайте </w:t>
      </w:r>
      <w:r w:rsidR="00867F72">
        <w:rPr>
          <w:rFonts w:ascii="Times New Roman" w:hAnsi="Times New Roman" w:cs="Times New Roman"/>
          <w:sz w:val="28"/>
          <w:szCs w:val="28"/>
        </w:rPr>
        <w:t>администрации Благодарненского муниципального округа Ставропольского края</w:t>
      </w:r>
      <w:r w:rsidRPr="003C7830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</w:t>
      </w:r>
      <w:r w:rsidR="00B62C07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3C7830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B62C07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3C7830">
        <w:rPr>
          <w:rFonts w:ascii="Times New Roman" w:hAnsi="Times New Roman" w:cs="Times New Roman"/>
          <w:sz w:val="28"/>
          <w:szCs w:val="28"/>
        </w:rPr>
        <w:t>, и сведений, опубликованных на</w:t>
      </w:r>
      <w:r w:rsidR="000758EF" w:rsidRPr="003C7830">
        <w:rPr>
          <w:rFonts w:ascii="Times New Roman" w:hAnsi="Times New Roman" w:cs="Times New Roman"/>
          <w:sz w:val="28"/>
          <w:szCs w:val="28"/>
        </w:rPr>
        <w:t xml:space="preserve"> Едином и региональном порталах</w:t>
      </w:r>
      <w:r w:rsidRPr="003C7830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и региональном порталах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услуги, направляются в </w:t>
      </w:r>
      <w:r w:rsidR="00867F72">
        <w:rPr>
          <w:rFonts w:ascii="Times New Roman" w:hAnsi="Times New Roman" w:cs="Times New Roman"/>
          <w:sz w:val="28"/>
          <w:szCs w:val="28"/>
        </w:rPr>
        <w:t xml:space="preserve">орган соцзащиты </w:t>
      </w:r>
      <w:r w:rsidRPr="003C7830">
        <w:rPr>
          <w:rFonts w:ascii="Times New Roman" w:hAnsi="Times New Roman" w:cs="Times New Roman"/>
          <w:sz w:val="28"/>
          <w:szCs w:val="28"/>
        </w:rPr>
        <w:t>посредством Е</w:t>
      </w:r>
      <w:r w:rsidR="000758EF" w:rsidRPr="003C7830">
        <w:rPr>
          <w:rFonts w:ascii="Times New Roman" w:hAnsi="Times New Roman" w:cs="Times New Roman"/>
          <w:sz w:val="28"/>
          <w:szCs w:val="28"/>
        </w:rPr>
        <w:t>диного и регионального порталов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867F72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соцзащиты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1D62D1" w:rsidRPr="003C7830">
        <w:rPr>
          <w:rFonts w:ascii="Times New Roman" w:hAnsi="Times New Roman" w:cs="Times New Roman"/>
          <w:sz w:val="28"/>
          <w:szCs w:val="28"/>
        </w:rPr>
        <w:t>е</w:t>
      </w:r>
      <w:r w:rsidR="00C72526" w:rsidRPr="003C7830">
        <w:rPr>
          <w:rFonts w:ascii="Times New Roman" w:hAnsi="Times New Roman" w:cs="Times New Roman"/>
          <w:sz w:val="28"/>
          <w:szCs w:val="28"/>
        </w:rPr>
        <w:t>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B62C07" w:rsidRPr="003C7830" w:rsidRDefault="00C72526" w:rsidP="00D211EF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867F72">
        <w:rPr>
          <w:rFonts w:ascii="Times New Roman" w:hAnsi="Times New Roman" w:cs="Times New Roman"/>
          <w:sz w:val="28"/>
          <w:szCs w:val="28"/>
        </w:rPr>
        <w:t>органом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заявления и документов, поступивших в электронной форме, необходимых для предоставления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Уведо</w:t>
      </w:r>
      <w:r w:rsidR="001D62D1" w:rsidRPr="003C7830">
        <w:rPr>
          <w:rFonts w:ascii="Times New Roman" w:hAnsi="Times New Roman" w:cs="Times New Roman"/>
          <w:sz w:val="28"/>
          <w:szCs w:val="28"/>
        </w:rPr>
        <w:t xml:space="preserve">мление о завершении выполнения </w:t>
      </w:r>
      <w:r w:rsidR="00867F72">
        <w:rPr>
          <w:rFonts w:ascii="Times New Roman" w:hAnsi="Times New Roman" w:cs="Times New Roman"/>
          <w:sz w:val="28"/>
          <w:szCs w:val="28"/>
        </w:rPr>
        <w:t>органом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в единый личный кабинет по выбору заявителя.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208"/>
      <w:bookmarkEnd w:id="6"/>
      <w:r w:rsidRPr="003C7830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9"/>
      <w:bookmarkEnd w:id="7"/>
      <w:r w:rsidRPr="003C7830">
        <w:rPr>
          <w:rFonts w:ascii="Times New Roman" w:hAnsi="Times New Roman" w:cs="Times New Roman"/>
          <w:sz w:val="28"/>
          <w:szCs w:val="28"/>
        </w:rPr>
        <w:t xml:space="preserve">2.7.1. Специалист </w:t>
      </w:r>
      <w:r w:rsidR="005348F2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либо МФЦ получает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следующие документы (сведения), необходимые для принятия решения о предоставлении субсидии: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1)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2) сведения о документах, подтверждающих правовые основания отнесения лиц, проживающих совместно с заявителем по месту постоянного жительства, к членам его семьи;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3) сведения о документах, удостоверяющих гражданство Российской Федерации заявителя и членов его семьи;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4) сведения о лицах, зарегистрированных совместно с заявителем по месту его постоянного жительства;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5)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6) копии документов, выдаваемых федеральными государственными учреждениями медико-социальной экспертизы, подтверждающих факт установления заявителю инвалидности;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7) сведения о доходах заявителя и членов его семьи, в том числе в случае невозможности их получения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учитываемых при решении вопроса о предоставлении субсидии за 6 календарных месяцев. Отсчет указанного 6-месячного периода начинается за </w:t>
      </w:r>
      <w:r w:rsidR="007C5DCB" w:rsidRPr="003C7830">
        <w:rPr>
          <w:rFonts w:ascii="Times New Roman" w:hAnsi="Times New Roman" w:cs="Times New Roman"/>
          <w:sz w:val="28"/>
          <w:szCs w:val="28"/>
        </w:rPr>
        <w:t>один</w:t>
      </w:r>
      <w:r w:rsidRPr="003C7830">
        <w:rPr>
          <w:rFonts w:ascii="Times New Roman" w:hAnsi="Times New Roman" w:cs="Times New Roman"/>
          <w:sz w:val="28"/>
          <w:szCs w:val="28"/>
        </w:rPr>
        <w:t xml:space="preserve"> месяц до месяца подачи заявления о предоставлении субсидии;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8) 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2.7.2. Запрещается требовать от заявителя: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E0AE5">
        <w:rPr>
          <w:rFonts w:ascii="Times New Roman" w:hAnsi="Times New Roman" w:cs="Times New Roman"/>
          <w:sz w:val="28"/>
          <w:szCs w:val="28"/>
        </w:rPr>
        <w:t>«</w:t>
      </w:r>
      <w:r w:rsidRPr="003C783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E0AE5">
        <w:rPr>
          <w:rFonts w:ascii="Times New Roman" w:hAnsi="Times New Roman" w:cs="Times New Roman"/>
          <w:sz w:val="28"/>
          <w:szCs w:val="28"/>
        </w:rPr>
        <w:t>»</w:t>
      </w:r>
      <w:r w:rsidRPr="003C7830">
        <w:rPr>
          <w:rFonts w:ascii="Times New Roman" w:hAnsi="Times New Roman" w:cs="Times New Roman"/>
          <w:sz w:val="28"/>
          <w:szCs w:val="28"/>
        </w:rPr>
        <w:t>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456968" w:rsidRPr="003C7830" w:rsidRDefault="00C72526" w:rsidP="003E0AE5">
      <w:pPr>
        <w:pStyle w:val="ConsPlusNonformat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</w:t>
      </w:r>
      <w:r w:rsidR="007E603E" w:rsidRPr="003C7830">
        <w:rPr>
          <w:rFonts w:ascii="Times New Roman" w:hAnsi="Times New Roman" w:cs="Times New Roman"/>
          <w:sz w:val="28"/>
          <w:szCs w:val="28"/>
        </w:rPr>
        <w:t xml:space="preserve"> или противоправного действия (бездействия) должностного лица </w:t>
      </w:r>
      <w:r w:rsidR="005348F2">
        <w:rPr>
          <w:rFonts w:ascii="Times New Roman" w:hAnsi="Times New Roman" w:cs="Times New Roman"/>
          <w:sz w:val="28"/>
          <w:szCs w:val="28"/>
        </w:rPr>
        <w:t>органа соцзащиты</w:t>
      </w:r>
      <w:r w:rsidR="007E603E" w:rsidRPr="003C7830">
        <w:rPr>
          <w:rFonts w:ascii="Times New Roman" w:hAnsi="Times New Roman" w:cs="Times New Roman"/>
          <w:sz w:val="28"/>
          <w:szCs w:val="28"/>
        </w:rPr>
        <w:t xml:space="preserve">, работника МФЦ, работника организации, предусмотренной </w:t>
      </w:r>
      <w:hyperlink r:id="rId1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="007E603E" w:rsidRPr="003C783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7E603E" w:rsidRPr="003C7830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3E0AE5">
        <w:rPr>
          <w:rFonts w:ascii="Times New Roman" w:hAnsi="Times New Roman" w:cs="Times New Roman"/>
          <w:sz w:val="28"/>
          <w:szCs w:val="28"/>
        </w:rPr>
        <w:t xml:space="preserve"> </w:t>
      </w:r>
      <w:r w:rsidR="007C5DCB" w:rsidRPr="003C7830">
        <w:rPr>
          <w:rFonts w:ascii="Times New Roman" w:hAnsi="Times New Roman" w:cs="Times New Roman"/>
          <w:sz w:val="28"/>
          <w:szCs w:val="28"/>
        </w:rPr>
        <w:t>или противоправного</w:t>
      </w:r>
      <w:r w:rsidRPr="003C7830">
        <w:rPr>
          <w:rFonts w:ascii="Times New Roman" w:hAnsi="Times New Roman" w:cs="Times New Roman"/>
          <w:sz w:val="28"/>
          <w:szCs w:val="28"/>
        </w:rPr>
        <w:t xml:space="preserve"> действия (бездействия) должностного лица </w:t>
      </w:r>
      <w:r w:rsidR="005348F2">
        <w:rPr>
          <w:rFonts w:ascii="Times New Roman" w:hAnsi="Times New Roman" w:cs="Times New Roman"/>
          <w:sz w:val="28"/>
          <w:szCs w:val="28"/>
        </w:rPr>
        <w:t>органа соцзащиты</w:t>
      </w:r>
      <w:r w:rsidR="007C5DCB" w:rsidRPr="003C7830">
        <w:rPr>
          <w:rFonts w:ascii="Times New Roman" w:hAnsi="Times New Roman" w:cs="Times New Roman"/>
          <w:sz w:val="28"/>
          <w:szCs w:val="28"/>
        </w:rPr>
        <w:t xml:space="preserve">, </w:t>
      </w:r>
      <w:r w:rsidRPr="003C7830">
        <w:rPr>
          <w:rFonts w:ascii="Times New Roman" w:hAnsi="Times New Roman" w:cs="Times New Roman"/>
          <w:sz w:val="28"/>
          <w:szCs w:val="28"/>
        </w:rPr>
        <w:t xml:space="preserve">работника МФЦ, работника организации, предусмотренной </w:t>
      </w:r>
      <w:hyperlink r:id="rId1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3C7830">
        <w:rPr>
          <w:rFonts w:ascii="Times New Roman" w:hAnsi="Times New Roman" w:cs="Times New Roman"/>
          <w:sz w:val="28"/>
          <w:szCs w:val="28"/>
        </w:rPr>
        <w:t>статьи 16</w:t>
      </w:r>
      <w:r w:rsidR="00B62C07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3C7830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госуда</w:t>
      </w:r>
      <w:r w:rsidR="00B62C0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C7830">
        <w:rPr>
          <w:rFonts w:ascii="Times New Roman" w:hAnsi="Times New Roman" w:cs="Times New Roman"/>
          <w:sz w:val="28"/>
          <w:szCs w:val="28"/>
        </w:rPr>
        <w:t>, при первоначальном отказе в приеме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услуги, либо в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предоставлении государственной услуги, о чем в письменном виде за подписью</w:t>
      </w:r>
      <w:r w:rsidR="007C5DCB" w:rsidRPr="003C7830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5348F2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руководителя МФЦ при первоначальном отказе в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предоставления государственной услуги</w:t>
      </w:r>
      <w:r w:rsidR="007C5DCB" w:rsidRPr="003C7830">
        <w:rPr>
          <w:rFonts w:ascii="Times New Roman" w:hAnsi="Times New Roman" w:cs="Times New Roman"/>
          <w:sz w:val="28"/>
          <w:szCs w:val="28"/>
        </w:rPr>
        <w:t xml:space="preserve">, </w:t>
      </w:r>
      <w:r w:rsidRPr="003C7830">
        <w:rPr>
          <w:rFonts w:ascii="Times New Roman" w:hAnsi="Times New Roman" w:cs="Times New Roman"/>
          <w:sz w:val="28"/>
          <w:szCs w:val="28"/>
        </w:rPr>
        <w:t>либо руководителя</w:t>
      </w:r>
      <w:r w:rsidR="007C5DCB" w:rsidRPr="003C7830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Pr="003C7830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2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частью 1 статьи 16</w:t>
        </w:r>
      </w:hyperlink>
      <w:r w:rsidR="00B62C07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3C7830">
        <w:rPr>
          <w:rFonts w:ascii="Times New Roman" w:hAnsi="Times New Roman" w:cs="Times New Roman"/>
          <w:sz w:val="28"/>
          <w:szCs w:val="28"/>
        </w:rPr>
        <w:t xml:space="preserve">Об </w:t>
      </w:r>
      <w:r w:rsidR="007C5DCB" w:rsidRPr="003C7830">
        <w:rPr>
          <w:rFonts w:ascii="Times New Roman" w:hAnsi="Times New Roman" w:cs="Times New Roman"/>
          <w:sz w:val="28"/>
          <w:szCs w:val="28"/>
        </w:rPr>
        <w:t xml:space="preserve">организации предоставления </w:t>
      </w:r>
      <w:r w:rsidRPr="003C7830">
        <w:rPr>
          <w:rFonts w:ascii="Times New Roman" w:hAnsi="Times New Roman" w:cs="Times New Roman"/>
          <w:sz w:val="28"/>
          <w:szCs w:val="28"/>
        </w:rPr>
        <w:t>госу</w:t>
      </w:r>
      <w:r w:rsidR="007C5DCB" w:rsidRPr="003C7830">
        <w:rPr>
          <w:rFonts w:ascii="Times New Roman" w:hAnsi="Times New Roman" w:cs="Times New Roman"/>
          <w:sz w:val="28"/>
          <w:szCs w:val="28"/>
        </w:rPr>
        <w:t xml:space="preserve">дарственных </w:t>
      </w:r>
      <w:r w:rsidRPr="003C7830">
        <w:rPr>
          <w:rFonts w:ascii="Times New Roman" w:hAnsi="Times New Roman" w:cs="Times New Roman"/>
          <w:sz w:val="28"/>
          <w:szCs w:val="28"/>
        </w:rPr>
        <w:t>и</w:t>
      </w:r>
      <w:r w:rsidR="007C5DCB" w:rsidRPr="003C7830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B62C07">
        <w:rPr>
          <w:rFonts w:ascii="Times New Roman" w:hAnsi="Times New Roman" w:cs="Times New Roman"/>
          <w:sz w:val="28"/>
          <w:szCs w:val="28"/>
        </w:rPr>
        <w:t xml:space="preserve"> услуг»</w:t>
      </w:r>
      <w:r w:rsidRPr="003C7830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за доставленные неудобства.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2.7.3. Документы, указанные в </w:t>
      </w:r>
      <w:hyperlink w:anchor="P209" w:tooltip="2.7.1. Специалист органа соцзащиты либо МФЦ получае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">
        <w:r w:rsidRPr="003C7830">
          <w:rPr>
            <w:rFonts w:ascii="Times New Roman" w:hAnsi="Times New Roman" w:cs="Times New Roman"/>
            <w:sz w:val="28"/>
            <w:szCs w:val="28"/>
          </w:rPr>
          <w:t>подпункте 2.7.1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заявитель вправе представить в </w:t>
      </w:r>
      <w:r w:rsidR="00FC7C15">
        <w:rPr>
          <w:rFonts w:ascii="Times New Roman" w:hAnsi="Times New Roman" w:cs="Times New Roman"/>
          <w:sz w:val="28"/>
          <w:szCs w:val="28"/>
        </w:rPr>
        <w:t>орган соцзащиты</w:t>
      </w:r>
      <w:r w:rsidR="007C5DCB" w:rsidRPr="003C7830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или МФЦ по собственной инициативе.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243"/>
      <w:bookmarkEnd w:id="8"/>
      <w:r w:rsidRPr="003C783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отсутствие документа (документов), подтверждающего</w:t>
      </w:r>
      <w:r w:rsidR="003E0AE5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(их) личность и полномочия заявителя;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 документах фамилия, имя, отчество гражданина указаны не полностью (фамилия, инициалы);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копии документов не заверены нотариально (при направлении документов по почте);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пакет документов, предусмотренных </w:t>
      </w:r>
      <w:hyperlink w:anchor="P154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>
        <w:r w:rsidRPr="003C7830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</w:t>
      </w:r>
      <w:hyperlink w:anchor="P539" w:tooltip="3) при осуществлении проверки усиленной квалифицированной электронной подписи, которой подписаны поступившие заявления и документы, проверяется соответствие усиленной квалифицированной электронной подписи следующим требованиям:">
        <w:r w:rsidRPr="003C783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E0AE5">
          <w:rPr>
            <w:rFonts w:ascii="Times New Roman" w:hAnsi="Times New Roman" w:cs="Times New Roman"/>
            <w:sz w:val="28"/>
            <w:szCs w:val="28"/>
          </w:rPr>
          <w:t>«3»</w:t>
        </w:r>
        <w:r w:rsidRPr="003C7830">
          <w:rPr>
            <w:rFonts w:ascii="Times New Roman" w:hAnsi="Times New Roman" w:cs="Times New Roman"/>
            <w:sz w:val="28"/>
            <w:szCs w:val="28"/>
          </w:rPr>
          <w:t xml:space="preserve"> подпункта 3.2.3.2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2.8.2. Дополнительными основаниями для отказа в приеме документов, необходимых для предоставления государственной услуги, при направлении запроса (заявления) в электронной форме с использованием Единого портала и регионального портала являются: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 (заявлении);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электронной форме запроса на Едином портале и региональном портале;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запрос (заявление) и иные документы в электронной форме подписаны с использованием электронной подписи, не принадлежащей заявителю.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Не допускается отказ в приеме запроса (заявления) и иных документов, необходимых для предоставления государственной услуги, а также отказ в предоставлении государственной услуги в случае, если запрос (заявление)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</w:t>
      </w:r>
      <w:r w:rsidR="00292FC1" w:rsidRPr="003C7830">
        <w:rPr>
          <w:rFonts w:ascii="Times New Roman" w:hAnsi="Times New Roman" w:cs="Times New Roman"/>
          <w:sz w:val="28"/>
          <w:szCs w:val="28"/>
        </w:rPr>
        <w:t>м портале, региональном портале</w:t>
      </w:r>
      <w:r w:rsidR="0096743D" w:rsidRPr="003C7830">
        <w:rPr>
          <w:rFonts w:ascii="Times New Roman" w:hAnsi="Times New Roman" w:cs="Times New Roman"/>
          <w:sz w:val="28"/>
          <w:szCs w:val="28"/>
        </w:rPr>
        <w:t xml:space="preserve"> и официальном сайте </w:t>
      </w:r>
      <w:r w:rsidR="00FC7C15">
        <w:rPr>
          <w:rFonts w:ascii="Times New Roman" w:hAnsi="Times New Roman" w:cs="Times New Roman"/>
          <w:sz w:val="28"/>
          <w:szCs w:val="28"/>
        </w:rPr>
        <w:t>администрации Благодарненского муниципального округа Ставропольского края</w:t>
      </w:r>
      <w:r w:rsidR="0096743D"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456968" w:rsidRPr="003C7830" w:rsidRDefault="00C72526" w:rsidP="00796F0E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63"/>
      <w:bookmarkEnd w:id="9"/>
      <w:r w:rsidRPr="003C7830">
        <w:rPr>
          <w:rFonts w:ascii="Times New Roman" w:hAnsi="Times New Roman" w:cs="Times New Roman"/>
          <w:sz w:val="28"/>
          <w:szCs w:val="28"/>
        </w:rPr>
        <w:t>2.9.1. Основанием для отказа в предоставлении государственной услуги является</w:t>
      </w:r>
      <w:r w:rsidR="00796F0E" w:rsidRPr="003C7830">
        <w:rPr>
          <w:rFonts w:ascii="Times New Roman" w:hAnsi="Times New Roman" w:cs="Times New Roman"/>
          <w:sz w:val="28"/>
          <w:szCs w:val="28"/>
        </w:rPr>
        <w:t xml:space="preserve"> предоставление заявителем неполных и (или) заведомо недостоверных сведений.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64"/>
      <w:bookmarkEnd w:id="10"/>
      <w:r w:rsidRPr="003C7830">
        <w:rPr>
          <w:rFonts w:ascii="Times New Roman" w:hAnsi="Times New Roman" w:cs="Times New Roman"/>
          <w:sz w:val="28"/>
          <w:szCs w:val="28"/>
        </w:rPr>
        <w:t>2.9.2. Основания для приостановления предоставления государственной услуги: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непредставление в течение месяца получателем сведений об изменении его места постоянного жительства, состава семьи, гражданства членов семьи получателя субсидии, материального положения получателя субсидии и (или) членов его семьи.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 наличии уважительных причин возникновения вышеуказанных обстоятельств (например: стационарное лечение, смерть близких родственников, невыплата заработной платы в срок) предоставление субсидии возобновляется вне зависимости от оснований приостановления предоставления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9"/>
      <w:bookmarkEnd w:id="11"/>
      <w:r w:rsidRPr="003C7830">
        <w:rPr>
          <w:rFonts w:ascii="Times New Roman" w:hAnsi="Times New Roman" w:cs="Times New Roman"/>
          <w:sz w:val="28"/>
          <w:szCs w:val="28"/>
        </w:rPr>
        <w:t>2.9.3. Предоставление государственной услуги прекращается при условии: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изменения места постоянного жительства заявителя;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изменения основания проживания, состава семьи, гражданства получателя субсидии и (или) членов его семьи, материального положения получателя субсидии и (или) членов его семьи (если эти изменения повлекли утрату права на получение субсидии);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представления заявителем и (или) членами его семьи заведомо недостоверной или неполной информации, имеющей существенное значение для предоставления субсидии или определения (изменения) ее размера;</w:t>
      </w:r>
    </w:p>
    <w:p w:rsidR="009579C9" w:rsidRPr="003C7830" w:rsidRDefault="009579C9" w:rsidP="002A564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при наличии у заявителя подтвержденной вступившим в законную силу судебным актом </w:t>
      </w:r>
      <w:r w:rsidR="002A5647" w:rsidRPr="003C7830">
        <w:rPr>
          <w:rFonts w:ascii="Times New Roman" w:hAnsi="Times New Roman" w:cs="Times New Roman"/>
          <w:sz w:val="28"/>
          <w:szCs w:val="28"/>
        </w:rPr>
        <w:t>непогашенной задолженности по оплате жилых помещений и коммунальных услуг, которая образовалась за период не более чем 3 последних года.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государственной услуги, относится открытие банковского счета или вклада до востребования в российской кредитной организации.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 w:rsidR="007C5DCB" w:rsidRPr="003C7830">
        <w:rPr>
          <w:rFonts w:ascii="Times New Roman" w:hAnsi="Times New Roman" w:cs="Times New Roman"/>
          <w:sz w:val="28"/>
          <w:szCs w:val="28"/>
        </w:rPr>
        <w:t>управления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Открытие в российской кредитной организации банковского счета или вклада до востребования осуществляется за счет средств заявителя.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составляет 15 минут, по предварительной записи - 10 минут.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государственной услуги составляет 15 минут, по предварительной записи - 10 минут.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Запрос о предоставлении государственной услуги регистрируется посредством внесения в журнал учета запросов в течение 15 минут.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Запрос о предоставлении государственной услуги, направленный в электронной форме, распечатывается на бумажный носитель должностным лицом </w:t>
      </w:r>
      <w:r w:rsidR="00FE3D1D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 регистрируется в журнале учета запросов в день его поступления.</w:t>
      </w:r>
    </w:p>
    <w:p w:rsidR="000D038E" w:rsidRPr="003C7830" w:rsidRDefault="00C72526" w:rsidP="00B62C0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Для заявителя, направившего запрос о предоставлении государственной услуги в электронной форме, обеспечивается возможность получения электронного сообщения, подтверждающего прием и регистрацию заявления и документов, а также сведений о ходе выполнения такого запроса.</w:t>
      </w:r>
    </w:p>
    <w:p w:rsidR="00B612AD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2.15. </w:t>
      </w:r>
      <w:r w:rsidR="000D038E" w:rsidRPr="003C7830">
        <w:rPr>
          <w:rFonts w:ascii="Times New Roman" w:hAnsi="Times New Roman" w:cs="Times New Roman"/>
          <w:sz w:val="28"/>
          <w:szCs w:val="28"/>
        </w:rPr>
        <w:t>Требования к помещениям</w:t>
      </w:r>
      <w:r w:rsidR="00B612AD" w:rsidRPr="003C7830">
        <w:rPr>
          <w:rFonts w:ascii="Times New Roman" w:hAnsi="Times New Roman" w:cs="Times New Roman"/>
          <w:sz w:val="28"/>
          <w:szCs w:val="28"/>
        </w:rPr>
        <w:t>,</w:t>
      </w:r>
      <w:r w:rsidR="000D038E" w:rsidRPr="003C7830">
        <w:rPr>
          <w:rFonts w:ascii="Times New Roman" w:hAnsi="Times New Roman" w:cs="Times New Roman"/>
          <w:sz w:val="28"/>
          <w:szCs w:val="28"/>
        </w:rPr>
        <w:t xml:space="preserve"> в которых предоставляется государственная услуга, к залу ожидания, местам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</w:t>
      </w:r>
      <w:r w:rsidR="00B612AD" w:rsidRPr="003C7830">
        <w:rPr>
          <w:rFonts w:ascii="Times New Roman" w:hAnsi="Times New Roman" w:cs="Times New Roman"/>
          <w:sz w:val="28"/>
          <w:szCs w:val="28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2F2DE4" w:rsidRPr="003C7830">
        <w:rPr>
          <w:rFonts w:ascii="Times New Roman" w:hAnsi="Times New Roman" w:cs="Times New Roman"/>
          <w:sz w:val="28"/>
          <w:szCs w:val="28"/>
        </w:rPr>
        <w:t>управление</w:t>
      </w:r>
      <w:r w:rsidRPr="003C7830">
        <w:rPr>
          <w:rFonts w:ascii="Times New Roman" w:hAnsi="Times New Roman" w:cs="Times New Roman"/>
          <w:sz w:val="28"/>
          <w:szCs w:val="28"/>
        </w:rPr>
        <w:t xml:space="preserve">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456968" w:rsidRPr="003C7830" w:rsidRDefault="00C72526" w:rsidP="00B62C0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органе соцзащиты и графике его работы.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1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от 01 декабря 2014 года </w:t>
      </w:r>
      <w:r w:rsidR="00001C9F" w:rsidRPr="003C7830">
        <w:rPr>
          <w:rFonts w:ascii="Times New Roman" w:hAnsi="Times New Roman" w:cs="Times New Roman"/>
          <w:sz w:val="28"/>
          <w:szCs w:val="28"/>
        </w:rPr>
        <w:t>№</w:t>
      </w:r>
      <w:r w:rsidR="00B62C07">
        <w:rPr>
          <w:rFonts w:ascii="Times New Roman" w:hAnsi="Times New Roman" w:cs="Times New Roman"/>
          <w:sz w:val="28"/>
          <w:szCs w:val="28"/>
        </w:rPr>
        <w:t xml:space="preserve"> 419-ФЗ «</w:t>
      </w:r>
      <w:r w:rsidRPr="003C783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B62C07">
        <w:rPr>
          <w:rFonts w:ascii="Times New Roman" w:hAnsi="Times New Roman" w:cs="Times New Roman"/>
          <w:sz w:val="28"/>
          <w:szCs w:val="28"/>
        </w:rPr>
        <w:t>ей Конвенции о правах инвалидов»</w:t>
      </w:r>
      <w:r w:rsidRPr="003C7830">
        <w:rPr>
          <w:rFonts w:ascii="Times New Roman" w:hAnsi="Times New Roman" w:cs="Times New Roman"/>
          <w:sz w:val="28"/>
          <w:szCs w:val="28"/>
        </w:rPr>
        <w:t>, а также принятыми в соответствии с ним иными нормативными правовыми актами.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</w:t>
      </w:r>
      <w:hyperlink r:id="rId22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года </w:t>
      </w:r>
      <w:r w:rsidR="00001C9F" w:rsidRPr="003C7830">
        <w:rPr>
          <w:rFonts w:ascii="Times New Roman" w:hAnsi="Times New Roman" w:cs="Times New Roman"/>
          <w:sz w:val="28"/>
          <w:szCs w:val="28"/>
        </w:rPr>
        <w:t>№</w:t>
      </w:r>
      <w:r w:rsidR="00B62C07">
        <w:rPr>
          <w:rFonts w:ascii="Times New Roman" w:hAnsi="Times New Roman" w:cs="Times New Roman"/>
          <w:sz w:val="28"/>
          <w:szCs w:val="28"/>
        </w:rPr>
        <w:t xml:space="preserve"> 1376 «</w:t>
      </w:r>
      <w:r w:rsidRPr="003C7830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B62C0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nformat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2.16. Показатели доступности и качества государственной услуги, в том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числе количество взаимодействия заявителя с должностными лицами при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предоставлении государственной услуги и их продолжительность, возможность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государственной услуги, в том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числе с использованием информационно-коммуникационных технологий,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государственной услуги в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многофункциональном центре предоставления государственных и муниципальных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услуг (в том числе в полном объеме), в любом территориальном подразделении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органа соцзащиты края, предоставляющего государственную услугу, по выбору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заявителя (экстерриториальный </w:t>
      </w:r>
      <w:r w:rsidR="00001C9F" w:rsidRPr="003C7830">
        <w:rPr>
          <w:rFonts w:ascii="Times New Roman" w:hAnsi="Times New Roman" w:cs="Times New Roman"/>
          <w:sz w:val="28"/>
          <w:szCs w:val="28"/>
        </w:rPr>
        <w:t xml:space="preserve">принцип), </w:t>
      </w:r>
      <w:r w:rsidRPr="003C7830">
        <w:rPr>
          <w:rFonts w:ascii="Times New Roman" w:hAnsi="Times New Roman" w:cs="Times New Roman"/>
          <w:sz w:val="28"/>
          <w:szCs w:val="28"/>
        </w:rPr>
        <w:t>посредством запроса о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предоставлении нескольких государственных </w:t>
      </w:r>
      <w:r w:rsidR="00001C9F" w:rsidRPr="003C7830">
        <w:rPr>
          <w:rFonts w:ascii="Times New Roman" w:hAnsi="Times New Roman" w:cs="Times New Roman"/>
          <w:sz w:val="28"/>
          <w:szCs w:val="28"/>
        </w:rPr>
        <w:t xml:space="preserve">и </w:t>
      </w:r>
      <w:r w:rsidRPr="003C7830">
        <w:rPr>
          <w:rFonts w:ascii="Times New Roman" w:hAnsi="Times New Roman" w:cs="Times New Roman"/>
          <w:sz w:val="28"/>
          <w:szCs w:val="28"/>
        </w:rPr>
        <w:t>(или) муниципальных услуг в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 муниципальных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услуг, предусмотренного </w:t>
      </w:r>
      <w:hyperlink r:id="rId2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62C07">
        <w:rPr>
          <w:rFonts w:ascii="Times New Roman" w:hAnsi="Times New Roman" w:cs="Times New Roman"/>
          <w:sz w:val="28"/>
          <w:szCs w:val="28"/>
        </w:rPr>
        <w:t>«</w:t>
      </w:r>
      <w:r w:rsidRPr="003C7830">
        <w:rPr>
          <w:rFonts w:ascii="Times New Roman" w:hAnsi="Times New Roman" w:cs="Times New Roman"/>
          <w:sz w:val="28"/>
          <w:szCs w:val="28"/>
        </w:rPr>
        <w:t>Об организации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предоставления госуда</w:t>
      </w:r>
      <w:r w:rsidR="00B62C0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C783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1C9F" w:rsidRPr="003C7830">
        <w:rPr>
          <w:rFonts w:ascii="Times New Roman" w:hAnsi="Times New Roman" w:cs="Times New Roman"/>
          <w:sz w:val="28"/>
          <w:szCs w:val="28"/>
        </w:rPr>
        <w:t>–</w:t>
      </w:r>
      <w:r w:rsidRPr="003C7830">
        <w:rPr>
          <w:rFonts w:ascii="Times New Roman" w:hAnsi="Times New Roman" w:cs="Times New Roman"/>
          <w:sz w:val="28"/>
          <w:szCs w:val="28"/>
        </w:rPr>
        <w:t xml:space="preserve"> комплексный</w:t>
      </w:r>
      <w:r w:rsidR="00D211EF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запрос)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456968" w:rsidRPr="003C7830" w:rsidRDefault="00C72526" w:rsidP="00D211EF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1) своевременность (Св):</w:t>
      </w:r>
    </w:p>
    <w:p w:rsidR="00456968" w:rsidRPr="003C7830" w:rsidRDefault="00C72526" w:rsidP="00B62C0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Св = Установленный регламентом срок / Время, фактически затраченное на предоставление услуги x 100%.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456968" w:rsidRPr="003C7830" w:rsidRDefault="00C72526" w:rsidP="00B62C0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2) доступность (Дос):</w:t>
      </w:r>
    </w:p>
    <w:p w:rsidR="00456968" w:rsidRPr="003C7830" w:rsidRDefault="00C72526" w:rsidP="00B62C0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Дос = 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3C7830">
        <w:rPr>
          <w:rFonts w:ascii="Times New Roman" w:hAnsi="Times New Roman" w:cs="Times New Roman"/>
          <w:sz w:val="28"/>
          <w:szCs w:val="28"/>
        </w:rPr>
        <w:t xml:space="preserve"> + 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3C7830">
        <w:rPr>
          <w:rFonts w:ascii="Times New Roman" w:hAnsi="Times New Roman" w:cs="Times New Roman"/>
          <w:sz w:val="28"/>
          <w:szCs w:val="28"/>
        </w:rPr>
        <w:t xml:space="preserve"> + 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б/бс</w:t>
      </w:r>
      <w:r w:rsidRPr="003C7830">
        <w:rPr>
          <w:rFonts w:ascii="Times New Roman" w:hAnsi="Times New Roman" w:cs="Times New Roman"/>
          <w:sz w:val="28"/>
          <w:szCs w:val="28"/>
        </w:rPr>
        <w:t xml:space="preserve"> + 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3C7830">
        <w:rPr>
          <w:rFonts w:ascii="Times New Roman" w:hAnsi="Times New Roman" w:cs="Times New Roman"/>
          <w:sz w:val="28"/>
          <w:szCs w:val="28"/>
        </w:rPr>
        <w:t xml:space="preserve"> + 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3C7830">
        <w:rPr>
          <w:rFonts w:ascii="Times New Roman" w:hAnsi="Times New Roman" w:cs="Times New Roman"/>
          <w:sz w:val="28"/>
          <w:szCs w:val="28"/>
        </w:rPr>
        <w:t xml:space="preserve"> + 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3C7830">
        <w:rPr>
          <w:rFonts w:ascii="Times New Roman" w:hAnsi="Times New Roman" w:cs="Times New Roman"/>
          <w:sz w:val="28"/>
          <w:szCs w:val="28"/>
        </w:rPr>
        <w:t xml:space="preserve"> + 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3C7830">
        <w:rPr>
          <w:rFonts w:ascii="Times New Roman" w:hAnsi="Times New Roman" w:cs="Times New Roman"/>
          <w:sz w:val="28"/>
          <w:szCs w:val="28"/>
        </w:rPr>
        <w:t xml:space="preserve"> + 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экстер,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где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3C7830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3C7830">
        <w:rPr>
          <w:rFonts w:ascii="Times New Roman" w:hAnsi="Times New Roman" w:cs="Times New Roman"/>
          <w:sz w:val="28"/>
          <w:szCs w:val="28"/>
        </w:rPr>
        <w:t xml:space="preserve"> возможность прийти на прием в нерабочее время: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- 10% - прием (выдача) документов осуществляется без перерыва на обед (5%) и в выходной день (5%).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наличие безбарьерной среды: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- 10% - от тротуара до места приема можно проехать на коляске;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5% - от тротуара до места приема можно проехать на коляске с посторонней помощью 1 человека;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10% - можно подать заявление в электронном виде;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услуги: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услуги по месту жительства: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услуги по месту жительства.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многофункциональные центры: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многофункциональные центры;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по экстерриториальному принципу: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10% - государственная услуга предоставляется по экстерриториальному принципу;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0% - государственная услуга не предоставляется по экстерриториальному принципу.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обеспечении максимальной доступности получения государственной услуги;</w:t>
      </w:r>
    </w:p>
    <w:p w:rsidR="00456968" w:rsidRPr="003C7830" w:rsidRDefault="00C72526" w:rsidP="00B62C0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3) качество (Кач):</w:t>
      </w:r>
    </w:p>
    <w:p w:rsidR="00456968" w:rsidRPr="003C7830" w:rsidRDefault="00C72526" w:rsidP="00B62C0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Кач = 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3C7830">
        <w:rPr>
          <w:rFonts w:ascii="Times New Roman" w:hAnsi="Times New Roman" w:cs="Times New Roman"/>
          <w:sz w:val="28"/>
          <w:szCs w:val="28"/>
        </w:rPr>
        <w:t xml:space="preserve"> + 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3C7830">
        <w:rPr>
          <w:rFonts w:ascii="Times New Roman" w:hAnsi="Times New Roman" w:cs="Times New Roman"/>
          <w:sz w:val="28"/>
          <w:szCs w:val="28"/>
        </w:rPr>
        <w:t xml:space="preserve"> + 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3C7830">
        <w:rPr>
          <w:rFonts w:ascii="Times New Roman" w:hAnsi="Times New Roman" w:cs="Times New Roman"/>
          <w:sz w:val="28"/>
          <w:szCs w:val="28"/>
        </w:rPr>
        <w:t xml:space="preserve"> + 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3C7830">
        <w:rPr>
          <w:rFonts w:ascii="Times New Roman" w:hAnsi="Times New Roman" w:cs="Times New Roman"/>
          <w:sz w:val="28"/>
          <w:szCs w:val="28"/>
        </w:rPr>
        <w:t xml:space="preserve"> + 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3C7830">
        <w:rPr>
          <w:rFonts w:ascii="Times New Roman" w:hAnsi="Times New Roman" w:cs="Times New Roman"/>
          <w:sz w:val="28"/>
          <w:szCs w:val="28"/>
        </w:rPr>
        <w:t xml:space="preserve"> + 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3C7830">
        <w:rPr>
          <w:rFonts w:ascii="Times New Roman" w:hAnsi="Times New Roman" w:cs="Times New Roman"/>
          <w:sz w:val="28"/>
          <w:szCs w:val="28"/>
        </w:rPr>
        <w:t>,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где: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</w:t>
      </w:r>
      <w:r w:rsidR="00001C9F" w:rsidRPr="003C7830">
        <w:rPr>
          <w:rFonts w:ascii="Times New Roman" w:hAnsi="Times New Roman" w:cs="Times New Roman"/>
          <w:sz w:val="28"/>
          <w:szCs w:val="28"/>
        </w:rPr>
        <w:t>управлении</w:t>
      </w:r>
      <w:r w:rsidRPr="003C7830">
        <w:rPr>
          <w:rFonts w:ascii="Times New Roman" w:hAnsi="Times New Roman" w:cs="Times New Roman"/>
          <w:sz w:val="28"/>
          <w:szCs w:val="28"/>
        </w:rPr>
        <w:t>) / количество предусмотренных регламентом документов x 100%.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Федеральным </w:t>
      </w:r>
      <w:hyperlink r:id="rId2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государственными услугами;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3C7830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Уд = 100% - 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3C7830">
        <w:rPr>
          <w:rFonts w:ascii="Times New Roman" w:hAnsi="Times New Roman" w:cs="Times New Roman"/>
          <w:sz w:val="28"/>
          <w:szCs w:val="28"/>
        </w:rPr>
        <w:t xml:space="preserve"> / 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3C7830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где: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</w:t>
      </w:r>
      <w:r w:rsidRPr="003C7830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заявитель, его законный представитель или доверенное лицо вправе обращаться в </w:t>
      </w:r>
      <w:r w:rsidR="00FE3D1D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за получением информации о ходе предоставления государственной услуги лично, по почте или с использованием информационно-коммуникационных технологий.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по экстерриториальному принципу МФЦ.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по экстерриториальному принципу отсутствуют.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</w:t>
      </w:r>
      <w:r w:rsidR="00001C9F" w:rsidRPr="003C7830">
        <w:rPr>
          <w:rFonts w:ascii="Times New Roman" w:hAnsi="Times New Roman" w:cs="Times New Roman"/>
          <w:sz w:val="28"/>
          <w:szCs w:val="28"/>
        </w:rPr>
        <w:t>управлением</w:t>
      </w:r>
      <w:r w:rsidRPr="003C7830">
        <w:rPr>
          <w:rFonts w:ascii="Times New Roman" w:hAnsi="Times New Roman" w:cs="Times New Roman"/>
          <w:sz w:val="28"/>
          <w:szCs w:val="28"/>
        </w:rPr>
        <w:t xml:space="preserve">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 w:rsidR="00FE3D1D">
        <w:rPr>
          <w:rFonts w:ascii="Times New Roman" w:hAnsi="Times New Roman" w:cs="Times New Roman"/>
          <w:sz w:val="28"/>
          <w:szCs w:val="28"/>
        </w:rPr>
        <w:t xml:space="preserve">орган соцзащиты </w:t>
      </w:r>
      <w:r w:rsidRPr="003C7830">
        <w:rPr>
          <w:rFonts w:ascii="Times New Roman" w:hAnsi="Times New Roman" w:cs="Times New Roman"/>
          <w:sz w:val="28"/>
          <w:szCs w:val="28"/>
        </w:rPr>
        <w:t>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государственной услуги,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государственную услугу, за предоставлением которой обратился заявитель, а также согласие заявителя на осуществление МФЦ от его имени действий, необходимых для ее предоставления.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государственной услуги, указанной в комплексном запросе.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предоставления государственной услуги в составе компл</w:t>
      </w:r>
      <w:r w:rsidR="00B62C07">
        <w:rPr>
          <w:rFonts w:ascii="Times New Roman" w:hAnsi="Times New Roman" w:cs="Times New Roman"/>
          <w:sz w:val="28"/>
          <w:szCs w:val="28"/>
        </w:rPr>
        <w:t>ексного запроса для «параллельных»</w:t>
      </w:r>
      <w:r w:rsidRPr="003C7830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</w:t>
      </w:r>
      <w:r w:rsidR="00B62C07">
        <w:rPr>
          <w:rFonts w:ascii="Times New Roman" w:hAnsi="Times New Roman" w:cs="Times New Roman"/>
          <w:sz w:val="28"/>
          <w:szCs w:val="28"/>
        </w:rPr>
        <w:t>ставе комплексного запроса для «последовательных»</w:t>
      </w:r>
      <w:r w:rsidRPr="003C7830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По желанию заявителя заявление может быть представлено им в электронном виде. Заявление, оформленное в электронном виде, подписывается простой электронной подписью или усиленной квалифицированной электронной подписью в соответствии с требованиями, установленными Федеральным </w:t>
      </w:r>
      <w:hyperlink r:id="rId25" w:tooltip="Федеральный закон от 06.04.2011 N 63-ФЗ (ред. от 28.12.2022) &quot;Об электронной подписи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62C07">
        <w:rPr>
          <w:rFonts w:ascii="Times New Roman" w:hAnsi="Times New Roman" w:cs="Times New Roman"/>
          <w:sz w:val="28"/>
          <w:szCs w:val="28"/>
        </w:rPr>
        <w:t xml:space="preserve"> «Об электронной подписи»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статьями 21.1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="00B62C0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3C783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B62C0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C7830">
        <w:rPr>
          <w:rFonts w:ascii="Times New Roman" w:hAnsi="Times New Roman" w:cs="Times New Roman"/>
          <w:sz w:val="28"/>
          <w:szCs w:val="28"/>
        </w:rPr>
        <w:t>, и направляется в орган соцзащиты, предоставляющий государственную услугу, с использованием информационно-телекоммуникационных сетей об</w:t>
      </w:r>
      <w:r w:rsidR="00B62C07">
        <w:rPr>
          <w:rFonts w:ascii="Times New Roman" w:hAnsi="Times New Roman" w:cs="Times New Roman"/>
          <w:sz w:val="28"/>
          <w:szCs w:val="28"/>
        </w:rPr>
        <w:t>щего пользования, включая сеть «Интернет»</w:t>
      </w:r>
      <w:r w:rsidRPr="003C7830">
        <w:rPr>
          <w:rFonts w:ascii="Times New Roman" w:hAnsi="Times New Roman" w:cs="Times New Roman"/>
          <w:sz w:val="28"/>
          <w:szCs w:val="28"/>
        </w:rPr>
        <w:t>, а именно: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заявление и документы, представленные в форме электронного документа, должны быть подписаны простой электронной подписью или усиленной квалифицированной подписью и представлены в формате *.rtf, *.doc, *.odt, * .jpg, *.pdf: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лично или через законного представителя при посещении </w:t>
      </w:r>
      <w:r w:rsidR="00FE3D1D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посредством МФЦ: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посредством Единого портала (без использования электронных носителей);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иным способом, позволяющим передать в электронном виде заявления и иные документы.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 посредством Единого портала в целях получения информации заявителем по вопросам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28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 w:rsidR="00B62C07">
          <w:rPr>
            <w:rFonts w:ascii="Times New Roman" w:hAnsi="Times New Roman" w:cs="Times New Roman"/>
            <w:sz w:val="28"/>
            <w:szCs w:val="28"/>
          </w:rPr>
          <w:t>П</w:t>
        </w:r>
        <w:r w:rsidRPr="003C7830">
          <w:rPr>
            <w:rFonts w:ascii="Times New Roman" w:hAnsi="Times New Roman" w:cs="Times New Roman"/>
            <w:sz w:val="28"/>
            <w:szCs w:val="28"/>
          </w:rPr>
          <w:t>остановлению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B62C07">
        <w:rPr>
          <w:rFonts w:ascii="Times New Roman" w:hAnsi="Times New Roman" w:cs="Times New Roman"/>
          <w:sz w:val="28"/>
          <w:szCs w:val="28"/>
        </w:rPr>
        <w:t>кой Федерации от 25 июня 2012 года</w:t>
      </w:r>
      <w:r w:rsidR="004E71BE">
        <w:rPr>
          <w:rFonts w:ascii="Times New Roman" w:hAnsi="Times New Roman" w:cs="Times New Roman"/>
          <w:sz w:val="28"/>
          <w:szCs w:val="28"/>
        </w:rPr>
        <w:t xml:space="preserve"> </w:t>
      </w:r>
      <w:r w:rsidR="008D25F6" w:rsidRPr="003C7830">
        <w:rPr>
          <w:rFonts w:ascii="Times New Roman" w:hAnsi="Times New Roman" w:cs="Times New Roman"/>
          <w:sz w:val="28"/>
          <w:szCs w:val="28"/>
        </w:rPr>
        <w:t>№</w:t>
      </w:r>
      <w:r w:rsidR="00B62C07">
        <w:rPr>
          <w:rFonts w:ascii="Times New Roman" w:hAnsi="Times New Roman" w:cs="Times New Roman"/>
          <w:sz w:val="28"/>
          <w:szCs w:val="28"/>
        </w:rPr>
        <w:t xml:space="preserve"> 634 «</w:t>
      </w:r>
      <w:r w:rsidRPr="003C7830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B62C0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При обращении в форме электронного документа посредством Единого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9" w:tooltip="Федеральный закон от 06.04.2011 N 63-ФЗ (ред. от 28.12.2022) &quot;Об электронной подписи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62C07">
        <w:rPr>
          <w:rFonts w:ascii="Times New Roman" w:hAnsi="Times New Roman" w:cs="Times New Roman"/>
          <w:sz w:val="28"/>
          <w:szCs w:val="28"/>
        </w:rPr>
        <w:t xml:space="preserve"> «Об электронной подписи»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форме, регистрируется в течение рабочего дня в </w:t>
      </w:r>
      <w:hyperlink w:anchor="P1196" w:tooltip="Журнал">
        <w:r w:rsidRPr="003C7830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регистрации заявлений по форме согласно приложению 4 к Административному регламенту (далее - регистрационный журнал).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0F51D9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17418D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посредством МФЦ указанное учреждение запрашивает в порядке межведомственного информационного взаимодействия документы, указанные в </w:t>
      </w:r>
      <w:hyperlink w:anchor="P20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>
        <w:r w:rsidRPr="003C7830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передает в электронном виде полный пакет документов в</w:t>
      </w:r>
      <w:r w:rsidR="0017418D" w:rsidRPr="003C7830">
        <w:rPr>
          <w:rFonts w:ascii="Times New Roman" w:hAnsi="Times New Roman" w:cs="Times New Roman"/>
          <w:sz w:val="28"/>
          <w:szCs w:val="28"/>
        </w:rPr>
        <w:t xml:space="preserve"> </w:t>
      </w:r>
      <w:r w:rsidR="000F51D9">
        <w:rPr>
          <w:rFonts w:ascii="Times New Roman" w:hAnsi="Times New Roman" w:cs="Times New Roman"/>
          <w:sz w:val="28"/>
          <w:szCs w:val="28"/>
        </w:rPr>
        <w:t>орган соцзащиты</w:t>
      </w:r>
      <w:r w:rsidR="0017418D"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а) у</w:t>
      </w:r>
      <w:r w:rsidR="0017418D" w:rsidRPr="003C7830">
        <w:rPr>
          <w:rFonts w:ascii="Times New Roman" w:hAnsi="Times New Roman" w:cs="Times New Roman"/>
          <w:sz w:val="28"/>
          <w:szCs w:val="28"/>
        </w:rPr>
        <w:t xml:space="preserve">ведомление о записи на прием в </w:t>
      </w:r>
      <w:r w:rsidR="000F51D9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0F51D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которая обеспечивает возможность интеграции с Единым порталом, регио</w:t>
      </w:r>
      <w:r w:rsidR="00B23255" w:rsidRPr="003C7830">
        <w:rPr>
          <w:rFonts w:ascii="Times New Roman" w:hAnsi="Times New Roman" w:cs="Times New Roman"/>
          <w:sz w:val="28"/>
          <w:szCs w:val="28"/>
        </w:rPr>
        <w:t xml:space="preserve">нальным порталом и официальным сайтом </w:t>
      </w:r>
      <w:r w:rsidRPr="003C7830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1) при личном обращении заявителя в МФЦ, в том числе посредством информационных киосков (инфоматов), установленных в МФЦ;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2) посредством телефонной связи;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3) в информаци</w:t>
      </w:r>
      <w:r w:rsidR="00AB744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C7830">
        <w:rPr>
          <w:rFonts w:ascii="Times New Roman" w:hAnsi="Times New Roman" w:cs="Times New Roman"/>
          <w:sz w:val="28"/>
          <w:szCs w:val="28"/>
        </w:rPr>
        <w:t xml:space="preserve"> на Портале сети многофункциональных центров Ставропольского края (www.umfc26.ru);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4) посредством регионального портала.</w:t>
      </w:r>
    </w:p>
    <w:p w:rsidR="00B62C07" w:rsidRPr="002A2EAF" w:rsidRDefault="00B62C07" w:rsidP="004E71B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943EBC" w:rsidRPr="003C7830" w:rsidRDefault="00B62C07" w:rsidP="00B62C07">
      <w:pPr>
        <w:pStyle w:val="ConsPlusNormal1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43EBC" w:rsidRPr="003C7830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56968" w:rsidRPr="003C7830" w:rsidRDefault="00456968" w:rsidP="00722E59">
      <w:pPr>
        <w:pStyle w:val="ConsPlusNormal1"/>
        <w:outlineLvl w:val="1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государственной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порядок осуществления в электронной форме, в том числе с использованием Единого портала, отдельных административных процедур;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0F51D9">
        <w:rPr>
          <w:rFonts w:ascii="Times New Roman" w:hAnsi="Times New Roman" w:cs="Times New Roman"/>
          <w:sz w:val="28"/>
          <w:szCs w:val="28"/>
        </w:rPr>
        <w:t xml:space="preserve">органа соцзащиты </w:t>
      </w:r>
      <w:r w:rsidRPr="003C7830">
        <w:rPr>
          <w:rFonts w:ascii="Times New Roman" w:hAnsi="Times New Roman" w:cs="Times New Roman"/>
          <w:sz w:val="28"/>
          <w:szCs w:val="28"/>
        </w:rPr>
        <w:t>с организациями, участвующими в предоставлении государственной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проверка права заявителя на предоставление субсидии и формирование персонального дела;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субсидии и уведомление заявителя о принятом решении;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формирование выплатных документов и предоставление субсидии;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принятие решения о прекращении предоставления субсидии;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принятие решения о приостановлении (о возобновлении предоставления) субсидии;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изменение способа выплаты (выплатных реквизитов) субсидии;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456968" w:rsidRPr="003C7830" w:rsidRDefault="00C72526" w:rsidP="00722E59">
      <w:pPr>
        <w:pStyle w:val="ConsPlusNormal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 Описание административных процедур.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0F51D9">
        <w:rPr>
          <w:rFonts w:ascii="Times New Roman" w:hAnsi="Times New Roman" w:cs="Times New Roman"/>
          <w:sz w:val="28"/>
          <w:szCs w:val="28"/>
        </w:rPr>
        <w:t xml:space="preserve">орган соцзащиты </w:t>
      </w:r>
      <w:r w:rsidRPr="003C7830">
        <w:rPr>
          <w:rFonts w:ascii="Times New Roman" w:hAnsi="Times New Roman" w:cs="Times New Roman"/>
          <w:sz w:val="28"/>
          <w:szCs w:val="28"/>
        </w:rPr>
        <w:t>либо в МФЦ.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представление информации о нормативных правовых актах, регулирующих порядок предоставления государственной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специалистом </w:t>
      </w:r>
      <w:r w:rsidR="000F51D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консультирование заявителя.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 для получения информации о предоставлении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специалистом </w:t>
      </w:r>
      <w:r w:rsidR="000F51D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консультирование заявителя, является регистрация факта обращения заявителя путем внесения информации об обращении заявителя в автоматизированную информационную систему АИС АСП или в журнале по устанавливаемой </w:t>
      </w:r>
      <w:r w:rsidR="004E71BE">
        <w:rPr>
          <w:rFonts w:ascii="Times New Roman" w:hAnsi="Times New Roman" w:cs="Times New Roman"/>
          <w:sz w:val="28"/>
          <w:szCs w:val="28"/>
        </w:rPr>
        <w:t>органом соцзащиты</w:t>
      </w:r>
      <w:r w:rsidR="0017418D" w:rsidRPr="003C7830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либо, соответственно, МФЦ форме.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3.2.2. Прием и регистрация заявления и документов для предоставления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3.2.2.1. Основанием для начала административной процедуры является поступление заявления в </w:t>
      </w:r>
      <w:r w:rsidR="000F51D9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или МФЦ с комплектом документов, указанных в </w:t>
      </w:r>
      <w:hyperlink w:anchor="P154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>
        <w:r w:rsidRPr="003C7830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По инициативе заявителя им могут быть представлены и документы, указанные в </w:t>
      </w:r>
      <w:hyperlink w:anchor="P20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>
        <w:r w:rsidRPr="003C7830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копий документов, оформление и выдачу расписки-уведомления о приеме документов.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специалистом </w:t>
      </w:r>
      <w:r w:rsidR="000F51D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или МФЦ, ответственным за прием и регистрацию документов.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выполнения административной процедуры является поступление полного пакета документов, предусмотренных </w:t>
      </w:r>
      <w:hyperlink w:anchor="P154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>
        <w:r w:rsidRPr="003C7830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соответствующих требованиям, указанным в </w:t>
      </w:r>
      <w:hyperlink w:anchor="P243" w:tooltip="2.8. Исчерпывающий перечень оснований для отказа в приеме документов, необходимых для предоставления государственной услуги.">
        <w:r w:rsidRPr="003C7830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случае подачи заявителем заявления и документов в </w:t>
      </w:r>
      <w:r w:rsidR="000F51D9">
        <w:rPr>
          <w:rFonts w:ascii="Times New Roman" w:hAnsi="Times New Roman" w:cs="Times New Roman"/>
          <w:sz w:val="28"/>
          <w:szCs w:val="28"/>
        </w:rPr>
        <w:t xml:space="preserve">орган соцзащиты </w:t>
      </w:r>
      <w:r w:rsidR="0017418D" w:rsidRPr="003C783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F51D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проверяет по базе данных </w:t>
      </w:r>
      <w:r w:rsidR="008B64BE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наличие ранних обращений заявителя, наличие в </w:t>
      </w:r>
      <w:r w:rsidR="008B64BE">
        <w:rPr>
          <w:rFonts w:ascii="Times New Roman" w:hAnsi="Times New Roman" w:cs="Times New Roman"/>
          <w:sz w:val="28"/>
          <w:szCs w:val="28"/>
        </w:rPr>
        <w:t>органе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документов заявителя, сличает представленные оригиналы и копии документов, снимает недостающие копии с представленных документов в случае первичного обращения заявителя. При соответствии копий документов их подлинникам на копиях ставит штамп </w:t>
      </w:r>
      <w:r w:rsidR="000F51D9">
        <w:rPr>
          <w:rFonts w:ascii="Times New Roman" w:hAnsi="Times New Roman" w:cs="Times New Roman"/>
          <w:sz w:val="28"/>
          <w:szCs w:val="28"/>
        </w:rPr>
        <w:t>«</w:t>
      </w:r>
      <w:r w:rsidRPr="003C7830">
        <w:rPr>
          <w:rFonts w:ascii="Times New Roman" w:hAnsi="Times New Roman" w:cs="Times New Roman"/>
          <w:sz w:val="28"/>
          <w:szCs w:val="28"/>
        </w:rPr>
        <w:t>копия верна</w:t>
      </w:r>
      <w:r w:rsidR="000F51D9">
        <w:rPr>
          <w:rFonts w:ascii="Times New Roman" w:hAnsi="Times New Roman" w:cs="Times New Roman"/>
          <w:sz w:val="28"/>
          <w:szCs w:val="28"/>
        </w:rPr>
        <w:t>»</w:t>
      </w:r>
      <w:r w:rsidRPr="003C7830">
        <w:rPr>
          <w:rFonts w:ascii="Times New Roman" w:hAnsi="Times New Roman" w:cs="Times New Roman"/>
          <w:sz w:val="28"/>
          <w:szCs w:val="28"/>
        </w:rPr>
        <w:t xml:space="preserve">, указывает свои фамилию, инициалы, должность. Оформляет в 2 экземплярах </w:t>
      </w:r>
      <w:hyperlink w:anchor="P1249" w:tooltip="                  Расписка-уведомление о приеме заявления">
        <w:r w:rsidRPr="003C7830">
          <w:rPr>
            <w:rFonts w:ascii="Times New Roman" w:hAnsi="Times New Roman" w:cs="Times New Roman"/>
            <w:sz w:val="28"/>
            <w:szCs w:val="28"/>
          </w:rPr>
          <w:t>расписку-уведомление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о приеме заявления и документов по форме согласно приложению 5 к Административному регламенту (далее - расписка-уведомление).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случае подачи заявителем заявления и документов в МФЦ специалист МФЦ, ответственный за прием и регистрацию документов, сличает представленные оригиналы и копии документов, снимает копии с представленных документов. При соответствии копий документов их подлинникам на копиях ставит штамп </w:t>
      </w:r>
      <w:r w:rsidR="000F51D9">
        <w:rPr>
          <w:rFonts w:ascii="Times New Roman" w:hAnsi="Times New Roman" w:cs="Times New Roman"/>
          <w:sz w:val="28"/>
          <w:szCs w:val="28"/>
        </w:rPr>
        <w:t>«</w:t>
      </w:r>
      <w:r w:rsidRPr="003C7830">
        <w:rPr>
          <w:rFonts w:ascii="Times New Roman" w:hAnsi="Times New Roman" w:cs="Times New Roman"/>
          <w:sz w:val="28"/>
          <w:szCs w:val="28"/>
        </w:rPr>
        <w:t>копия верна</w:t>
      </w:r>
      <w:r w:rsidR="000F51D9">
        <w:rPr>
          <w:rFonts w:ascii="Times New Roman" w:hAnsi="Times New Roman" w:cs="Times New Roman"/>
          <w:sz w:val="28"/>
          <w:szCs w:val="28"/>
        </w:rPr>
        <w:t>»</w:t>
      </w:r>
      <w:r w:rsidRPr="003C7830">
        <w:rPr>
          <w:rFonts w:ascii="Times New Roman" w:hAnsi="Times New Roman" w:cs="Times New Roman"/>
          <w:sz w:val="28"/>
          <w:szCs w:val="28"/>
        </w:rPr>
        <w:t>, указывает свои фамилию, инициалы, должность. Оформляет в 2 экземплярах расписку-уведомление.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только документов, указанных в </w:t>
      </w:r>
      <w:hyperlink w:anchor="P154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>
        <w:r w:rsidRPr="003C7830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специалист </w:t>
      </w:r>
      <w:r w:rsidR="000F51D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или МФЦ, ответственный за прием и регистрацию документов, присваивает пакету документов номер и в течение 1 рабочего дня передает его в порядке делопроизводства специалисту </w:t>
      </w:r>
      <w:r w:rsidR="000F51D9">
        <w:rPr>
          <w:rFonts w:ascii="Times New Roman" w:hAnsi="Times New Roman" w:cs="Times New Roman"/>
          <w:sz w:val="28"/>
          <w:szCs w:val="28"/>
        </w:rPr>
        <w:t>органа соцзащиты</w:t>
      </w:r>
      <w:r w:rsidR="0017418D" w:rsidRPr="003C7830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или МФЦ по взаимодействию.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в </w:t>
      </w:r>
      <w:r w:rsidR="000F51D9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154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>
        <w:r w:rsidRPr="003C7830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>
        <w:r w:rsidRPr="003C7830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</w:t>
      </w:r>
      <w:r w:rsidR="000F51D9">
        <w:rPr>
          <w:rFonts w:ascii="Times New Roman" w:hAnsi="Times New Roman" w:cs="Times New Roman"/>
          <w:sz w:val="28"/>
          <w:szCs w:val="28"/>
        </w:rPr>
        <w:t xml:space="preserve">органа соцзащиты </w:t>
      </w:r>
      <w:r w:rsidRPr="003C7830">
        <w:rPr>
          <w:rFonts w:ascii="Times New Roman" w:hAnsi="Times New Roman" w:cs="Times New Roman"/>
          <w:sz w:val="28"/>
          <w:szCs w:val="28"/>
        </w:rPr>
        <w:t xml:space="preserve">ответственный за прием и регистрацию документов, присваивает пакету документов номер и в течение 1 рабочего дня передает в порядке делопроизводства пакет документов специалисту </w:t>
      </w:r>
      <w:r w:rsidR="000F51D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ответственному за проверку права заявителя.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в МФЦ документов, указанных в </w:t>
      </w:r>
      <w:hyperlink w:anchor="P154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>
        <w:r w:rsidRPr="003C7830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>
        <w:r w:rsidRPr="003C7830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МФЦ в течение 2 рабочих дней направляет полный пакет документов в </w:t>
      </w:r>
      <w:r w:rsidR="000F51D9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заявления и документов.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специалистом </w:t>
      </w:r>
      <w:r w:rsidR="000F51D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либо МФЦ, ответственным за прием и регистрацию документов, является регистрация заявления в регистрационном журнале, либо, соответственно, в журнале по форме, установленной МФЦ.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3.2.2.2. Особенности выполнения административной процедуры в электронной форме.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При поступлении заявления (запроса) в электронной форме через Единый портал или региональный портал должностное лицо </w:t>
      </w:r>
      <w:r w:rsidR="000F51D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электронном виде;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(запроса) и электронных документов на соответствие требованиям, указанным в </w:t>
      </w:r>
      <w:hyperlink w:anchor="P243" w:tooltip="2.8. Исчерпывающий перечень оснований для отказа в приеме документов, необходимых для предоставления государственной услуги.">
        <w:r w:rsidRPr="003C7830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случае если направленное заявление (запрос) и электронные документы не заверены усиленной квалифицированной или простой электронной подписями заявителя или не соответствуют требованиям, указанным в </w:t>
      </w:r>
      <w:hyperlink w:anchor="P243" w:tooltip="2.8. Исчерпывающий перечень оснований для отказа в приеме документов, необходимых для предоставления государственной услуги.">
        <w:r w:rsidRPr="003C7830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заявителю уведомление об отказе в приеме этих документов;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случае если направленное заявление (запрос) и пакет электронных документов заверены усиленной квалифицированной или простой электронной подписями заявителя и соответствуют требованиям, указанным в </w:t>
      </w:r>
      <w:hyperlink w:anchor="P243" w:tooltip="2.8. Исчерпывающий перечень оснований для отказа в приеме документов, необходимых для предоставления государственной услуги.">
        <w:r w:rsidRPr="003C7830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регистрирует представленные заявление (запрос) и рассматривает в порядке и сроки, предусмотренные Административным регламентом.</w:t>
      </w:r>
    </w:p>
    <w:p w:rsidR="00456968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AB7446" w:rsidRPr="003C7830" w:rsidRDefault="00AB744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:rsidR="00456968" w:rsidRPr="003C7830" w:rsidRDefault="00C72526" w:rsidP="00D9359D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F51D9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</w:t>
      </w:r>
      <w:r w:rsidR="008B64BE">
        <w:rPr>
          <w:rFonts w:ascii="Times New Roman" w:hAnsi="Times New Roman" w:cs="Times New Roman"/>
          <w:sz w:val="28"/>
          <w:szCs w:val="28"/>
        </w:rPr>
        <w:t>органом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</w:t>
      </w:r>
      <w:r w:rsidR="000F51D9">
        <w:rPr>
          <w:rFonts w:ascii="Times New Roman" w:hAnsi="Times New Roman" w:cs="Times New Roman"/>
          <w:sz w:val="28"/>
          <w:szCs w:val="28"/>
        </w:rPr>
        <w:t>администрации Благодарненского муниципального округа Ставропольского края</w:t>
      </w:r>
      <w:r w:rsidRPr="003C7830">
        <w:rPr>
          <w:rFonts w:ascii="Times New Roman" w:hAnsi="Times New Roman" w:cs="Times New Roman"/>
          <w:sz w:val="28"/>
          <w:szCs w:val="28"/>
        </w:rPr>
        <w:t>, Единого портала, регионального портала в единый личный кабинет по выбору заявителя.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3.2.3.1. Представление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При обращении в электронной форме через Единый портал информацию о ходе предоставления услуги и о результате ее предоставления заявитель вправе получить через Единый портал по адресу: www.gosuslugi.ru, через региональный портал по адресу: www.26gosuslugi.ru </w:t>
      </w:r>
      <w:r w:rsidR="00E9161B"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3.2.3.2. Подача заявителем запросов и иных документов, необходимых для предоставления государственной услуги, и прием таких запросов и документов в электронном виде осуществляется в соответствии с требованиями Федерального </w:t>
      </w:r>
      <w:hyperlink r:id="rId30" w:tooltip="Федеральный закон от 06.04.2011 N 63-ФЗ (ред. от 28.12.2022) &quot;Об электронной подписи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B5FEB">
        <w:rPr>
          <w:rFonts w:ascii="Times New Roman" w:hAnsi="Times New Roman" w:cs="Times New Roman"/>
          <w:sz w:val="28"/>
          <w:szCs w:val="28"/>
        </w:rPr>
        <w:t xml:space="preserve"> «Об электронной подписи»</w:t>
      </w:r>
      <w:r w:rsidRPr="003C7830">
        <w:rPr>
          <w:rFonts w:ascii="Times New Roman" w:hAnsi="Times New Roman" w:cs="Times New Roman"/>
          <w:sz w:val="28"/>
          <w:szCs w:val="28"/>
        </w:rPr>
        <w:t>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1) 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портала путем запуска получения у</w:t>
      </w:r>
      <w:r w:rsidR="00EB5FEB">
        <w:rPr>
          <w:rFonts w:ascii="Times New Roman" w:hAnsi="Times New Roman" w:cs="Times New Roman"/>
          <w:sz w:val="28"/>
          <w:szCs w:val="28"/>
        </w:rPr>
        <w:t>слуги в разделе «Личный кабинет»</w:t>
      </w:r>
      <w:r w:rsidRPr="003C7830">
        <w:rPr>
          <w:rFonts w:ascii="Times New Roman" w:hAnsi="Times New Roman" w:cs="Times New Roman"/>
          <w:sz w:val="28"/>
          <w:szCs w:val="28"/>
        </w:rPr>
        <w:t>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2) при поступлении заявления и документов в электронной форме специалист </w:t>
      </w:r>
      <w:r w:rsidR="00284381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обеспечивающий обмен данными между АИС АСП и Единым порталом: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случае выявления соблюдения установленных условий признания действительности усиленной квалифицированной или электронной подписей выгружает информацию с Единого портала в АИС АСП, о чем сообщает специалисту </w:t>
      </w:r>
      <w:r w:rsidR="00284381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ответственному за назначение субсидии;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случае выявления несоблюдения установленных условий признания действительности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</w:t>
      </w:r>
      <w:hyperlink r:id="rId31" w:tooltip="Федеральный закон от 06.04.2011 N 63-ФЗ (ред. от 28.12.2022) &quot;Об электронной подписи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подписи", которые послужили основанием для принятия указанного решения;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39"/>
      <w:bookmarkEnd w:id="12"/>
      <w:r w:rsidRPr="003C7830">
        <w:rPr>
          <w:rFonts w:ascii="Times New Roman" w:hAnsi="Times New Roman" w:cs="Times New Roman"/>
          <w:sz w:val="28"/>
          <w:szCs w:val="28"/>
        </w:rPr>
        <w:t>3) при осуществлении проверки усиленной квалифицированной электронной подписи, которой подписаны поступившие заявления и документы, проверяется соответствие усиленной квалифицированной электронной подписи следующим требованиям: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32" w:tooltip="Федеральный закон от 06.04.2011 N 63-ФЗ (ред. от 28.12.2022) &quot;Об электронной подписи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B5FEB">
        <w:rPr>
          <w:rFonts w:ascii="Times New Roman" w:hAnsi="Times New Roman" w:cs="Times New Roman"/>
          <w:sz w:val="28"/>
          <w:szCs w:val="28"/>
        </w:rPr>
        <w:t xml:space="preserve"> «</w:t>
      </w:r>
      <w:r w:rsidRPr="003C7830">
        <w:rPr>
          <w:rFonts w:ascii="Times New Roman" w:hAnsi="Times New Roman" w:cs="Times New Roman"/>
          <w:sz w:val="28"/>
          <w:szCs w:val="28"/>
        </w:rPr>
        <w:t>Об электронной подп</w:t>
      </w:r>
      <w:r w:rsidR="00EB5FEB">
        <w:rPr>
          <w:rFonts w:ascii="Times New Roman" w:hAnsi="Times New Roman" w:cs="Times New Roman"/>
          <w:sz w:val="28"/>
          <w:szCs w:val="28"/>
        </w:rPr>
        <w:t>иси»</w:t>
      </w:r>
      <w:r w:rsidRPr="003C7830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4) специалист </w:t>
      </w:r>
      <w:r w:rsidR="00A55DF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ответственный за назначение субсидии: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а) проверяет наличие и соответствие представленных заявления и документов требованиям, установленным нормативными правовыми актами, к заполнению и оформлению таких документов;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б) при наличии заявления и всех необходимых документов и соответствия их требованиям к заполнению и оформлению делает в АИС АСП отметку о приеме заявления и документов;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в) в случае наличия оснований для отказа в приеме документов, установленных </w:t>
      </w:r>
      <w:hyperlink w:anchor="P243" w:tooltip="2.8. Исчерпывающий перечень оснований для отказа в приеме документов, необходимых для предоставления государственной услуги.">
        <w:r w:rsidRPr="003C7830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делает в АИС АСП отметку об отказе в приеме документов с указанием причины отказа;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г) сообщает о проставлении отметки специалисту </w:t>
      </w:r>
      <w:r w:rsidR="00A55DF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обеспечивающему обмен данными между АИС АСП и Единым порталом.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55DF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обеспечивающий обмен данными между АИС АСП и Единым порталом, выгружает результат на Единый портал. В резул</w:t>
      </w:r>
      <w:r w:rsidR="00EB5FEB">
        <w:rPr>
          <w:rFonts w:ascii="Times New Roman" w:hAnsi="Times New Roman" w:cs="Times New Roman"/>
          <w:sz w:val="28"/>
          <w:szCs w:val="28"/>
        </w:rPr>
        <w:t>ьтате выгрузки статус услуги в «Личном кабинете» изменяется на «</w:t>
      </w:r>
      <w:r w:rsidRPr="003C7830">
        <w:rPr>
          <w:rFonts w:ascii="Times New Roman" w:hAnsi="Times New Roman" w:cs="Times New Roman"/>
          <w:sz w:val="28"/>
          <w:szCs w:val="28"/>
        </w:rPr>
        <w:t>д</w:t>
      </w:r>
      <w:r w:rsidR="00EB5FEB">
        <w:rPr>
          <w:rFonts w:ascii="Times New Roman" w:hAnsi="Times New Roman" w:cs="Times New Roman"/>
          <w:sz w:val="28"/>
          <w:szCs w:val="28"/>
        </w:rPr>
        <w:t>окументы приняты к рассмотрению» или на «в приеме документов отказано»</w:t>
      </w:r>
      <w:r w:rsidRPr="003C7830">
        <w:rPr>
          <w:rFonts w:ascii="Times New Roman" w:hAnsi="Times New Roman" w:cs="Times New Roman"/>
          <w:sz w:val="28"/>
          <w:szCs w:val="28"/>
        </w:rPr>
        <w:t>, при этом отображаются причины отказа.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3.2.3.3. Получение заявителем сведений о ходе выполнения запросов о предоставлени</w:t>
      </w:r>
      <w:r w:rsidR="00EB5FEB">
        <w:rPr>
          <w:rFonts w:ascii="Times New Roman" w:hAnsi="Times New Roman" w:cs="Times New Roman"/>
          <w:sz w:val="28"/>
          <w:szCs w:val="28"/>
        </w:rPr>
        <w:t>и государственной услуги через «Личный кабинет»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личный кабинет.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обеспечивающий обмен данными между АИС АСП и Единым порталом, один раз в неделю выгружает информацию на Единый портал. Заявитель вправе отследить через "Личный кабинет" статус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3.2.4. Взаимодействие </w:t>
      </w:r>
      <w:r w:rsidR="00A55DF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с организациями, участвующими в предоставлении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3.2.4.1. Основанием для начала административной процедуры является поступление документов, указанных в </w:t>
      </w:r>
      <w:hyperlink w:anchor="P155" w:tooltip="2.6.1. Для назначения субсидии заявитель представляет в орган соцзащиты по месту постоянного жительства либо в МФЦ лично или через представителя:">
        <w:r w:rsidRPr="003C7830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3.2.4.2. Содержание административной процедуры включает в себя направление запросов и получение документов, указанных в </w:t>
      </w:r>
      <w:hyperlink w:anchor="P20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>
        <w:r w:rsidRPr="003C7830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для МФЦ, кроме того, направление документов, указанных в </w:t>
      </w:r>
      <w:hyperlink w:anchor="P154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>
        <w:r w:rsidRPr="003C7830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>
        <w:r w:rsidRPr="003C7830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</w:t>
      </w:r>
      <w:r w:rsidR="00292FC1" w:rsidRPr="003C7830">
        <w:rPr>
          <w:rFonts w:ascii="Times New Roman" w:hAnsi="Times New Roman" w:cs="Times New Roman"/>
          <w:sz w:val="28"/>
          <w:szCs w:val="28"/>
        </w:rPr>
        <w:t xml:space="preserve"> </w:t>
      </w:r>
      <w:r w:rsidR="00A55DF8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556"/>
      <w:bookmarkEnd w:id="13"/>
      <w:r w:rsidRPr="003C7830">
        <w:rPr>
          <w:rFonts w:ascii="Times New Roman" w:hAnsi="Times New Roman" w:cs="Times New Roman"/>
          <w:sz w:val="28"/>
          <w:szCs w:val="28"/>
        </w:rPr>
        <w:t xml:space="preserve">3.2.4.3. В случае поступления документов, указанных в </w:t>
      </w:r>
      <w:hyperlink w:anchor="P155" w:tooltip="2.6.1. Для назначения субсидии заявитель представляет в орган соцзащиты по месту постоянного жительства либо в МФЦ лично или через представителя:">
        <w:r w:rsidRPr="003C7830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</w:t>
      </w:r>
      <w:r w:rsidR="00017A33" w:rsidRPr="003C7830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по взаимодействию в течение 1 рабочего дня со дня их поступления запрашивает документы, указанные в </w:t>
      </w:r>
      <w:hyperlink w:anchor="P20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>
        <w:r w:rsidRPr="003C7830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3.2.4.4. 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</w:t>
      </w:r>
      <w:hyperlink r:id="rId33" w:tooltip="Федеральный закон от 06.04.2011 N 63-ФЗ (ред. от 28.12.2022) &quot;Об электронной подписи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B5FEB">
        <w:rPr>
          <w:rFonts w:ascii="Times New Roman" w:hAnsi="Times New Roman" w:cs="Times New Roman"/>
          <w:sz w:val="28"/>
          <w:szCs w:val="28"/>
        </w:rPr>
        <w:t xml:space="preserve"> «Об электронной подписи»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 требованиями </w:t>
      </w:r>
      <w:hyperlink r:id="rId3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="00EB5FE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3C783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EB5FE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C7830">
        <w:rPr>
          <w:rFonts w:ascii="Times New Roman" w:hAnsi="Times New Roman" w:cs="Times New Roman"/>
          <w:sz w:val="28"/>
          <w:szCs w:val="28"/>
        </w:rPr>
        <w:t>, с использованием электронных носителей и (или) информационно-телекоммуникационных сетей общего пользования, включая сеть Интернет, посредством Единого портала или с использованием федеральной государственной информационной системы межведомственного электронного взаимодействия (далее - СМЭВ) и/или региональной государственной информационной системы межведомственного электронного взаимодействия (далее - РСМЭВ).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VipNet или АскомДок в соответствии с </w:t>
      </w:r>
      <w:hyperlink r:id="rId36" w:tooltip="Указ Президента РФ от 17.03.2008 N 351 (ред. от 22.05.2015) &quot;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17 марта 2008 года </w:t>
      </w:r>
      <w:r w:rsidR="00EB5FEB">
        <w:rPr>
          <w:rFonts w:ascii="Times New Roman" w:hAnsi="Times New Roman" w:cs="Times New Roman"/>
          <w:sz w:val="28"/>
          <w:szCs w:val="28"/>
        </w:rPr>
        <w:t>№ 351 «</w:t>
      </w:r>
      <w:r w:rsidRPr="003C7830">
        <w:rPr>
          <w:rFonts w:ascii="Times New Roman" w:hAnsi="Times New Roman" w:cs="Times New Roman"/>
          <w:sz w:val="28"/>
          <w:szCs w:val="28"/>
        </w:rPr>
        <w:t>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</w:t>
      </w:r>
      <w:r w:rsidR="00EB5FEB">
        <w:rPr>
          <w:rFonts w:ascii="Times New Roman" w:hAnsi="Times New Roman" w:cs="Times New Roman"/>
          <w:sz w:val="28"/>
          <w:szCs w:val="28"/>
        </w:rPr>
        <w:t>ого обмена»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tooltip="Приказ ФСТЭК России от 18.02.2013 N 21 (ред. от 14.05.2020) &quot;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&quot; (Зарегистрировано">
        <w:r w:rsidRPr="003C783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Федеральной службы по техническому и экспортному контролю от 18 февраля 2013 </w:t>
      </w:r>
      <w:r w:rsidR="00EB5FEB">
        <w:rPr>
          <w:rFonts w:ascii="Times New Roman" w:hAnsi="Times New Roman" w:cs="Times New Roman"/>
          <w:sz w:val="28"/>
          <w:szCs w:val="28"/>
        </w:rPr>
        <w:t>года №  21 «</w:t>
      </w:r>
      <w:r w:rsidRPr="003C7830">
        <w:rPr>
          <w:rFonts w:ascii="Times New Roman" w:hAnsi="Times New Roman" w:cs="Times New Roman"/>
          <w:sz w:val="28"/>
          <w:szCs w:val="28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</w:t>
      </w:r>
      <w:r w:rsidR="00EB5FEB">
        <w:rPr>
          <w:rFonts w:ascii="Times New Roman" w:hAnsi="Times New Roman" w:cs="Times New Roman"/>
          <w:sz w:val="28"/>
          <w:szCs w:val="28"/>
        </w:rPr>
        <w:t>ых системах персональных данных»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направления запроса в электронном виде запрос направляется нарочным или почтой. Для оперативности при направлении запроса почтой запрос в день направления дублируется факсом.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Результат направления запроса фиксируется с указанием даты направления запроса: в случае направления в форме электронного документа указывается время отправления, в случае направления нарочным или по почте - в соответствии с требованиями по направлению документов.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3.2.4.5. Специалист </w:t>
      </w:r>
      <w:r w:rsidR="003E09D1" w:rsidRPr="003C7830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по взаимодействию при получении ответа: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приобщает распечатанный и заверенный ответ (ответ на бумажном носителе</w:t>
      </w:r>
      <w:r w:rsidR="00CA31DF" w:rsidRPr="003C7830">
        <w:rPr>
          <w:rFonts w:ascii="Times New Roman" w:hAnsi="Times New Roman" w:cs="Times New Roman"/>
          <w:sz w:val="28"/>
          <w:szCs w:val="28"/>
        </w:rPr>
        <w:t>) к пакету документов заявителя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EB5FEB" w:rsidRPr="003C7830" w:rsidRDefault="00C72526" w:rsidP="00AB7446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3.2.4.6. При поступлении ответа специалист </w:t>
      </w:r>
      <w:r w:rsidR="00A55DF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по взаимодействию передает заявление и документы, указанные в </w:t>
      </w:r>
      <w:hyperlink w:anchor="P154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>
        <w:r w:rsidRPr="003C7830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>
        <w:r w:rsidRPr="003C7830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(далее - полный пакет документов), специалисту </w:t>
      </w:r>
      <w:r w:rsidR="00A55DF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ответственному за назначение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3.2.4.7. В случае подачи документов, указанных в </w:t>
      </w:r>
      <w:hyperlink w:anchor="P155" w:tooltip="2.6.1. Для назначения субсидии заявитель представляет в орган соцзащиты по месту постоянного жительства либо в МФЦ лично или через представителя:">
        <w:r w:rsidRPr="003C7830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МФЦ действия, указанные в </w:t>
      </w:r>
      <w:hyperlink w:anchor="P556" w:tooltip="3.2.4.3. В случае поступления документов, указанных в подпункте 2.6.1 Административного регламента, специалист органа соцзащиты по взаимодействию в течение 1 рабочего дня со дня их поступления запрашивает документы, указанные в пункте 2.7 Административного рег">
        <w:r w:rsidRPr="003C7830">
          <w:rPr>
            <w:rFonts w:ascii="Times New Roman" w:hAnsi="Times New Roman" w:cs="Times New Roman"/>
            <w:sz w:val="28"/>
            <w:szCs w:val="28"/>
          </w:rPr>
          <w:t>подпункте 3.2.4.3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, выполняет специалист МФЦ. При поступлении ответа специалист МФЦ в течение 2 дней направляет полный пакет документов в </w:t>
      </w:r>
      <w:r w:rsidR="00A55DF8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3.2.4.8. Результатом административной процедуры является поступление сведений, являющихся основанием для назначения субсидии или отказа в назначении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Способом фиксации выполнения административной процедуры является передача специалистом МФЦ пакета документов в </w:t>
      </w:r>
      <w:r w:rsidR="00A55DF8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соглашением, заключенным между МФЦ и </w:t>
      </w:r>
      <w:r w:rsidR="00A55DF8">
        <w:rPr>
          <w:rFonts w:ascii="Times New Roman" w:hAnsi="Times New Roman" w:cs="Times New Roman"/>
          <w:sz w:val="28"/>
          <w:szCs w:val="28"/>
        </w:rPr>
        <w:t>органом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, с отметкой в журнале по устанавливаемой </w:t>
      </w:r>
      <w:r w:rsidR="00A55DF8">
        <w:rPr>
          <w:rFonts w:ascii="Times New Roman" w:hAnsi="Times New Roman" w:cs="Times New Roman"/>
          <w:sz w:val="28"/>
          <w:szCs w:val="28"/>
        </w:rPr>
        <w:t>органом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либо МФЦ форме.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3.2.4.9. Максимальный срок выполнения процедуры: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при подаче документов в </w:t>
      </w:r>
      <w:r w:rsidR="00A55DF8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- 5 рабочих дней;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 подаче документов в МФЦ - 7 рабочих дней.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3.2.5. Проверка права заявителя на предоставление государственной услуги и формирование персонального дела.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полного пакета документов заявителя.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ввод правовой информации в АИС АСП, оформление персонального дела заявителя, подготовку проекта решения о предоставлении субсидии либо проекта решения об отказе в предоставлении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специалистом </w:t>
      </w:r>
      <w:r w:rsidR="00A55DF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ответственным за назначение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Критерием подготовки проекта решения о предоставлении (отказе в предоставлении) государственной услуги являются основания, указанные в </w:t>
      </w:r>
      <w:hyperlink w:anchor="P263" w:tooltip="2.9.1. Основанием для отказа в предоставлении государственной услуги является представление заявителем неполных и (или) заведомо недостоверных сведений.">
        <w:r w:rsidRPr="003C7830">
          <w:rPr>
            <w:rFonts w:ascii="Times New Roman" w:hAnsi="Times New Roman" w:cs="Times New Roman"/>
            <w:sz w:val="28"/>
            <w:szCs w:val="28"/>
          </w:rPr>
          <w:t>подпункте 2.9.1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55DF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ответственный за назначение субсидии: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проверяет право на предоставление субсидии;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hyperlink w:anchor="P1306" w:tooltip="                                  РЕШЕНИЕ">
        <w:r w:rsidRPr="003C783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приложению 6 к Административному регламенту либо проект </w:t>
      </w:r>
      <w:hyperlink w:anchor="P1431" w:tooltip="                                  РЕШЕНИЕ">
        <w:r w:rsidRPr="003C783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по форме согласно приложению 7 к Административному регламенту;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приобщает проекты решения в сформированное персональное дело и в порядке делопроизводства передает его лицу, принимающему решение о предоставлении (отказе в предоставлении)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Общий максимальный срок административной процедуры не может превышать одного рабочего дня со дня поступления документов.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лицу, принимающему решение о предоставлении (об отказе в предоставлении) субсидии, сформированного персонального дела заявителя и проекта соответствующего решения.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3.2.6. Принятие решения о предоставлении (об отказе в предоставлении)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персонального дела заявителя и проекта соответствующего решения лицу, принимающему решение о предоставлении (об отказе в предоставлении) субсидии, - руководителю </w:t>
      </w:r>
      <w:r w:rsidR="00A55DF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или уполномоченному им лицу.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предоставлении (об отказе в предоставлении) субсидии является отсутствие (наличие) обстоятельств, указанных в </w:t>
      </w:r>
      <w:hyperlink w:anchor="P263" w:tooltip="2.9.1. Основанием для отказа в предоставлении государственной услуги является представление заявителем неполных и (или) заведомо недостоверных сведений.">
        <w:r w:rsidRPr="003C7830">
          <w:rPr>
            <w:rFonts w:ascii="Times New Roman" w:hAnsi="Times New Roman" w:cs="Times New Roman"/>
            <w:sz w:val="28"/>
            <w:szCs w:val="28"/>
          </w:rPr>
          <w:t>подпункте 2.9.1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Лицо, принимающее решение о предоставлении (об отказе в предоставлении) субсидии, утверждает поступивший проект решения о предоставлении (об отказе в предоставлении) субсидии и передает его и персональное дело в порядке делопроизводства специалисту </w:t>
      </w:r>
      <w:r w:rsidR="00A55DF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ответственному за назначение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55DF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ответственный за назначение субсидии, в течение рабочего дня передает в порядке делопроизводства решение о предоставлении (об отказе в предоставлении) субсидии для направления его заявителю и проставляет в решении дату его направления заявителю, осуществляет назначение субсидии в АИС АСП (в случае утверждения решения о предоставлении субсидии), ставит персональное дело на хранение в действующую картотеку.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Общий максимальный срок принятия решения о предоставлении (об отказе в предоставлении) субсидии не может превышать 2 рабочих дней.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решения о предоставлении (об отказе в предоставлении)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внесение реквизитов решения о предоставлении (об отказе в предоставлении) субсидии в журнале регистрации исходящих документов.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 качестве результата предоставления государственной услуги заявителю обеспечивается по его выбору возможность получения: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документа на бумажном носителе, подтверждающего содержание электронного документа, направленного </w:t>
      </w:r>
      <w:r w:rsidR="00A55DF8">
        <w:rPr>
          <w:rFonts w:ascii="Times New Roman" w:hAnsi="Times New Roman" w:cs="Times New Roman"/>
          <w:sz w:val="28"/>
          <w:szCs w:val="28"/>
        </w:rPr>
        <w:t>органом соцзащиты</w:t>
      </w:r>
      <w:r w:rsidRPr="003C7830">
        <w:rPr>
          <w:rFonts w:ascii="Times New Roman" w:hAnsi="Times New Roman" w:cs="Times New Roman"/>
          <w:sz w:val="28"/>
          <w:szCs w:val="28"/>
        </w:rPr>
        <w:t>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3.2.7. Формирование выплатных документов и предоставление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наступление 16-го числа очередного месяца. Выплата осуществляется через российские кредитные организации и организации почтовой связи.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формирование и утверждение списков на перечисление субсидий в российские кредитные организации и организации почтовой связи. Специалист </w:t>
      </w:r>
      <w:r w:rsidR="00A55DF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ответственный за формирование выплатных документов, формирует и распечатывает: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списки для зачисления на счета по вкладам в российские кредитные организации с указанием порядкового номера, фамилии, имени, отчества</w:t>
      </w:r>
      <w:r w:rsidR="00894652" w:rsidRPr="003C783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C7830">
        <w:rPr>
          <w:rFonts w:ascii="Times New Roman" w:hAnsi="Times New Roman" w:cs="Times New Roman"/>
          <w:sz w:val="28"/>
          <w:szCs w:val="28"/>
        </w:rPr>
        <w:t xml:space="preserve"> заявителя, номера его лицевого счета в банке, перечисляемой суммы (на бумажном носителе и (или) в электронном виде) (далее - выплатные списки);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ведомости на выплату субсидии через организации почтовой связи (далее - ведомости на выплату).</w:t>
      </w:r>
    </w:p>
    <w:p w:rsidR="00456968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Критерием принятия решения о формировании выплатных документов и предоставлении субсидии является наличие действующих решений о предоставлении субсидии у заявителей, включенных в выплатные списки и в ведомости на выплату.</w:t>
      </w:r>
    </w:p>
    <w:p w:rsidR="00AB7446" w:rsidRPr="003C7830" w:rsidRDefault="00AB744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Выплатные списки и ведомости на выплату подписываются </w:t>
      </w:r>
      <w:r w:rsidR="00AD3893" w:rsidRPr="003C7830">
        <w:rPr>
          <w:rFonts w:ascii="Times New Roman" w:hAnsi="Times New Roman" w:cs="Times New Roman"/>
          <w:sz w:val="28"/>
          <w:szCs w:val="28"/>
        </w:rPr>
        <w:t>начальником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 главным бухгалтером </w:t>
      </w:r>
      <w:r w:rsidR="008E2CED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 заверяются гербовой печатью </w:t>
      </w:r>
      <w:r w:rsidR="008E2CED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либо электронно-цифровой подписью.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1 рабочего дня.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Оформленные выплатные списки и ведомости на выплату передаются в отдел </w:t>
      </w:r>
      <w:r w:rsidR="00AD3893" w:rsidRPr="003C7830">
        <w:rPr>
          <w:rFonts w:ascii="Times New Roman" w:hAnsi="Times New Roman" w:cs="Times New Roman"/>
          <w:sz w:val="28"/>
          <w:szCs w:val="28"/>
        </w:rPr>
        <w:t>социальных выплат, бухгалтерского учета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 отчетности </w:t>
      </w:r>
      <w:r w:rsidR="008E2CED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D3893" w:rsidRPr="003C7830">
        <w:rPr>
          <w:rFonts w:ascii="Times New Roman" w:hAnsi="Times New Roman" w:cs="Times New Roman"/>
          <w:sz w:val="28"/>
          <w:szCs w:val="28"/>
        </w:rPr>
        <w:t xml:space="preserve">отдела социальных выплат, бухгалтерского учета и отчетности </w:t>
      </w:r>
      <w:r w:rsidRPr="003C7830">
        <w:rPr>
          <w:rFonts w:ascii="Times New Roman" w:hAnsi="Times New Roman" w:cs="Times New Roman"/>
          <w:sz w:val="28"/>
          <w:szCs w:val="28"/>
        </w:rPr>
        <w:t>готовит платежные поручения для перечисления сумм, причитающихся на выплату субсидий, российским кредитным организациям и организациям почтовой связи;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передает выплатные списки и ведомости на выплату в российские кредитные организации и организации почтовой связи.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Общий максимальный срок административной процедуры формирования выплатных документов не может превышать 2 рабочих дней.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выплатных списков и ведомостей на выплату и перечисление средств, причитающихся на выплату субсидий, российским кредитным организациям и организациям почтовой связи для получения субсидий получателями.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запись в журнале регистрации исходящих документов об исходящих реквизитах (дате и номере) выплатных списков и ведомостей на выплату.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3.2.8. Принятие решения о прекращении предоставления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принятия решения о прекращении предоставления субсидии является: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поступление от получателя субсидии заявления о прекращении предоставления субсидии в произвольной форме;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поступление информации о наступлении обстоятельств, указанных в </w:t>
      </w:r>
      <w:hyperlink w:anchor="P269" w:tooltip="2.9.3. Предоставление государственной услуги прекращается при условии:">
        <w:r w:rsidRPr="003C7830">
          <w:rPr>
            <w:rFonts w:ascii="Times New Roman" w:hAnsi="Times New Roman" w:cs="Times New Roman"/>
            <w:sz w:val="28"/>
            <w:szCs w:val="28"/>
          </w:rPr>
          <w:t>подпункте 2.9.3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 родственников получателя, органов, располагающих такими сведениями.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корректировку базы данных в АИС АСП на основании заявления или сведений о наступлении обстоятельств, указанных в </w:t>
      </w:r>
      <w:hyperlink w:anchor="P269" w:tooltip="2.9.3. Предоставление государственной услуги прекращается при условии:">
        <w:r w:rsidRPr="003C7830">
          <w:rPr>
            <w:rFonts w:ascii="Times New Roman" w:hAnsi="Times New Roman" w:cs="Times New Roman"/>
            <w:sz w:val="28"/>
            <w:szCs w:val="28"/>
          </w:rPr>
          <w:t>подпункте 2.9.3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подготовку и утверждение </w:t>
      </w:r>
      <w:hyperlink w:anchor="P1512" w:tooltip="                                  РЕШЕНИЕ">
        <w:r w:rsidRPr="003C783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о прекращении предоставления субсидии по форме согласно приложению 8 к Административному регламенту.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специалистом </w:t>
      </w:r>
      <w:r w:rsidR="006122F2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ответственным за назначение субсидии, и лицом, принимающим решение о предоставлении (отказе в предоставлении)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прекращении предоставления государственной услуги является наличие обстоятельств, указанных в </w:t>
      </w:r>
      <w:hyperlink w:anchor="P269" w:tooltip="2.9.3. Предоставление государственной услуги прекращается при условии:">
        <w:r w:rsidRPr="003C7830">
          <w:rPr>
            <w:rFonts w:ascii="Times New Roman" w:hAnsi="Times New Roman" w:cs="Times New Roman"/>
            <w:sz w:val="28"/>
            <w:szCs w:val="28"/>
          </w:rPr>
          <w:t>подпункте 2.9.3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либо письменное заявление получателя субсидии о прекращении предоставления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122F2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ответственный за назначение субсидии: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готовит проект решения о прекращении предоставления субсидии;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приобщает проект решения в персональное дело заявителя и в порядке делопроизводства передает его лицу, принимающему решение о предоставлении (отказе в предоставлении)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Общий максимальный срок процедуры не может превышать 1 рабочего дня со дня поступления документов.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Лицо, принимающее решение о предоставлении (отказе в предоставлении) субсидии, утверждает поступивший проект решения о прекращении предоставления субсидии и передает его и персональное дело заявителя в порядке делопроизводства специалисту </w:t>
      </w:r>
      <w:r w:rsidR="006122F2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ответственному за назначение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122F2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, ответственный за назначение субсидии, до конца рабочего дня передает в порядке делопроизводства подписанное решение о прекращении предоставления субсидии специалисту </w:t>
      </w:r>
      <w:r w:rsidR="006122F2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ответственному за направление данного решения получателю, и проставляет в решении дату его направления получателю субсидии, осуществляет прекращение предоставления субсидии в АИС АСП.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прекращение предоставления субсидии, передача персонального дела заявителя на хранение в архив и направление получателю субсидии решения о прекращении предоставления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внесение реквизитов решения о прекращении предоставления субсидии в журнале регистрации исходящих документов.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3.2.9. Принятие решения о приостановлении (о возобновлении) предоставления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наступление обстоятельств, указанных в </w:t>
      </w:r>
      <w:hyperlink w:anchor="P264" w:tooltip="2.9.2. Основания для приостановления предоставления государственной услуги:">
        <w:r w:rsidRPr="003C7830">
          <w:rPr>
            <w:rFonts w:ascii="Times New Roman" w:hAnsi="Times New Roman" w:cs="Times New Roman"/>
            <w:sz w:val="28"/>
            <w:szCs w:val="28"/>
          </w:rPr>
          <w:t>подпункте 2.9.2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принятие решения о приостановлении (о возобновлении) предоставления субсидии и направление получателю соответствующего решения (</w:t>
      </w:r>
      <w:hyperlink w:anchor="P1585" w:tooltip="                                  РЕШЕНИЕ">
        <w:r w:rsidRPr="003C7830">
          <w:rPr>
            <w:rFonts w:ascii="Times New Roman" w:hAnsi="Times New Roman" w:cs="Times New Roman"/>
            <w:sz w:val="28"/>
            <w:szCs w:val="28"/>
          </w:rPr>
          <w:t>приложения 9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58" w:tooltip="                                  РЕШЕНИЕ">
        <w:r w:rsidRPr="003C783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приостановлении (о возобновлении) субсидии является наличие обстоятельств, указанных в </w:t>
      </w:r>
      <w:hyperlink w:anchor="P264" w:tooltip="2.9.2. Основания для приостановления предоставления государственной услуги:">
        <w:r w:rsidRPr="003C7830">
          <w:rPr>
            <w:rFonts w:ascii="Times New Roman" w:hAnsi="Times New Roman" w:cs="Times New Roman"/>
            <w:sz w:val="28"/>
            <w:szCs w:val="28"/>
          </w:rPr>
          <w:t>подпункте 2.9.2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122F2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ответственный за назначение субсидии, готовит проект решения о приостановлении (о возобновлении) предоставления субсидии, приобщает его в имеющееся персональное дело.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процедуры составляет 1 рабочий день со дня поступления информации о наступлении обстоятельств, указанных в </w:t>
      </w:r>
      <w:hyperlink w:anchor="P264" w:tooltip="2.9.2. Основания для приостановления предоставления государственной услуги:">
        <w:r w:rsidRPr="003C7830">
          <w:rPr>
            <w:rFonts w:ascii="Times New Roman" w:hAnsi="Times New Roman" w:cs="Times New Roman"/>
            <w:sz w:val="28"/>
            <w:szCs w:val="28"/>
          </w:rPr>
          <w:t>подпункте 2.9.2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Лицо, принимающее решение о предоставлении (отказе в предоставлении) субсидии, утверждает поступившие проекты решения о приостановлении (о возобновлении) предоставления субсидии и передает их и персональное дело в порядке делопроизводства специалисту </w:t>
      </w:r>
      <w:r w:rsidR="006122F2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ответственному за назначение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122F2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ответственный за назначение субсидии, в течение рабочего дня передает в порядке делопроизводства подписанное решение о приостановлении (о возобновлении) предоставления субсидии для направления его заявителю и проставляет в решении дату его направления получателю, осуществляет приостановление (возобновление) предоставления субсидии в АИС АСП.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приостановление (возобновление) предоставления субсидии и направление получателю соответствующего решения.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внесение реквизитов решения о приостановлении (о возобновлении) предоставления субсидии в журнале регистрации исходящих документов.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3.2.10. Изменение способа выплаты (выплатных реквизитов)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 w:rsidR="0031666E">
        <w:rPr>
          <w:rFonts w:ascii="Times New Roman" w:hAnsi="Times New Roman" w:cs="Times New Roman"/>
          <w:sz w:val="28"/>
          <w:szCs w:val="28"/>
        </w:rPr>
        <w:t>орган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или МФЦ с пакетом документов, подтверждающих необходимость предоставления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 заявления и документов, принятие решения об изменении способа выплаты (выплатных реквизитов), их изменение в АИС АСП и направление заявителю уведомления о принятом решении.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Критериями принятия решения об изменении способа выплаты (выплатных реквизитов) субсидии наличие заявления и документов, подтверждающих изменение способа выплаты (выплатных реквизитов)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один рабочий день.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специалистом </w:t>
      </w:r>
      <w:r w:rsidR="00A676E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ответственным за назначение субсидии, и лицом, принимающим решение о предоставлении (отказе в предоставлении) субсидии.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 о принятом решении и направление последующих выплат субсидии по новым реквизитам (новым способом).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запись реквизитов решения об изменении способа выплаты (выплатных реквизитов) в журнале регистрации исходящих документов.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3.2.11.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456968" w:rsidRPr="003C7830" w:rsidRDefault="00456968" w:rsidP="00722E59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EB5FEB" w:rsidP="00EB5FEB">
      <w:pPr>
        <w:pStyle w:val="ConsPlusNormal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72526" w:rsidRPr="003C7830">
        <w:rPr>
          <w:rFonts w:ascii="Times New Roman" w:hAnsi="Times New Roman" w:cs="Times New Roman"/>
          <w:sz w:val="28"/>
          <w:szCs w:val="28"/>
        </w:rPr>
        <w:t>. Формы контроля за исполнением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FB1782" w:rsidRPr="003C7830" w:rsidRDefault="00FB1782" w:rsidP="00722E59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</w:t>
      </w:r>
      <w:r w:rsidR="00E160B5" w:rsidRPr="003C783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76E8">
        <w:rPr>
          <w:rFonts w:ascii="Times New Roman" w:hAnsi="Times New Roman" w:cs="Times New Roman"/>
          <w:sz w:val="28"/>
          <w:szCs w:val="28"/>
        </w:rPr>
        <w:t>органа соцзащиты</w:t>
      </w:r>
      <w:r w:rsidR="00E160B5" w:rsidRPr="003C7830">
        <w:rPr>
          <w:rFonts w:ascii="Times New Roman" w:hAnsi="Times New Roman" w:cs="Times New Roman"/>
          <w:sz w:val="28"/>
          <w:szCs w:val="28"/>
        </w:rPr>
        <w:t>,</w:t>
      </w:r>
      <w:r w:rsidRPr="003C7830">
        <w:rPr>
          <w:rFonts w:ascii="Times New Roman" w:hAnsi="Times New Roman" w:cs="Times New Roman"/>
          <w:sz w:val="28"/>
          <w:szCs w:val="28"/>
        </w:rPr>
        <w:t xml:space="preserve"> в компетенцию которого входит предоставление субсидии, либо лицом, его замещающим, путем проведения выборочных проверок соблюдения и исполнения должностными лицами </w:t>
      </w:r>
      <w:r w:rsidR="00A676E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</w:t>
      </w:r>
      <w:r w:rsidR="00A676E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постоянно путем проведения проверок соблюдения и исполнения должностными лицами </w:t>
      </w:r>
      <w:r w:rsidR="00A676E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EB5FEB" w:rsidRPr="003C7830" w:rsidRDefault="00C72526" w:rsidP="00AB7446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</w:t>
      </w:r>
      <w:r w:rsidR="00A676E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AB7446" w:rsidRPr="003C7830" w:rsidRDefault="00AB744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 w:rsidR="00A676E8">
        <w:rPr>
          <w:rFonts w:ascii="Times New Roman" w:hAnsi="Times New Roman" w:cs="Times New Roman"/>
          <w:sz w:val="28"/>
          <w:szCs w:val="28"/>
        </w:rPr>
        <w:t>органе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A676E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правового акта </w:t>
      </w:r>
      <w:r w:rsidR="00A676E8">
        <w:rPr>
          <w:rFonts w:ascii="Times New Roman" w:hAnsi="Times New Roman" w:cs="Times New Roman"/>
          <w:sz w:val="28"/>
          <w:szCs w:val="28"/>
        </w:rPr>
        <w:t>органа соцзащиты</w:t>
      </w:r>
      <w:r w:rsidR="00BB17A1" w:rsidRPr="003C7830">
        <w:rPr>
          <w:rFonts w:ascii="Times New Roman" w:hAnsi="Times New Roman" w:cs="Times New Roman"/>
          <w:sz w:val="28"/>
          <w:szCs w:val="28"/>
        </w:rPr>
        <w:t>.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 w:rsidR="00A676E8">
        <w:rPr>
          <w:rFonts w:ascii="Times New Roman" w:hAnsi="Times New Roman" w:cs="Times New Roman"/>
          <w:sz w:val="28"/>
          <w:szCs w:val="28"/>
        </w:rPr>
        <w:t xml:space="preserve">органе соцзащиты </w:t>
      </w:r>
      <w:r w:rsidRPr="003C7830">
        <w:rPr>
          <w:rFonts w:ascii="Times New Roman" w:hAnsi="Times New Roman" w:cs="Times New Roman"/>
          <w:sz w:val="28"/>
          <w:szCs w:val="28"/>
        </w:rPr>
        <w:t>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4.6. Должностные лица, муниципальные служащие </w:t>
      </w:r>
      <w:r w:rsidR="00A676E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, работники МФЦ, организаций, указанных в </w:t>
      </w:r>
      <w:hyperlink r:id="rId3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676E8">
        <w:rPr>
          <w:rFonts w:ascii="Times New Roman" w:hAnsi="Times New Roman" w:cs="Times New Roman"/>
          <w:sz w:val="28"/>
          <w:szCs w:val="28"/>
        </w:rPr>
        <w:t>«</w:t>
      </w:r>
      <w:r w:rsidRPr="003C783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676E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C7830">
        <w:rPr>
          <w:rFonts w:ascii="Times New Roman" w:hAnsi="Times New Roman" w:cs="Times New Roman"/>
          <w:sz w:val="28"/>
          <w:szCs w:val="28"/>
        </w:rPr>
        <w:t>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лиц, муниципальных служащих </w:t>
      </w:r>
      <w:r w:rsidR="00A676E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456968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работников МФЦ, организаций, указанных в </w:t>
      </w:r>
      <w:hyperlink r:id="rId3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676E8">
        <w:rPr>
          <w:rFonts w:ascii="Times New Roman" w:hAnsi="Times New Roman" w:cs="Times New Roman"/>
          <w:sz w:val="28"/>
          <w:szCs w:val="28"/>
        </w:rPr>
        <w:t>«</w:t>
      </w:r>
      <w:r w:rsidRPr="003C783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676E8">
        <w:rPr>
          <w:rFonts w:ascii="Times New Roman" w:hAnsi="Times New Roman" w:cs="Times New Roman"/>
          <w:sz w:val="28"/>
          <w:szCs w:val="28"/>
        </w:rPr>
        <w:t>»</w:t>
      </w:r>
      <w:r w:rsidRPr="003C7830">
        <w:rPr>
          <w:rFonts w:ascii="Times New Roman" w:hAnsi="Times New Roman" w:cs="Times New Roman"/>
          <w:sz w:val="28"/>
          <w:szCs w:val="28"/>
        </w:rPr>
        <w:t>, участвующих в предоставлении государственной услуги,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края.</w:t>
      </w:r>
    </w:p>
    <w:p w:rsidR="00AB7446" w:rsidRPr="003C7830" w:rsidRDefault="00AB744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 w:rsidR="00ED4867" w:rsidRPr="003C7830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при предоставлении им государственной услуги.</w:t>
      </w:r>
    </w:p>
    <w:p w:rsidR="00E933D9" w:rsidRPr="003C7830" w:rsidRDefault="00C72526" w:rsidP="00EB5FE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672" w:tooltip="          5. Досудебный (внесудебный) порядок обжалования решений">
        <w:r w:rsidRPr="003C7830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56968" w:rsidRPr="003C7830" w:rsidRDefault="00C72526" w:rsidP="00722E59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"Интернет" и Единого портала.</w:t>
      </w:r>
    </w:p>
    <w:p w:rsidR="00BB17A1" w:rsidRPr="003C7830" w:rsidRDefault="00BB17A1" w:rsidP="00722E59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72"/>
      <w:bookmarkEnd w:id="14"/>
    </w:p>
    <w:p w:rsidR="00456968" w:rsidRPr="003C7830" w:rsidRDefault="00EB5FEB" w:rsidP="00EB5FEB">
      <w:pPr>
        <w:pStyle w:val="ConsPlusNonformat1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2526" w:rsidRPr="003C7830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и действий (безде</w:t>
      </w:r>
      <w:r w:rsidR="00BB17A1" w:rsidRPr="003C7830">
        <w:rPr>
          <w:rFonts w:ascii="Times New Roman" w:hAnsi="Times New Roman" w:cs="Times New Roman"/>
          <w:sz w:val="28"/>
          <w:szCs w:val="28"/>
        </w:rPr>
        <w:t xml:space="preserve">йствия) органа, </w:t>
      </w:r>
      <w:r w:rsidR="00826595" w:rsidRPr="003C783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государственную усл</w:t>
      </w:r>
      <w:r w:rsidR="00BB17A1" w:rsidRPr="003C7830">
        <w:rPr>
          <w:rFonts w:ascii="Times New Roman" w:hAnsi="Times New Roman" w:cs="Times New Roman"/>
          <w:sz w:val="28"/>
          <w:szCs w:val="28"/>
        </w:rPr>
        <w:t xml:space="preserve">угу, многофункционального центра </w:t>
      </w:r>
      <w:r w:rsidR="00C72526" w:rsidRPr="003C7830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услуг, организаций, указанных в части 1 статьи 16 Федерального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«</w:t>
      </w:r>
      <w:r w:rsidR="00C72526" w:rsidRPr="003C783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="00C72526" w:rsidRPr="003C7830">
        <w:rPr>
          <w:rFonts w:ascii="Times New Roman" w:hAnsi="Times New Roman" w:cs="Times New Roman"/>
          <w:sz w:val="28"/>
          <w:szCs w:val="28"/>
        </w:rPr>
        <w:t>, а также их должностных лиц,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456968" w:rsidRPr="003C7830" w:rsidRDefault="00456968" w:rsidP="00722E59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826595" w:rsidP="00722E59">
      <w:pPr>
        <w:pStyle w:val="ConsPlusNonformat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5.1. </w:t>
      </w:r>
      <w:r w:rsidR="00C72526" w:rsidRPr="003C7830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3C7830">
        <w:rPr>
          <w:rFonts w:ascii="Times New Roman" w:hAnsi="Times New Roman" w:cs="Times New Roman"/>
          <w:sz w:val="28"/>
          <w:szCs w:val="28"/>
        </w:rPr>
        <w:t xml:space="preserve">и </w:t>
      </w:r>
      <w:r w:rsidR="00C72526" w:rsidRPr="003C7830">
        <w:rPr>
          <w:rFonts w:ascii="Times New Roman" w:hAnsi="Times New Roman" w:cs="Times New Roman"/>
          <w:sz w:val="28"/>
          <w:szCs w:val="28"/>
        </w:rPr>
        <w:t>(или) действий (бездействия), п</w:t>
      </w:r>
      <w:r w:rsidRPr="003C7830">
        <w:rPr>
          <w:rFonts w:ascii="Times New Roman" w:hAnsi="Times New Roman" w:cs="Times New Roman"/>
          <w:sz w:val="28"/>
          <w:szCs w:val="28"/>
        </w:rPr>
        <w:t xml:space="preserve">ринятых (осуществленных) </w:t>
      </w:r>
      <w:r w:rsidR="00A676E8">
        <w:rPr>
          <w:rFonts w:ascii="Times New Roman" w:hAnsi="Times New Roman" w:cs="Times New Roman"/>
          <w:sz w:val="28"/>
          <w:szCs w:val="28"/>
        </w:rPr>
        <w:t>органом соцзащиты</w:t>
      </w:r>
      <w:r w:rsidR="00C72526" w:rsidRPr="003C7830">
        <w:rPr>
          <w:rFonts w:ascii="Times New Roman" w:hAnsi="Times New Roman" w:cs="Times New Roman"/>
          <w:sz w:val="28"/>
          <w:szCs w:val="28"/>
        </w:rPr>
        <w:t>, его должностными лицами, муниципальными служащими, а также МФЦ,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организациями, указанными в </w:t>
      </w:r>
      <w:hyperlink r:id="rId4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="00C72526" w:rsidRPr="003C7830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="00EB5FE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72526" w:rsidRPr="003C7830">
        <w:rPr>
          <w:rFonts w:ascii="Times New Roman" w:hAnsi="Times New Roman" w:cs="Times New Roman"/>
          <w:sz w:val="28"/>
          <w:szCs w:val="28"/>
        </w:rPr>
        <w:t>Об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организации  предоставления  государст</w:t>
      </w:r>
      <w:r w:rsidR="00EB5FEB">
        <w:rPr>
          <w:rFonts w:ascii="Times New Roman" w:hAnsi="Times New Roman" w:cs="Times New Roman"/>
          <w:sz w:val="28"/>
          <w:szCs w:val="28"/>
        </w:rPr>
        <w:t>венных  и  муниципальных  услуг»</w:t>
      </w:r>
      <w:r w:rsidR="00C72526" w:rsidRPr="003C7830">
        <w:rPr>
          <w:rFonts w:ascii="Times New Roman" w:hAnsi="Times New Roman" w:cs="Times New Roman"/>
          <w:sz w:val="28"/>
          <w:szCs w:val="28"/>
        </w:rPr>
        <w:t>, их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должностных лиц, работников в ходе предоставления государственной услуги, в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hyperlink r:id="rId4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="00C72526" w:rsidRPr="003C7830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="00EB5FE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72526" w:rsidRPr="003C7830">
        <w:rPr>
          <w:rFonts w:ascii="Times New Roman" w:hAnsi="Times New Roman" w:cs="Times New Roman"/>
          <w:sz w:val="28"/>
          <w:szCs w:val="28"/>
        </w:rPr>
        <w:t>Об организации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предоставления госуда</w:t>
      </w:r>
      <w:r w:rsidR="00EB5FEB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 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(далее - жалоба).</w:t>
      </w:r>
    </w:p>
    <w:p w:rsidR="00456968" w:rsidRPr="003C7830" w:rsidRDefault="00C72526" w:rsidP="00722E59">
      <w:pPr>
        <w:pStyle w:val="ConsPlusNonformat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456968" w:rsidRPr="003C7830" w:rsidRDefault="00C8079C" w:rsidP="00722E59">
      <w:pPr>
        <w:pStyle w:val="ConsPlusNonformat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147EAB" w:rsidRPr="003C7830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A44CA5" w:rsidRPr="003C7830">
        <w:rPr>
          <w:rFonts w:ascii="Times New Roman" w:hAnsi="Times New Roman" w:cs="Times New Roman"/>
          <w:sz w:val="28"/>
          <w:szCs w:val="28"/>
        </w:rPr>
        <w:t>муниципального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Ставропольского края, в случае если обжалуются действия (бездействие)</w:t>
      </w:r>
      <w:r w:rsidR="00147EAB" w:rsidRPr="003C7830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A676E8">
        <w:rPr>
          <w:rFonts w:ascii="Times New Roman" w:hAnsi="Times New Roman" w:cs="Times New Roman"/>
          <w:sz w:val="28"/>
          <w:szCs w:val="28"/>
        </w:rPr>
        <w:t>органа соцзащиты</w:t>
      </w:r>
      <w:r w:rsidR="00C72526" w:rsidRPr="003C7830">
        <w:rPr>
          <w:rFonts w:ascii="Times New Roman" w:hAnsi="Times New Roman" w:cs="Times New Roman"/>
          <w:sz w:val="28"/>
          <w:szCs w:val="28"/>
        </w:rPr>
        <w:t>, руководител</w:t>
      </w:r>
      <w:r w:rsidR="00147EAB" w:rsidRPr="003C7830">
        <w:rPr>
          <w:rFonts w:ascii="Times New Roman" w:hAnsi="Times New Roman" w:cs="Times New Roman"/>
          <w:sz w:val="28"/>
          <w:szCs w:val="28"/>
        </w:rPr>
        <w:t xml:space="preserve">я МФЦ или организации, указанной 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в </w:t>
      </w:r>
      <w:hyperlink r:id="rId4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="00C72526" w:rsidRPr="003C7830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="00EB5FE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72526" w:rsidRPr="003C7830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госуда</w:t>
      </w:r>
      <w:r w:rsidR="00EB5FE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C72526" w:rsidRPr="003C7830">
        <w:rPr>
          <w:rFonts w:ascii="Times New Roman" w:hAnsi="Times New Roman" w:cs="Times New Roman"/>
          <w:sz w:val="28"/>
          <w:szCs w:val="28"/>
        </w:rPr>
        <w:t>;</w:t>
      </w:r>
    </w:p>
    <w:p w:rsidR="00456968" w:rsidRPr="003C7830" w:rsidRDefault="00C72526" w:rsidP="00722E59">
      <w:pPr>
        <w:pStyle w:val="ConsPlusNonformat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B311D9" w:rsidRPr="003C783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A676E8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в случае если обжалуются решения</w:t>
      </w:r>
      <w:r w:rsidR="00B311D9" w:rsidRPr="003C7830">
        <w:rPr>
          <w:rFonts w:ascii="Times New Roman" w:hAnsi="Times New Roman" w:cs="Times New Roman"/>
          <w:sz w:val="28"/>
          <w:szCs w:val="28"/>
        </w:rPr>
        <w:t xml:space="preserve"> и </w:t>
      </w:r>
      <w:r w:rsidRPr="003C7830">
        <w:rPr>
          <w:rFonts w:ascii="Times New Roman" w:hAnsi="Times New Roman" w:cs="Times New Roman"/>
          <w:sz w:val="28"/>
          <w:szCs w:val="28"/>
        </w:rPr>
        <w:t>действия (бездействи</w:t>
      </w:r>
      <w:r w:rsidR="00B311D9" w:rsidRPr="003C7830">
        <w:rPr>
          <w:rFonts w:ascii="Times New Roman" w:hAnsi="Times New Roman" w:cs="Times New Roman"/>
          <w:sz w:val="28"/>
          <w:szCs w:val="28"/>
        </w:rPr>
        <w:t xml:space="preserve">е) </w:t>
      </w:r>
      <w:r w:rsidR="00A676E8">
        <w:rPr>
          <w:rFonts w:ascii="Times New Roman" w:hAnsi="Times New Roman" w:cs="Times New Roman"/>
          <w:sz w:val="28"/>
          <w:szCs w:val="28"/>
        </w:rPr>
        <w:t>органа соцзащиты</w:t>
      </w:r>
      <w:r w:rsidR="00B311D9" w:rsidRPr="003C7830">
        <w:rPr>
          <w:rFonts w:ascii="Times New Roman" w:hAnsi="Times New Roman" w:cs="Times New Roman"/>
          <w:sz w:val="28"/>
          <w:szCs w:val="28"/>
        </w:rPr>
        <w:t xml:space="preserve">, его должностных </w:t>
      </w:r>
      <w:r w:rsidRPr="003C7830">
        <w:rPr>
          <w:rFonts w:ascii="Times New Roman" w:hAnsi="Times New Roman" w:cs="Times New Roman"/>
          <w:sz w:val="28"/>
          <w:szCs w:val="28"/>
        </w:rPr>
        <w:t>лиц,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муниципальных служащих;</w:t>
      </w:r>
    </w:p>
    <w:p w:rsidR="00456968" w:rsidRPr="003C7830" w:rsidRDefault="00C72526" w:rsidP="00722E59">
      <w:pPr>
        <w:pStyle w:val="ConsPlusNonformat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на имя руководителя МФЦ, в случае если обжалуются действия(бездействие)МФЦ, его должностных лиц.</w:t>
      </w:r>
    </w:p>
    <w:p w:rsidR="00456968" w:rsidRPr="003C7830" w:rsidRDefault="00C72526" w:rsidP="00722E59">
      <w:pPr>
        <w:pStyle w:val="ConsPlusNonformat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на имя руководителей организаций, указанных в </w:t>
      </w:r>
      <w:hyperlink r:id="rId4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="00EB5FEB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3C7830">
        <w:rPr>
          <w:rFonts w:ascii="Times New Roman" w:hAnsi="Times New Roman" w:cs="Times New Roman"/>
          <w:sz w:val="28"/>
          <w:szCs w:val="28"/>
        </w:rPr>
        <w:t xml:space="preserve">Об 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C7830">
        <w:rPr>
          <w:rFonts w:ascii="Times New Roman" w:hAnsi="Times New Roman" w:cs="Times New Roman"/>
          <w:sz w:val="28"/>
          <w:szCs w:val="28"/>
        </w:rPr>
        <w:t>предоставления государственных 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B5FEB">
        <w:rPr>
          <w:rFonts w:ascii="Times New Roman" w:hAnsi="Times New Roman" w:cs="Times New Roman"/>
          <w:sz w:val="28"/>
          <w:szCs w:val="28"/>
        </w:rPr>
        <w:t>услуг»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, </w:t>
      </w:r>
      <w:r w:rsidRPr="003C7830">
        <w:rPr>
          <w:rFonts w:ascii="Times New Roman" w:hAnsi="Times New Roman" w:cs="Times New Roman"/>
          <w:sz w:val="28"/>
          <w:szCs w:val="28"/>
        </w:rPr>
        <w:t>в случае если обжалуются действия (бездействие)</w:t>
      </w:r>
      <w:r w:rsidR="00507060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организаций, работников данных организаций, указанных в </w:t>
      </w:r>
      <w:hyperlink r:id="rId4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="00EB5FEB">
        <w:rPr>
          <w:rFonts w:ascii="Times New Roman" w:hAnsi="Times New Roman" w:cs="Times New Roman"/>
          <w:sz w:val="28"/>
          <w:szCs w:val="28"/>
        </w:rPr>
        <w:t>Федерального  закона «</w:t>
      </w:r>
      <w:r w:rsidRPr="003C783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</w:t>
      </w:r>
    </w:p>
    <w:p w:rsidR="00456968" w:rsidRPr="003C7830" w:rsidRDefault="00EB5FEB" w:rsidP="00722E59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услуг»</w:t>
      </w:r>
      <w:r w:rsidR="00C72526"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0C6F95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 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случае подачи </w:t>
      </w:r>
      <w:r w:rsidRPr="003C7830">
        <w:rPr>
          <w:rFonts w:ascii="Times New Roman" w:hAnsi="Times New Roman" w:cs="Times New Roman"/>
          <w:sz w:val="28"/>
          <w:szCs w:val="28"/>
        </w:rPr>
        <w:t>жалобы представителем заявителя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456968" w:rsidRPr="003C7830" w:rsidRDefault="00C72526" w:rsidP="00722E59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его </w:t>
      </w:r>
      <w:r w:rsidRPr="003C7830">
        <w:rPr>
          <w:rFonts w:ascii="Times New Roman" w:hAnsi="Times New Roman" w:cs="Times New Roman"/>
          <w:sz w:val="28"/>
          <w:szCs w:val="28"/>
        </w:rPr>
        <w:t xml:space="preserve">личность, </w:t>
      </w:r>
      <w:r w:rsidR="000C6F95" w:rsidRPr="003C7830">
        <w:rPr>
          <w:rFonts w:ascii="Times New Roman" w:hAnsi="Times New Roman" w:cs="Times New Roman"/>
          <w:sz w:val="28"/>
          <w:szCs w:val="28"/>
        </w:rPr>
        <w:t>и документ,</w:t>
      </w:r>
      <w:r w:rsidRPr="003C7830">
        <w:rPr>
          <w:rFonts w:ascii="Times New Roman" w:hAnsi="Times New Roman" w:cs="Times New Roman"/>
          <w:sz w:val="28"/>
          <w:szCs w:val="28"/>
        </w:rPr>
        <w:t xml:space="preserve"> удостоверяющий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полномочия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на осуществление действий от имени заявителя, оформленный в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EC27EC" w:rsidRPr="003C7830" w:rsidRDefault="00C72526" w:rsidP="00EB5FEB">
      <w:pPr>
        <w:pStyle w:val="ConsPlusNonformat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на </w:t>
      </w:r>
      <w:r w:rsidRPr="003C7830">
        <w:rPr>
          <w:rFonts w:ascii="Times New Roman" w:hAnsi="Times New Roman" w:cs="Times New Roman"/>
          <w:sz w:val="28"/>
          <w:szCs w:val="28"/>
        </w:rPr>
        <w:t xml:space="preserve">решения и (или) действия (бездействие) </w:t>
      </w:r>
      <w:r w:rsidR="00507060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</w:t>
      </w:r>
      <w:r w:rsidR="00507060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его должностных лиц, муниципальных</w:t>
      </w:r>
      <w:r w:rsidR="00A541DA" w:rsidRPr="003C7830">
        <w:rPr>
          <w:rFonts w:ascii="Times New Roman" w:hAnsi="Times New Roman" w:cs="Times New Roman"/>
          <w:sz w:val="28"/>
          <w:szCs w:val="28"/>
        </w:rPr>
        <w:t xml:space="preserve"> служащих рассматривается в соответствии с  Постановлением администрации Благодарненского </w:t>
      </w:r>
      <w:r w:rsidR="00507060">
        <w:rPr>
          <w:rFonts w:ascii="Times New Roman" w:hAnsi="Times New Roman" w:cs="Times New Roman"/>
          <w:sz w:val="28"/>
          <w:szCs w:val="28"/>
        </w:rPr>
        <w:t>городского</w:t>
      </w:r>
      <w:r w:rsidR="00A541DA" w:rsidRPr="003C783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14 февраля  2022 года № 147 «Об утверждении Регламента работы с обращениями граждан в администрации Благодарненского городского округа Ставропольского края».</w:t>
      </w:r>
    </w:p>
    <w:p w:rsidR="00456968" w:rsidRPr="003C7830" w:rsidRDefault="00C72526" w:rsidP="00EB5FEB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Жалоба на решения и (или) действия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 (бездействие) МФЦ, организаций, </w:t>
      </w:r>
      <w:r w:rsidRPr="003C783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4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="00EB5FE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3C7830">
        <w:rPr>
          <w:rFonts w:ascii="Times New Roman" w:hAnsi="Times New Roman" w:cs="Times New Roman"/>
          <w:sz w:val="28"/>
          <w:szCs w:val="28"/>
        </w:rPr>
        <w:t>Об  организации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предоставления госуда</w:t>
      </w:r>
      <w:r w:rsidR="00EB5FE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C7830">
        <w:rPr>
          <w:rFonts w:ascii="Times New Roman" w:hAnsi="Times New Roman" w:cs="Times New Roman"/>
          <w:sz w:val="28"/>
          <w:szCs w:val="28"/>
        </w:rPr>
        <w:t>, их должностных лиц,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работников, принятые (осуществленные) в ходе предоставления государственной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услуги,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рассматривается в соответствии с </w:t>
      </w:r>
      <w:hyperlink r:id="rId46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 w:rsidRPr="003C78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C7830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 Российской Федерации от 16 </w:t>
      </w:r>
      <w:r w:rsidRPr="003C7830">
        <w:rPr>
          <w:rFonts w:ascii="Times New Roman" w:hAnsi="Times New Roman" w:cs="Times New Roman"/>
          <w:sz w:val="28"/>
          <w:szCs w:val="28"/>
        </w:rPr>
        <w:t>авг</w:t>
      </w:r>
      <w:r w:rsidR="000C6F95" w:rsidRPr="003C7830">
        <w:rPr>
          <w:rFonts w:ascii="Times New Roman" w:hAnsi="Times New Roman" w:cs="Times New Roman"/>
          <w:sz w:val="28"/>
          <w:szCs w:val="28"/>
        </w:rPr>
        <w:t>уста 2012 года №</w:t>
      </w:r>
      <w:r w:rsidR="00EB5FEB">
        <w:rPr>
          <w:rFonts w:ascii="Times New Roman" w:hAnsi="Times New Roman" w:cs="Times New Roman"/>
          <w:sz w:val="28"/>
          <w:szCs w:val="28"/>
        </w:rPr>
        <w:t xml:space="preserve"> 840 «</w:t>
      </w:r>
      <w:r w:rsidRPr="003C7830">
        <w:rPr>
          <w:rFonts w:ascii="Times New Roman" w:hAnsi="Times New Roman" w:cs="Times New Roman"/>
          <w:sz w:val="28"/>
          <w:szCs w:val="28"/>
        </w:rPr>
        <w:t>О порядке подачи 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рассмотрения жалоб на решения и действия (бездействие) федеральных органов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исполнительной власти и их должностных лиц, федеральных государственных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служащих, должностных лиц государственных внебюджетных фондов Российской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государственных корпораций, наделенных в соответствии </w:t>
      </w:r>
      <w:r w:rsidRPr="003C7830">
        <w:rPr>
          <w:rFonts w:ascii="Times New Roman" w:hAnsi="Times New Roman" w:cs="Times New Roman"/>
          <w:sz w:val="28"/>
          <w:szCs w:val="28"/>
        </w:rPr>
        <w:t>с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Pr="003C7830">
        <w:rPr>
          <w:rFonts w:ascii="Times New Roman" w:hAnsi="Times New Roman" w:cs="Times New Roman"/>
          <w:sz w:val="28"/>
          <w:szCs w:val="28"/>
        </w:rPr>
        <w:t>законами полномочиями по предоставлению государственных услуг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в установленной сфере деятельности, 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и </w:t>
      </w:r>
      <w:r w:rsidRPr="003C7830">
        <w:rPr>
          <w:rFonts w:ascii="Times New Roman" w:hAnsi="Times New Roman" w:cs="Times New Roman"/>
          <w:sz w:val="28"/>
          <w:szCs w:val="28"/>
        </w:rPr>
        <w:t>их должностных лиц, организаций,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предусмотренных частью 1</w:t>
      </w:r>
      <w:r w:rsidR="00EB5FEB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Pr="003C7830">
        <w:rPr>
          <w:rFonts w:ascii="Times New Roman" w:hAnsi="Times New Roman" w:cs="Times New Roman"/>
          <w:sz w:val="28"/>
          <w:szCs w:val="28"/>
        </w:rPr>
        <w:t>Об организации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предоставления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EB5FEB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3C7830">
        <w:rPr>
          <w:rFonts w:ascii="Times New Roman" w:hAnsi="Times New Roman" w:cs="Times New Roman"/>
          <w:sz w:val="28"/>
          <w:szCs w:val="28"/>
        </w:rPr>
        <w:t>, и их работников, а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также многофункциональных центров предоставления государственных 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муни</w:t>
      </w:r>
      <w:r w:rsidR="00EB5FEB">
        <w:rPr>
          <w:rFonts w:ascii="Times New Roman" w:hAnsi="Times New Roman" w:cs="Times New Roman"/>
          <w:sz w:val="28"/>
          <w:szCs w:val="28"/>
        </w:rPr>
        <w:t>ципальных услуг и их работников»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жалобы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осуществляется по телефону, при личном приеме, с использованием электронной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 почты </w:t>
      </w:r>
      <w:r w:rsidR="00507060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C7830">
        <w:rPr>
          <w:rFonts w:ascii="Times New Roman" w:hAnsi="Times New Roman" w:cs="Times New Roman"/>
          <w:sz w:val="28"/>
          <w:szCs w:val="28"/>
        </w:rPr>
        <w:t>, на Едином портале и региональном портале.</w:t>
      </w:r>
    </w:p>
    <w:p w:rsidR="00456968" w:rsidRPr="003C7830" w:rsidRDefault="00C72526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 (бездействия)</w:t>
      </w:r>
      <w:r w:rsidR="00502E1D">
        <w:rPr>
          <w:rFonts w:ascii="Times New Roman" w:hAnsi="Times New Roman" w:cs="Times New Roman"/>
          <w:sz w:val="28"/>
          <w:szCs w:val="28"/>
        </w:rPr>
        <w:t>органа соцзащиты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, </w:t>
      </w:r>
      <w:r w:rsidRPr="003C7830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а также его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лиц, муниципальных </w:t>
      </w:r>
      <w:r w:rsidRPr="003C7830">
        <w:rPr>
          <w:rFonts w:ascii="Times New Roman" w:hAnsi="Times New Roman" w:cs="Times New Roman"/>
          <w:sz w:val="28"/>
          <w:szCs w:val="28"/>
        </w:rPr>
        <w:t>служащих</w:t>
      </w:r>
      <w:r w:rsidR="000C6F95" w:rsidRPr="003C7830">
        <w:rPr>
          <w:rFonts w:ascii="Times New Roman" w:hAnsi="Times New Roman" w:cs="Times New Roman"/>
          <w:sz w:val="28"/>
          <w:szCs w:val="28"/>
        </w:rPr>
        <w:t xml:space="preserve">, МФЦ, организаций, указанных в </w:t>
      </w:r>
      <w:hyperlink r:id="rId4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="000C6F95" w:rsidRPr="003C783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0365B">
        <w:rPr>
          <w:rFonts w:ascii="Times New Roman" w:hAnsi="Times New Roman" w:cs="Times New Roman"/>
          <w:sz w:val="28"/>
          <w:szCs w:val="28"/>
        </w:rPr>
        <w:t>«</w:t>
      </w:r>
      <w:r w:rsidRPr="003C7830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государ</w:t>
      </w:r>
      <w:r w:rsidR="00E62023" w:rsidRPr="003C7830">
        <w:rPr>
          <w:rFonts w:ascii="Times New Roman" w:hAnsi="Times New Roman" w:cs="Times New Roman"/>
          <w:sz w:val="28"/>
          <w:szCs w:val="28"/>
        </w:rPr>
        <w:t>ственных и муниципальных ус</w:t>
      </w:r>
      <w:r w:rsidR="00F0365B">
        <w:rPr>
          <w:rFonts w:ascii="Times New Roman" w:hAnsi="Times New Roman" w:cs="Times New Roman"/>
          <w:sz w:val="28"/>
          <w:szCs w:val="28"/>
        </w:rPr>
        <w:t>луг»</w:t>
      </w:r>
      <w:r w:rsidR="00E62023" w:rsidRPr="003C7830">
        <w:rPr>
          <w:rFonts w:ascii="Times New Roman" w:hAnsi="Times New Roman" w:cs="Times New Roman"/>
          <w:sz w:val="28"/>
          <w:szCs w:val="28"/>
        </w:rPr>
        <w:t>:</w:t>
      </w:r>
    </w:p>
    <w:p w:rsidR="00456968" w:rsidRPr="00F0365B" w:rsidRDefault="00C72526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C783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0365B">
        <w:rPr>
          <w:rFonts w:ascii="Times New Roman" w:hAnsi="Times New Roman" w:cs="Times New Roman"/>
          <w:sz w:val="28"/>
          <w:szCs w:val="28"/>
        </w:rPr>
        <w:t xml:space="preserve"> «</w:t>
      </w:r>
      <w:r w:rsidRPr="003C7830">
        <w:rPr>
          <w:rFonts w:ascii="Times New Roman" w:hAnsi="Times New Roman" w:cs="Times New Roman"/>
          <w:sz w:val="28"/>
          <w:szCs w:val="28"/>
        </w:rPr>
        <w:t>Об</w:t>
      </w:r>
      <w:r w:rsidR="00E62023" w:rsidRPr="003C783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3C7830">
        <w:rPr>
          <w:rFonts w:ascii="Times New Roman" w:hAnsi="Times New Roman" w:cs="Times New Roman"/>
          <w:sz w:val="28"/>
          <w:szCs w:val="28"/>
        </w:rPr>
        <w:t>предоставления государственных 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F0365B">
        <w:rPr>
          <w:rFonts w:ascii="Times New Roman" w:hAnsi="Times New Roman" w:cs="Times New Roman"/>
          <w:sz w:val="28"/>
          <w:szCs w:val="28"/>
        </w:rPr>
        <w:t>му</w:t>
      </w:r>
      <w:r w:rsidR="00F0365B" w:rsidRPr="00F0365B">
        <w:rPr>
          <w:rFonts w:ascii="Times New Roman" w:hAnsi="Times New Roman" w:cs="Times New Roman"/>
          <w:sz w:val="28"/>
          <w:szCs w:val="28"/>
        </w:rPr>
        <w:t>ниципальных услуг»</w:t>
      </w:r>
      <w:r w:rsidRPr="00F0365B">
        <w:rPr>
          <w:rFonts w:ascii="Times New Roman" w:hAnsi="Times New Roman" w:cs="Times New Roman"/>
          <w:sz w:val="28"/>
          <w:szCs w:val="28"/>
        </w:rPr>
        <w:t>;</w:t>
      </w:r>
    </w:p>
    <w:p w:rsidR="00AF11E5" w:rsidRDefault="00F0365B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 w:rsidRPr="00F0365B">
        <w:rPr>
          <w:rFonts w:ascii="Times New Roman" w:hAnsi="Times New Roman" w:cs="Times New Roman"/>
          <w:sz w:val="28"/>
          <w:szCs w:val="28"/>
        </w:rPr>
        <w:t>вления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/>
      <w:r w:rsidR="00C72526" w:rsidRPr="003C7830">
        <w:rPr>
          <w:rFonts w:ascii="Times New Roman" w:hAnsi="Times New Roman" w:cs="Times New Roman"/>
          <w:sz w:val="28"/>
          <w:szCs w:val="28"/>
        </w:rPr>
        <w:t>Правительства Российской Федерации от</w:t>
      </w:r>
      <w:r w:rsidR="00AF11E5">
        <w:rPr>
          <w:rFonts w:ascii="Times New Roman" w:hAnsi="Times New Roman" w:cs="Times New Roman"/>
          <w:sz w:val="28"/>
          <w:szCs w:val="28"/>
        </w:rPr>
        <w:t>:</w:t>
      </w:r>
    </w:p>
    <w:p w:rsidR="00456968" w:rsidRPr="003C7830" w:rsidRDefault="00C72526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16 августа 2012 г</w:t>
      </w:r>
      <w:r w:rsidR="00E62023" w:rsidRPr="003C7830">
        <w:rPr>
          <w:rFonts w:ascii="Times New Roman" w:hAnsi="Times New Roman" w:cs="Times New Roman"/>
          <w:sz w:val="28"/>
          <w:szCs w:val="28"/>
        </w:rPr>
        <w:t>ода№</w:t>
      </w:r>
      <w:r w:rsidR="00AF11E5">
        <w:rPr>
          <w:rFonts w:ascii="Times New Roman" w:hAnsi="Times New Roman" w:cs="Times New Roman"/>
          <w:sz w:val="28"/>
          <w:szCs w:val="28"/>
        </w:rPr>
        <w:t xml:space="preserve"> 840 «</w:t>
      </w:r>
      <w:r w:rsidRPr="003C7830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действия(бездействие) федеральных органов исполнительной власти и их должностных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лиц,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федеральных государственных служащих, должностных лиц государственных</w:t>
      </w:r>
      <w:r w:rsidR="00E62023" w:rsidRPr="003C7830">
        <w:rPr>
          <w:rFonts w:ascii="Times New Roman" w:hAnsi="Times New Roman" w:cs="Times New Roman"/>
          <w:sz w:val="28"/>
          <w:szCs w:val="28"/>
        </w:rPr>
        <w:t xml:space="preserve"> внебюджетных фондов Российской Федерации, государственных </w:t>
      </w:r>
      <w:r w:rsidRPr="003C7830">
        <w:rPr>
          <w:rFonts w:ascii="Times New Roman" w:hAnsi="Times New Roman" w:cs="Times New Roman"/>
          <w:sz w:val="28"/>
          <w:szCs w:val="28"/>
        </w:rPr>
        <w:t>корпораций,</w:t>
      </w:r>
      <w:r w:rsidR="00E62023" w:rsidRPr="003C7830">
        <w:rPr>
          <w:rFonts w:ascii="Times New Roman" w:hAnsi="Times New Roman" w:cs="Times New Roman"/>
          <w:sz w:val="28"/>
          <w:szCs w:val="28"/>
        </w:rPr>
        <w:t xml:space="preserve"> наделенных в соответствии с федеральными законами полномочиями </w:t>
      </w:r>
      <w:r w:rsidRPr="003C7830">
        <w:rPr>
          <w:rFonts w:ascii="Times New Roman" w:hAnsi="Times New Roman" w:cs="Times New Roman"/>
          <w:sz w:val="28"/>
          <w:szCs w:val="28"/>
        </w:rPr>
        <w:t>по</w:t>
      </w:r>
      <w:r w:rsidR="00E62023" w:rsidRPr="003C7830"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  <w:r w:rsidRPr="003C7830">
        <w:rPr>
          <w:rFonts w:ascii="Times New Roman" w:hAnsi="Times New Roman" w:cs="Times New Roman"/>
          <w:sz w:val="28"/>
          <w:szCs w:val="28"/>
        </w:rPr>
        <w:t>государственных услуг в установленной сфере деятельности, 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их должностных лиц, организаций, </w:t>
      </w:r>
      <w:r w:rsidR="00E62023" w:rsidRPr="003C7830">
        <w:rPr>
          <w:rFonts w:ascii="Times New Roman" w:hAnsi="Times New Roman" w:cs="Times New Roman"/>
          <w:sz w:val="28"/>
          <w:szCs w:val="28"/>
        </w:rPr>
        <w:t xml:space="preserve">предусмотренных частью 1 </w:t>
      </w:r>
      <w:r w:rsidRPr="003C7830">
        <w:rPr>
          <w:rFonts w:ascii="Times New Roman" w:hAnsi="Times New Roman" w:cs="Times New Roman"/>
          <w:sz w:val="28"/>
          <w:szCs w:val="28"/>
        </w:rPr>
        <w:t>статьи 16</w:t>
      </w:r>
      <w:r w:rsidR="00AF11E5">
        <w:rPr>
          <w:rFonts w:ascii="Times New Roman" w:hAnsi="Times New Roman" w:cs="Times New Roman"/>
          <w:sz w:val="28"/>
          <w:szCs w:val="28"/>
        </w:rPr>
        <w:t xml:space="preserve"> Федерального   закона «</w:t>
      </w:r>
      <w:r w:rsidR="00E62023" w:rsidRPr="003C7830">
        <w:rPr>
          <w:rFonts w:ascii="Times New Roman" w:hAnsi="Times New Roman" w:cs="Times New Roman"/>
          <w:sz w:val="28"/>
          <w:szCs w:val="28"/>
        </w:rPr>
        <w:t xml:space="preserve">Об </w:t>
      </w:r>
      <w:r w:rsidRPr="003C7830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AF11E5">
        <w:rPr>
          <w:rFonts w:ascii="Times New Roman" w:hAnsi="Times New Roman" w:cs="Times New Roman"/>
          <w:sz w:val="28"/>
          <w:szCs w:val="28"/>
        </w:rPr>
        <w:t>муниципальных услуг»</w:t>
      </w:r>
      <w:r w:rsidRPr="003C7830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</w:t>
      </w:r>
      <w:r w:rsidR="00E62023" w:rsidRPr="003C7830">
        <w:rPr>
          <w:rFonts w:ascii="Times New Roman" w:hAnsi="Times New Roman" w:cs="Times New Roman"/>
          <w:sz w:val="28"/>
          <w:szCs w:val="28"/>
        </w:rPr>
        <w:t xml:space="preserve"> п</w:t>
      </w:r>
      <w:r w:rsidRPr="003C7830">
        <w:rPr>
          <w:rFonts w:ascii="Times New Roman" w:hAnsi="Times New Roman" w:cs="Times New Roman"/>
          <w:sz w:val="28"/>
          <w:szCs w:val="28"/>
        </w:rPr>
        <w:t>редоставления государственных и муни</w:t>
      </w:r>
      <w:r w:rsidR="00AF11E5">
        <w:rPr>
          <w:rFonts w:ascii="Times New Roman" w:hAnsi="Times New Roman" w:cs="Times New Roman"/>
          <w:sz w:val="28"/>
          <w:szCs w:val="28"/>
        </w:rPr>
        <w:t>ципальных услуг и их работников»</w:t>
      </w:r>
      <w:r w:rsidRPr="003C7830">
        <w:rPr>
          <w:rFonts w:ascii="Times New Roman" w:hAnsi="Times New Roman" w:cs="Times New Roman"/>
          <w:sz w:val="28"/>
          <w:szCs w:val="28"/>
        </w:rPr>
        <w:t>;</w:t>
      </w:r>
    </w:p>
    <w:p w:rsidR="00456968" w:rsidRPr="003C7830" w:rsidRDefault="00E62023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20 ноября 2012 года№</w:t>
      </w:r>
      <w:r w:rsidR="00AF11E5">
        <w:rPr>
          <w:rFonts w:ascii="Times New Roman" w:hAnsi="Times New Roman" w:cs="Times New Roman"/>
          <w:sz w:val="28"/>
          <w:szCs w:val="28"/>
        </w:rPr>
        <w:t xml:space="preserve"> 1198 «</w:t>
      </w:r>
      <w:r w:rsidR="00C72526" w:rsidRPr="003C7830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Pr="003C7830">
        <w:rPr>
          <w:rFonts w:ascii="Times New Roman" w:hAnsi="Times New Roman" w:cs="Times New Roman"/>
          <w:sz w:val="28"/>
          <w:szCs w:val="28"/>
        </w:rPr>
        <w:t xml:space="preserve"> мун</w:t>
      </w:r>
      <w:r w:rsidR="00AF11E5">
        <w:rPr>
          <w:rFonts w:ascii="Times New Roman" w:hAnsi="Times New Roman" w:cs="Times New Roman"/>
          <w:sz w:val="28"/>
          <w:szCs w:val="28"/>
        </w:rPr>
        <w:t>иципальных услуг»</w:t>
      </w:r>
      <w:r w:rsidR="00C72526" w:rsidRPr="003C7830">
        <w:rPr>
          <w:rFonts w:ascii="Times New Roman" w:hAnsi="Times New Roman" w:cs="Times New Roman"/>
          <w:sz w:val="28"/>
          <w:szCs w:val="28"/>
        </w:rPr>
        <w:t>;</w:t>
      </w:r>
    </w:p>
    <w:p w:rsidR="00456968" w:rsidRPr="003C7830" w:rsidRDefault="00AB7446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44A3B" w:rsidRPr="003C7830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</w:t>
      </w:r>
      <w:r w:rsidR="00F931A8" w:rsidRPr="003C7830">
        <w:rPr>
          <w:rFonts w:ascii="Times New Roman" w:hAnsi="Times New Roman" w:cs="Times New Roman"/>
          <w:sz w:val="28"/>
          <w:szCs w:val="28"/>
        </w:rPr>
        <w:t>городского</w:t>
      </w:r>
      <w:r w:rsidR="00044A3B" w:rsidRPr="003C783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14 февраля  2022 года № 147 «Об утверждении Регламента работы с обращениями граждан в администрации Благодарненского </w:t>
      </w:r>
      <w:r w:rsidR="00F931A8" w:rsidRPr="003C7830">
        <w:rPr>
          <w:rFonts w:ascii="Times New Roman" w:hAnsi="Times New Roman" w:cs="Times New Roman"/>
          <w:sz w:val="28"/>
          <w:szCs w:val="28"/>
        </w:rPr>
        <w:t>городского</w:t>
      </w:r>
      <w:r w:rsidR="00044A3B" w:rsidRPr="003C783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</w:p>
    <w:p w:rsidR="00456968" w:rsidRPr="003C7830" w:rsidRDefault="00C72526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обязательному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размещению на Едином портале и региональном портале.</w:t>
      </w:r>
    </w:p>
    <w:p w:rsidR="00E933D9" w:rsidRPr="003C7830" w:rsidRDefault="00E933D9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3D9" w:rsidRPr="003C7830" w:rsidRDefault="00E933D9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3D9" w:rsidRPr="003C7830" w:rsidRDefault="00E933D9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3D9" w:rsidRPr="003C7830" w:rsidRDefault="00E933D9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3D9" w:rsidRPr="003C7830" w:rsidRDefault="00E933D9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3D9" w:rsidRDefault="00E933D9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446" w:rsidRDefault="00AB7446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446" w:rsidRDefault="00AB7446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446" w:rsidRDefault="00AB7446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446" w:rsidRDefault="00AB7446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446" w:rsidRDefault="00AB7446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446" w:rsidRPr="003C7830" w:rsidRDefault="00AB7446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3D9" w:rsidRPr="003C7830" w:rsidRDefault="00E933D9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3D9" w:rsidRPr="003C7830" w:rsidRDefault="00E933D9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3D9" w:rsidRPr="003C7830" w:rsidRDefault="00E933D9" w:rsidP="00722E59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E22C9F" w:rsidRPr="003C7830" w:rsidTr="00AB7446">
        <w:tc>
          <w:tcPr>
            <w:tcW w:w="534" w:type="dxa"/>
          </w:tcPr>
          <w:p w:rsidR="00E22C9F" w:rsidRPr="003C7830" w:rsidRDefault="00E22C9F" w:rsidP="00AB7446">
            <w:pPr>
              <w:pStyle w:val="ConsPlusNormal1"/>
              <w:spacing w:before="260"/>
              <w:ind w:left="85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E22C9F" w:rsidRPr="003C7830" w:rsidRDefault="00DD7D4B" w:rsidP="00AB7446">
            <w:pPr>
              <w:pStyle w:val="ConsPlusNormal1"/>
              <w:spacing w:before="260"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2C9F" w:rsidRPr="003C7830">
              <w:rPr>
                <w:rFonts w:ascii="Times New Roman" w:hAnsi="Times New Roman" w:cs="Times New Roman"/>
                <w:sz w:val="28"/>
                <w:szCs w:val="28"/>
              </w:rPr>
              <w:t>риложение 1</w:t>
            </w:r>
          </w:p>
          <w:p w:rsidR="00E22C9F" w:rsidRPr="003C7830" w:rsidRDefault="00E22C9F" w:rsidP="00AB7446">
            <w:pPr>
              <w:pStyle w:val="ConsPlusNormal1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предоставления управлением труда и социальной защиты населения администрации Благодарненского </w:t>
            </w:r>
            <w:r w:rsidR="00A44CA5" w:rsidRPr="003C783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E22C9F" w:rsidRPr="003C7830" w:rsidRDefault="003D4D3C" w:rsidP="00AB7446">
            <w:pPr>
              <w:pStyle w:val="ConsPlusNormal1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 «</w:t>
            </w:r>
            <w:r w:rsidR="00E22C9F" w:rsidRPr="003C7830">
              <w:rPr>
                <w:rFonts w:ascii="Times New Roman" w:hAnsi="Times New Roman" w:cs="Times New Roman"/>
                <w:sz w:val="28"/>
                <w:szCs w:val="28"/>
              </w:rPr>
              <w:t>Принятие решений о предоставлении субсидий на оплату жилого помещения и коммунальных услуг гражданам  в соответствии со статьей 159 Жилищного кодекса Российской Федерации, а также их предоставление»</w:t>
            </w:r>
          </w:p>
        </w:tc>
      </w:tr>
    </w:tbl>
    <w:p w:rsidR="00C252A2" w:rsidRPr="003C7830" w:rsidRDefault="00C252A2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820"/>
      <w:bookmarkEnd w:id="15"/>
    </w:p>
    <w:p w:rsidR="00453FA3" w:rsidRPr="003C7830" w:rsidRDefault="00C72526" w:rsidP="00AF11E5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БЛОК-СХЕМА</w: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33.25pt;margin-top:4.45pt;width:404.15pt;height:33.6pt;z-index:251673600">
            <v:textbox>
              <w:txbxContent>
                <w:p w:rsidR="00AB7446" w:rsidRPr="00453FA3" w:rsidRDefault="00AB7446" w:rsidP="00453FA3">
                  <w:pPr>
                    <w:jc w:val="center"/>
                    <w:rPr>
                      <w:sz w:val="24"/>
                      <w:szCs w:val="24"/>
                    </w:rPr>
                  </w:pPr>
                  <w:r w:rsidRPr="00453F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и консультирование заявителя по вопросу предоставления государственной услуги</w:t>
                  </w:r>
                </w:p>
              </w:txbxContent>
            </v:textbox>
          </v:shape>
        </w:pict>
      </w:r>
    </w:p>
    <w:p w:rsidR="00453FA3" w:rsidRPr="003C7830" w:rsidRDefault="00453FA3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74.45pt;margin-top:5.85pt;width:0;height:29.35pt;z-index:251712512" o:connectortype="straight">
            <v:stroke endarrow="block"/>
          </v:shape>
        </w:pict>
      </w:r>
    </w:p>
    <w:p w:rsidR="00453FA3" w:rsidRPr="003C7830" w:rsidRDefault="00453FA3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09" style="position:absolute;left:0;text-align:left;margin-left:3pt;margin-top:3pt;width:410.45pt;height:22.15pt;z-index:251674624">
            <v:textbox>
              <w:txbxContent>
                <w:p w:rsidR="00AB7446" w:rsidRPr="00453FA3" w:rsidRDefault="00AB7446" w:rsidP="00453FA3">
                  <w:pPr>
                    <w:jc w:val="center"/>
                    <w:rPr>
                      <w:sz w:val="24"/>
                      <w:szCs w:val="24"/>
                    </w:rPr>
                  </w:pPr>
                  <w:r w:rsidRPr="00453F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документов</w:t>
                  </w:r>
                </w:p>
              </w:txbxContent>
            </v:textbox>
          </v:shape>
        </w:pict>
      </w:r>
    </w:p>
    <w:p w:rsidR="00453FA3" w:rsidRPr="003C7830" w:rsidRDefault="00453FA3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71.35pt;margin-top:3.8pt;width:0;height:8.6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09" style="position:absolute;left:0;text-align:left;margin-left:3pt;margin-top:12.45pt;width:138.55pt;height:29.65pt;z-index:251675648">
            <v:textbox>
              <w:txbxContent>
                <w:p w:rsidR="00AB7446" w:rsidRPr="00453FA3" w:rsidRDefault="00AB7446" w:rsidP="00453FA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3F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расписка в приеме документов</w:t>
                  </w:r>
                </w:p>
              </w:txbxContent>
            </v:textbox>
          </v:shape>
        </w:pict>
      </w:r>
    </w:p>
    <w:p w:rsidR="00453FA3" w:rsidRPr="003C7830" w:rsidRDefault="00453FA3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109" style="position:absolute;left:0;text-align:left;margin-left:164.45pt;margin-top:2.6pt;width:102.95pt;height:76.65pt;z-index:251679744">
            <v:textbox>
              <w:txbxContent>
                <w:p w:rsidR="00AB7446" w:rsidRDefault="00AB7446" w:rsidP="00453FA3">
                  <w:pPr>
                    <w:jc w:val="center"/>
                  </w:pPr>
                  <w:r w:rsidRPr="00453F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отказ в предоставлении субсидии на оплату жилого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53F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помещения и коммунальных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53F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услуг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71.35pt;margin-top:14pt;width:0;height:12.8pt;z-index:251695104" o:connectortype="straight">
            <v:stroke endarrow="block"/>
          </v:shape>
        </w:pic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09" style="position:absolute;left:0;text-align:left;margin-left:3pt;margin-top:10.7pt;width:138.55pt;height:47.5pt;z-index:251676672">
            <v:textbox>
              <w:txbxContent>
                <w:p w:rsidR="00AB7446" w:rsidRPr="00E30C10" w:rsidRDefault="00AB7446" w:rsidP="00E30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C10">
                    <w:rPr>
                      <w:rFonts w:ascii="Times New Roman" w:hAnsi="Times New Roman" w:cs="Times New Roman"/>
                    </w:rPr>
                    <w:t>проверка права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109" style="position:absolute;left:0;text-align:left;margin-left:306.6pt;margin-top:10.7pt;width:138.55pt;height:79.15pt;z-index:251680768">
            <v:textbox>
              <w:txbxContent>
                <w:p w:rsidR="00AB7446" w:rsidRPr="00E30C10" w:rsidRDefault="00AB7446" w:rsidP="00E30C10">
                  <w:pPr>
                    <w:pStyle w:val="ConsPlusNonformat1"/>
                    <w:ind w:left="-38" w:firstLine="38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E30C10">
                    <w:rPr>
                      <w:rFonts w:ascii="Times New Roman" w:hAnsi="Times New Roman" w:cs="Times New Roman"/>
                      <w:szCs w:val="20"/>
                    </w:rPr>
                    <w:t>решение об отказе в предоставлении субсидии на оплату жилого помещения и</w:t>
                  </w:r>
                </w:p>
                <w:p w:rsidR="00AB7446" w:rsidRDefault="00AB7446" w:rsidP="00E30C10">
                  <w:pPr>
                    <w:jc w:val="center"/>
                  </w:pPr>
                  <w:r w:rsidRPr="00E30C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коммунальных услуг</w:t>
                  </w:r>
                </w:p>
              </w:txbxContent>
            </v:textbox>
          </v:shape>
        </w:pict>
      </w:r>
    </w:p>
    <w:p w:rsidR="00453FA3" w:rsidRPr="003C7830" w:rsidRDefault="00453FA3" w:rsidP="00453FA3">
      <w:pPr>
        <w:pStyle w:val="ConsPlusNormal1"/>
        <w:tabs>
          <w:tab w:val="left" w:pos="1053"/>
          <w:tab w:val="left" w:pos="388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ab/>
      </w:r>
      <w:r w:rsidRPr="003C7830">
        <w:rPr>
          <w:rFonts w:ascii="Times New Roman" w:hAnsi="Times New Roman" w:cs="Times New Roman"/>
          <w:sz w:val="28"/>
          <w:szCs w:val="28"/>
        </w:rPr>
        <w:tab/>
      </w:r>
    </w:p>
    <w:p w:rsidR="00453FA3" w:rsidRPr="003C7830" w:rsidRDefault="00453FA3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71.35pt;margin-top:14.85pt;width:0;height:12.1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267.4pt;margin-top:3.4pt;width:33.9pt;height:0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144.6pt;margin-top:3.4pt;width:16.3pt;height:0;z-index:251698176" o:connectortype="straight">
            <v:stroke endarrow="block"/>
          </v:shape>
        </w:pic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109" style="position:absolute;left:0;text-align:left;margin-left:-.65pt;margin-top:10.85pt;width:138.55pt;height:43.5pt;z-index:251677696">
            <v:textbox>
              <w:txbxContent>
                <w:p w:rsidR="00AB7446" w:rsidRDefault="00AB7446">
                  <w:r w:rsidRPr="00E30C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субсидии на оплату жилого помещения и коммунальных услуг</w:t>
                  </w:r>
                </w:p>
              </w:txbxContent>
            </v:textbox>
          </v:shape>
        </w:pic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370.85pt;margin-top:13.2pt;width:.05pt;height:12.7pt;z-index:251702272" o:connectortype="straight">
            <v:stroke endarrow="block"/>
          </v:shape>
        </w:pic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109" style="position:absolute;left:0;text-align:left;margin-left:306.6pt;margin-top:9.8pt;width:138.55pt;height:29.65pt;z-index:251681792">
            <v:textbox>
              <w:txbxContent>
                <w:p w:rsidR="00AB7446" w:rsidRPr="00930543" w:rsidRDefault="00AB7446" w:rsidP="00930543">
                  <w:pPr>
                    <w:jc w:val="center"/>
                    <w:rPr>
                      <w:sz w:val="20"/>
                      <w:szCs w:val="20"/>
                    </w:rPr>
                  </w:pPr>
                  <w:r w:rsidRPr="009305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жалоба</w:t>
                  </w:r>
                </w:p>
              </w:txbxContent>
            </v:textbox>
          </v:shape>
        </w:pic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left:0;text-align:left;margin-left:65.85pt;margin-top:3.3pt;width:.05pt;height:20pt;z-index:251700224" o:connectortype="straight">
            <v:stroke endarrow="block"/>
          </v:shape>
        </w:pic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109" style="position:absolute;left:0;text-align:left;margin-left:4.25pt;margin-top:7.3pt;width:138.55pt;height:65.55pt;z-index:251678720">
            <v:textbox>
              <w:txbxContent>
                <w:p w:rsidR="00AB7446" w:rsidRPr="00E30C10" w:rsidRDefault="00AB7446" w:rsidP="00930543">
                  <w:pPr>
                    <w:spacing w:line="240" w:lineRule="exact"/>
                    <w:jc w:val="center"/>
                  </w:pPr>
                  <w:r w:rsidRPr="00E30C10">
                    <w:rPr>
                      <w:rFonts w:ascii="Times New Roman" w:hAnsi="Times New Roman" w:cs="Times New Roman"/>
                    </w:rPr>
                    <w:t>решение о предоставлении субсидии на оплату жилого помещения и коммунальных услуг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370.9pt;margin-top:7.25pt;width:0;height:13.85pt;z-index:251703296" o:connectortype="straight">
            <v:stroke endarrow="block"/>
          </v:shape>
        </w:pic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109" style="position:absolute;left:0;text-align:left;margin-left:306.6pt;margin-top:5pt;width:138.55pt;height:61.75pt;z-index:251682816">
            <v:textbox>
              <w:txbxContent>
                <w:p w:rsidR="00AB7446" w:rsidRPr="00930543" w:rsidRDefault="00AB7446" w:rsidP="00930543">
                  <w:pPr>
                    <w:pStyle w:val="ConsPlusNonformat1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30543">
                    <w:rPr>
                      <w:rFonts w:ascii="Times New Roman" w:hAnsi="Times New Roman" w:cs="Times New Roman"/>
                      <w:szCs w:val="20"/>
                    </w:rPr>
                    <w:t>обжалование</w:t>
                  </w:r>
                </w:p>
                <w:p w:rsidR="00AB7446" w:rsidRPr="00930543" w:rsidRDefault="00AB7446" w:rsidP="00930543">
                  <w:pPr>
                    <w:pStyle w:val="ConsPlusNonformat1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30543">
                    <w:rPr>
                      <w:rFonts w:ascii="Times New Roman" w:hAnsi="Times New Roman" w:cs="Times New Roman"/>
                      <w:szCs w:val="20"/>
                    </w:rPr>
                    <w:t>отказа в</w:t>
                  </w:r>
                </w:p>
                <w:p w:rsidR="00AB7446" w:rsidRPr="00930543" w:rsidRDefault="00AB7446" w:rsidP="00930543">
                  <w:pPr>
                    <w:pStyle w:val="ConsPlusNonformat1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30543">
                    <w:rPr>
                      <w:rFonts w:ascii="Times New Roman" w:hAnsi="Times New Roman" w:cs="Times New Roman"/>
                      <w:szCs w:val="20"/>
                    </w:rPr>
                    <w:t>досудебном</w:t>
                  </w:r>
                </w:p>
                <w:p w:rsidR="00AB7446" w:rsidRPr="00930543" w:rsidRDefault="00AB7446" w:rsidP="00930543">
                  <w:pPr>
                    <w:jc w:val="center"/>
                    <w:rPr>
                      <w:sz w:val="20"/>
                      <w:szCs w:val="20"/>
                    </w:rPr>
                  </w:pPr>
                  <w:r w:rsidRPr="009305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порядке</w:t>
                  </w:r>
                </w:p>
              </w:txbxContent>
            </v:textbox>
          </v:shape>
        </w:pict>
      </w:r>
    </w:p>
    <w:p w:rsidR="00453FA3" w:rsidRPr="003C7830" w:rsidRDefault="00453FA3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53FA3" w:rsidRPr="003C7830" w:rsidRDefault="00453FA3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71.35pt;margin-top:8.45pt;width:0;height:15.55pt;z-index:251713536" o:connectortype="straight">
            <v:stroke endarrow="block"/>
          </v:shape>
        </w:pic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109" style="position:absolute;left:0;text-align:left;margin-left:-.65pt;margin-top:11.6pt;width:138.55pt;height:41pt;z-index:251683840">
            <v:textbox>
              <w:txbxContent>
                <w:p w:rsidR="00AB7446" w:rsidRDefault="00AB7446" w:rsidP="0093054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05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</w:t>
                  </w:r>
                </w:p>
                <w:p w:rsidR="00AB7446" w:rsidRDefault="00AB7446" w:rsidP="0093054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05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выплатных</w:t>
                  </w:r>
                </w:p>
                <w:p w:rsidR="00AB7446" w:rsidRPr="00930543" w:rsidRDefault="00AB7446" w:rsidP="00930543">
                  <w:pPr>
                    <w:jc w:val="center"/>
                    <w:rPr>
                      <w:sz w:val="20"/>
                      <w:szCs w:val="20"/>
                    </w:rPr>
                  </w:pPr>
                  <w:r w:rsidRPr="009305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документов</w:t>
                  </w:r>
                </w:p>
              </w:txbxContent>
            </v:textbox>
          </v:shape>
        </w:pict>
      </w:r>
    </w:p>
    <w:p w:rsidR="00453FA3" w:rsidRPr="003C7830" w:rsidRDefault="00453FA3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53FA3" w:rsidRPr="003C7830" w:rsidRDefault="00453FA3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left:0;text-align:left;margin-left:68.35pt;margin-top:5pt;width:0;height:13.7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153.35pt;margin-top:8.65pt;width:0;height:23.85pt;z-index:251704320" o:connectortype="straight">
            <v:stroke endarrow="block"/>
          </v:shape>
        </w:pic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109" style="position:absolute;left:0;text-align:left;margin-left:4.25pt;margin-top:9.9pt;width:138.55pt;height:29.8pt;z-index:251684864">
            <v:textbox>
              <w:txbxContent>
                <w:p w:rsidR="00AB7446" w:rsidRPr="00930543" w:rsidRDefault="00AB7446" w:rsidP="00930543">
                  <w:pPr>
                    <w:jc w:val="center"/>
                    <w:rPr>
                      <w:sz w:val="20"/>
                      <w:szCs w:val="20"/>
                    </w:rPr>
                  </w:pPr>
                  <w:r w:rsidRPr="009305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выплатные документы</w:t>
                  </w:r>
                </w:p>
              </w:txbxContent>
            </v:textbox>
          </v:shape>
        </w:pic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109" style="position:absolute;left:0;text-align:left;margin-left:161.5pt;margin-top:.3pt;width:138.55pt;height:57.2pt;z-index:251688960">
            <v:textbox>
              <w:txbxContent>
                <w:p w:rsidR="00AB7446" w:rsidRPr="00930543" w:rsidRDefault="00AB7446" w:rsidP="00930543">
                  <w:pPr>
                    <w:jc w:val="center"/>
                    <w:rPr>
                      <w:sz w:val="20"/>
                      <w:szCs w:val="20"/>
                    </w:rPr>
                  </w:pPr>
                  <w:r w:rsidRPr="009305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неполучение субсидии на оплату жилого  помещения и     коммунальных услуг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109" style="position:absolute;left:0;text-align:left;margin-left:331.45pt;margin-top:.3pt;width:138.55pt;height:57.2pt;z-index:251689984">
            <v:textbox>
              <w:txbxContent>
                <w:p w:rsidR="00AB7446" w:rsidRDefault="00AB7446" w:rsidP="00930543">
                  <w:pPr>
                    <w:jc w:val="center"/>
                  </w:pPr>
                  <w:r w:rsidRPr="009305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список не зачисленных сумм субсидий на оплату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305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жилого помещения 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305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коммунальных услуг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300.05pt;margin-top:15.75pt;width:31.4pt;height:0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142.8pt;margin-top:15.75pt;width:18.7pt;height:0;z-index:251705344" o:connectortype="straight">
            <v:stroke endarrow="block"/>
          </v:shape>
        </w:pic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left:0;text-align:left;margin-left:62.75pt;margin-top:7.5pt;width:0;height:23pt;z-index:251707392" o:connectortype="straight">
            <v:stroke endarrow="block"/>
          </v:shape>
        </w:pict>
      </w:r>
    </w:p>
    <w:p w:rsidR="00453FA3" w:rsidRPr="003C7830" w:rsidRDefault="00453FA3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109" style="position:absolute;left:0;text-align:left;margin-left:4.25pt;margin-top:3.25pt;width:138.55pt;height:43.4pt;z-index:251693056">
            <v:textbox>
              <w:txbxContent>
                <w:p w:rsidR="00AB7446" w:rsidRPr="00491CE6" w:rsidRDefault="00AB7446" w:rsidP="00491CE6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491C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зачисление субсидий на оплату жилого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91C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помещения и коммунальных услуг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left:0;text-align:left;margin-left:399.3pt;margin-top:9.2pt;width:1.2pt;height:23pt;z-index:251708416" o:connectortype="straight">
            <v:stroke endarrow="block"/>
          </v:shape>
        </w:pic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109" style="position:absolute;left:0;text-align:left;margin-left:331.45pt;margin-top:12.5pt;width:138.55pt;height:29.65pt;z-index:251692032">
            <v:textbox>
              <w:txbxContent>
                <w:p w:rsidR="00AB7446" w:rsidRPr="00491CE6" w:rsidRDefault="00AB7446" w:rsidP="00491CE6">
                  <w:pPr>
                    <w:pStyle w:val="ConsPlusNonformat1"/>
                    <w:ind w:left="104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491CE6">
                    <w:rPr>
                      <w:rFonts w:ascii="Times New Roman" w:hAnsi="Times New Roman" w:cs="Times New Roman"/>
                      <w:szCs w:val="20"/>
                    </w:rPr>
                    <w:t>отработка списка</w:t>
                  </w:r>
                </w:p>
                <w:p w:rsidR="00AB7446" w:rsidRPr="00491CE6" w:rsidRDefault="00AB7446" w:rsidP="00491CE6">
                  <w:pPr>
                    <w:jc w:val="center"/>
                    <w:rPr>
                      <w:sz w:val="20"/>
                      <w:szCs w:val="20"/>
                    </w:rPr>
                  </w:pPr>
                  <w:r w:rsidRPr="00491C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возвратов</w:t>
                  </w:r>
                </w:p>
              </w:txbxContent>
            </v:textbox>
          </v:shape>
        </w:pict>
      </w:r>
    </w:p>
    <w:p w:rsidR="00453FA3" w:rsidRPr="003C7830" w:rsidRDefault="00453FA3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left:0;text-align:left;margin-left:82pt;margin-top:2.7pt;width:78.9pt;height:34.15pt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109" style="position:absolute;left:0;text-align:left;margin-left:162.2pt;margin-top:9.95pt;width:137.85pt;height:58.6pt;z-index:251685888">
            <v:textbox>
              <w:txbxContent>
                <w:p w:rsidR="00AB7446" w:rsidRDefault="00AB7446" w:rsidP="00491CE6">
                  <w:pPr>
                    <w:jc w:val="center"/>
                  </w:pPr>
                  <w:r w:rsidRPr="00491C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субсидий на оплату жилого    помещения и коммунальных услуг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400.5pt;margin-top:9.95pt;width:0;height:19.45pt;z-index:251709440" o:connectortype="straight">
            <v:stroke endarrow="block"/>
          </v:shape>
        </w:pict>
      </w:r>
    </w:p>
    <w:p w:rsidR="00453FA3" w:rsidRPr="003C7830" w:rsidRDefault="00706E5B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299.35pt;margin-top:36.9pt;width:32.1pt;height:.6pt;flip:x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109" style="position:absolute;left:0;text-align:left;margin-left:331.45pt;margin-top:13.3pt;width:138.55pt;height:58.6pt;z-index:251686912">
            <v:textbox>
              <w:txbxContent>
                <w:p w:rsidR="00AB7446" w:rsidRDefault="00AB7446" w:rsidP="00491CE6">
                  <w:pPr>
                    <w:jc w:val="center"/>
                  </w:pPr>
                  <w:r w:rsidRPr="00491C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уточнение причины  неполучения субсидий на оплату жилого  помещения и коммунальных услуг</w:t>
                  </w:r>
                </w:p>
              </w:txbxContent>
            </v:textbox>
          </v:shape>
        </w:pic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920252" w:rsidRPr="003C7830" w:rsidTr="00920252">
        <w:tc>
          <w:tcPr>
            <w:tcW w:w="534" w:type="dxa"/>
          </w:tcPr>
          <w:p w:rsidR="00920252" w:rsidRPr="003C7830" w:rsidRDefault="00920252" w:rsidP="002A2EAF">
            <w:pPr>
              <w:pStyle w:val="ConsPlusNormal1"/>
              <w:spacing w:before="260"/>
              <w:ind w:left="851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920252" w:rsidRPr="003C7830" w:rsidRDefault="00920252" w:rsidP="00920252">
            <w:pPr>
              <w:pStyle w:val="ConsPlusNormal1"/>
              <w:spacing w:before="260"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20252" w:rsidRPr="003C7830" w:rsidRDefault="00920252" w:rsidP="00920252">
            <w:pPr>
              <w:pStyle w:val="ConsPlusNormal1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</w:t>
            </w:r>
            <w:r w:rsidR="00AB7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D3C"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 «</w:t>
            </w: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Принятие решений о предоставлении субсидий на оплату жилого помещения и коммунальных услуг гражданам  в соответствии со статьей 159 Жилищного кодекса Российской Федерации, а также их предоставление»</w:t>
            </w:r>
          </w:p>
        </w:tc>
      </w:tr>
    </w:tbl>
    <w:p w:rsidR="00453FA3" w:rsidRDefault="00453FA3" w:rsidP="00CF2B66">
      <w:pPr>
        <w:pStyle w:val="ConsPlusNormal1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4317"/>
      </w:tblGrid>
      <w:tr w:rsidR="00920252" w:rsidTr="00920252">
        <w:tc>
          <w:tcPr>
            <w:tcW w:w="4402" w:type="dxa"/>
          </w:tcPr>
          <w:p w:rsidR="00920252" w:rsidRDefault="00920252" w:rsidP="00920252">
            <w:pPr>
              <w:pStyle w:val="ConsPlusNormal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:rsidR="00920252" w:rsidRDefault="00920252" w:rsidP="00CF2B66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252" w:rsidTr="00920252">
        <w:tc>
          <w:tcPr>
            <w:tcW w:w="4402" w:type="dxa"/>
          </w:tcPr>
          <w:p w:rsidR="00920252" w:rsidRDefault="00920252" w:rsidP="00920252">
            <w:pPr>
              <w:pStyle w:val="ConsPlusNormal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:rsidR="00920252" w:rsidRPr="00920252" w:rsidRDefault="00920252" w:rsidP="00920252">
            <w:pPr>
              <w:pStyle w:val="ConsPlusNonformat1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5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отчество(при наличии)руководителя:</w:t>
            </w:r>
          </w:p>
          <w:p w:rsidR="00920252" w:rsidRDefault="00920252" w:rsidP="00CF2B66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252" w:rsidTr="00920252">
        <w:tc>
          <w:tcPr>
            <w:tcW w:w="4402" w:type="dxa"/>
          </w:tcPr>
          <w:p w:rsidR="00920252" w:rsidRDefault="00920252" w:rsidP="00920252">
            <w:pPr>
              <w:pStyle w:val="ConsPlusNormal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920252" w:rsidRPr="00920252" w:rsidRDefault="00920252" w:rsidP="00CF2B66"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252">
              <w:rPr>
                <w:rFonts w:ascii="Times New Roman" w:hAnsi="Times New Roman" w:cs="Times New Roman"/>
                <w:sz w:val="18"/>
                <w:szCs w:val="18"/>
              </w:rPr>
              <w:t>от гражданина</w:t>
            </w:r>
          </w:p>
        </w:tc>
      </w:tr>
      <w:tr w:rsidR="00920252" w:rsidTr="00920252">
        <w:tc>
          <w:tcPr>
            <w:tcW w:w="4402" w:type="dxa"/>
          </w:tcPr>
          <w:p w:rsidR="00920252" w:rsidRDefault="00920252" w:rsidP="00920252">
            <w:pPr>
              <w:pStyle w:val="ConsPlusNormal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:rsidR="00920252" w:rsidRDefault="00920252" w:rsidP="00CF2B66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252" w:rsidTr="00920252">
        <w:tc>
          <w:tcPr>
            <w:tcW w:w="4402" w:type="dxa"/>
          </w:tcPr>
          <w:p w:rsidR="00920252" w:rsidRDefault="00920252" w:rsidP="00920252">
            <w:pPr>
              <w:pStyle w:val="ConsPlusNormal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920252" w:rsidRPr="00920252" w:rsidRDefault="00920252" w:rsidP="00CF2B66"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252">
              <w:rPr>
                <w:rFonts w:ascii="Times New Roman" w:hAnsi="Times New Roman" w:cs="Times New Roman"/>
                <w:sz w:val="18"/>
                <w:szCs w:val="18"/>
              </w:rPr>
              <w:t>номер телефона</w:t>
            </w:r>
          </w:p>
        </w:tc>
      </w:tr>
    </w:tbl>
    <w:p w:rsidR="00920252" w:rsidRPr="003C7830" w:rsidRDefault="00920252" w:rsidP="00920252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456968" w:rsidP="00CF2B66">
      <w:pPr>
        <w:pStyle w:val="ConsPlusNormal1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FB1782" w:rsidP="00AB7446">
      <w:pPr>
        <w:pStyle w:val="ConsPlusNonformat1"/>
        <w:spacing w:line="240" w:lineRule="exact"/>
        <w:ind w:left="851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925"/>
      <w:bookmarkEnd w:id="16"/>
      <w:r w:rsidRPr="003C7830">
        <w:rPr>
          <w:rFonts w:ascii="Times New Roman" w:hAnsi="Times New Roman" w:cs="Times New Roman"/>
          <w:sz w:val="28"/>
          <w:szCs w:val="28"/>
        </w:rPr>
        <w:t>ЗАЯВЛЕНИЕ №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456968" w:rsidRPr="003C7830" w:rsidRDefault="00C72526" w:rsidP="00920252">
      <w:pPr>
        <w:pStyle w:val="ConsPlusNonformat1"/>
        <w:spacing w:line="240" w:lineRule="exact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предоставлении субсидии на оплату жилого помещения</w:t>
      </w:r>
    </w:p>
    <w:p w:rsidR="00456968" w:rsidRPr="003C7830" w:rsidRDefault="00C72526" w:rsidP="00920252">
      <w:pPr>
        <w:pStyle w:val="ConsPlusNonformat1"/>
        <w:spacing w:line="240" w:lineRule="exact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 коммунальных услуг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1. Я являюсь (при необходимости нужное отметить):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3C7830" w:rsidRPr="003C7830" w:rsidTr="00B31E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F" w:rsidRPr="003C7830" w:rsidRDefault="00C96E5F" w:rsidP="006E635E">
            <w:pPr>
              <w:pStyle w:val="ConsPlusNonformat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  <w:vAlign w:val="center"/>
          </w:tcPr>
          <w:p w:rsidR="00C96E5F" w:rsidRPr="003C7830" w:rsidRDefault="00C96E5F" w:rsidP="00B31EA2">
            <w:pPr>
              <w:pStyle w:val="ConsPlusNonformat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Пользователем жилого помещения государственного                                 (муниципального) жилищного фонда</w:t>
            </w:r>
          </w:p>
        </w:tc>
      </w:tr>
      <w:tr w:rsidR="003C7830" w:rsidRPr="003C7830" w:rsidTr="00B31E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F" w:rsidRPr="003C7830" w:rsidRDefault="00C96E5F" w:rsidP="006E635E">
            <w:pPr>
              <w:pStyle w:val="ConsPlusNonformat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  <w:vAlign w:val="center"/>
          </w:tcPr>
          <w:p w:rsidR="00C96E5F" w:rsidRPr="003C7830" w:rsidRDefault="00C96E5F" w:rsidP="00B31EA2">
            <w:pPr>
              <w:pStyle w:val="ConsPlusNonformat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нанимателем жилого  помещения  по  договору  найма  в частном жилищном фонде</w:t>
            </w:r>
          </w:p>
        </w:tc>
      </w:tr>
      <w:tr w:rsidR="003C7830" w:rsidRPr="003C7830" w:rsidTr="00B31E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F" w:rsidRPr="003C7830" w:rsidRDefault="00C96E5F" w:rsidP="006E635E">
            <w:pPr>
              <w:pStyle w:val="ConsPlusNonformat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  <w:vAlign w:val="center"/>
          </w:tcPr>
          <w:p w:rsidR="00B31EA2" w:rsidRPr="003C7830" w:rsidRDefault="00C96E5F" w:rsidP="00B31EA2">
            <w:pPr>
              <w:pStyle w:val="ConsPlusNonformat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членом жилищного или жилищно-строительного кооператива;</w:t>
            </w:r>
          </w:p>
        </w:tc>
      </w:tr>
      <w:tr w:rsidR="003C7830" w:rsidRPr="003C7830" w:rsidTr="00B31EA2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F" w:rsidRPr="003C7830" w:rsidRDefault="00C96E5F" w:rsidP="006E635E">
            <w:pPr>
              <w:pStyle w:val="ConsPlusNonformat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  <w:vAlign w:val="center"/>
          </w:tcPr>
          <w:p w:rsidR="00C96E5F" w:rsidRPr="003C7830" w:rsidRDefault="00C96E5F" w:rsidP="00B31EA2">
            <w:pPr>
              <w:pStyle w:val="ConsPlusNonformat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собственником жилого помещения.</w:t>
            </w:r>
          </w:p>
        </w:tc>
      </w:tr>
    </w:tbl>
    <w:p w:rsidR="00456968" w:rsidRPr="003C7830" w:rsidRDefault="00C72526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 Прошу предоставить субсидию на оплату жилого помещения  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коммунальных услуг мне и членам моей семьи: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1590"/>
        <w:gridCol w:w="1458"/>
        <w:gridCol w:w="2385"/>
        <w:gridCol w:w="3313"/>
      </w:tblGrid>
      <w:tr w:rsidR="003C7830" w:rsidRPr="003C7830" w:rsidTr="00920252">
        <w:trPr>
          <w:trHeight w:val="2013"/>
        </w:trPr>
        <w:tc>
          <w:tcPr>
            <w:tcW w:w="588" w:type="dxa"/>
          </w:tcPr>
          <w:p w:rsidR="0096545B" w:rsidRPr="00920252" w:rsidRDefault="0096545B" w:rsidP="00920252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5B" w:rsidRPr="00920252" w:rsidRDefault="0096545B" w:rsidP="00920252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0" w:type="dxa"/>
          </w:tcPr>
          <w:p w:rsidR="0096545B" w:rsidRPr="00920252" w:rsidRDefault="0096545B" w:rsidP="00920252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5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96545B" w:rsidRPr="00920252" w:rsidRDefault="0096545B" w:rsidP="00920252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52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1458" w:type="dxa"/>
          </w:tcPr>
          <w:p w:rsidR="0096545B" w:rsidRPr="00920252" w:rsidRDefault="00920252" w:rsidP="00920252">
            <w:pPr>
              <w:pStyle w:val="ConsPlusNormal1"/>
              <w:spacing w:line="240" w:lineRule="exact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545B" w:rsidRPr="00920252">
              <w:rPr>
                <w:rFonts w:ascii="Times New Roman" w:hAnsi="Times New Roman" w:cs="Times New Roman"/>
                <w:sz w:val="28"/>
                <w:szCs w:val="28"/>
              </w:rPr>
              <w:t>тепень родства</w:t>
            </w:r>
          </w:p>
        </w:tc>
        <w:tc>
          <w:tcPr>
            <w:tcW w:w="2385" w:type="dxa"/>
          </w:tcPr>
          <w:p w:rsidR="0096545B" w:rsidRPr="00920252" w:rsidRDefault="00920252" w:rsidP="00920252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545B" w:rsidRPr="00920252">
              <w:rPr>
                <w:rFonts w:ascii="Times New Roman" w:hAnsi="Times New Roman" w:cs="Times New Roman"/>
                <w:sz w:val="28"/>
                <w:szCs w:val="28"/>
              </w:rPr>
              <w:t>окументы, удостоверяющие личность гражданина и членов его семьи (паспорт, свидетельство о рождении и т.п.)</w:t>
            </w:r>
          </w:p>
        </w:tc>
        <w:tc>
          <w:tcPr>
            <w:tcW w:w="3313" w:type="dxa"/>
          </w:tcPr>
          <w:p w:rsidR="0096545B" w:rsidRPr="00920252" w:rsidRDefault="00920252" w:rsidP="00920252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545B" w:rsidRPr="00920252">
              <w:rPr>
                <w:rFonts w:ascii="Times New Roman" w:hAnsi="Times New Roman" w:cs="Times New Roman"/>
                <w:sz w:val="28"/>
                <w:szCs w:val="28"/>
              </w:rPr>
              <w:t>аличие льгот (мер социальной поддержки по оплате жилого помещения и коммунальных услуг) да/нет</w:t>
            </w:r>
          </w:p>
        </w:tc>
      </w:tr>
      <w:tr w:rsidR="003C7830" w:rsidRPr="003C7830" w:rsidTr="00B31EA2">
        <w:trPr>
          <w:trHeight w:val="312"/>
        </w:trPr>
        <w:tc>
          <w:tcPr>
            <w:tcW w:w="588" w:type="dxa"/>
          </w:tcPr>
          <w:p w:rsidR="0096545B" w:rsidRPr="003C7830" w:rsidRDefault="0096545B" w:rsidP="006E635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6545B" w:rsidRPr="003C7830" w:rsidRDefault="0096545B" w:rsidP="006E635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96545B" w:rsidRPr="003C7830" w:rsidRDefault="0096545B" w:rsidP="006E635E">
            <w:pPr>
              <w:pStyle w:val="ConsPlusNormal1"/>
              <w:ind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385" w:type="dxa"/>
          </w:tcPr>
          <w:p w:rsidR="0096545B" w:rsidRPr="003C7830" w:rsidRDefault="0096545B" w:rsidP="006E635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96545B" w:rsidRPr="003C7830" w:rsidRDefault="0096545B" w:rsidP="006E635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30" w:rsidRPr="003C7830" w:rsidTr="00B31EA2">
        <w:trPr>
          <w:trHeight w:val="206"/>
        </w:trPr>
        <w:tc>
          <w:tcPr>
            <w:tcW w:w="588" w:type="dxa"/>
          </w:tcPr>
          <w:p w:rsidR="0096545B" w:rsidRPr="003C7830" w:rsidRDefault="0096545B" w:rsidP="006E635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6545B" w:rsidRPr="003C7830" w:rsidRDefault="0096545B" w:rsidP="006E635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96545B" w:rsidRPr="003C7830" w:rsidRDefault="0096545B" w:rsidP="006E635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6545B" w:rsidRPr="003C7830" w:rsidRDefault="0096545B" w:rsidP="006E635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96545B" w:rsidRPr="003C7830" w:rsidRDefault="0096545B" w:rsidP="006E635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968" w:rsidRPr="003C7830" w:rsidRDefault="00C72526" w:rsidP="00AB7446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 настоящее время зарегистрированных по месту жительства в жилом помещении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по адресу: ________________________________</w:t>
      </w:r>
      <w:r w:rsidR="00AB7446">
        <w:rPr>
          <w:rFonts w:ascii="Times New Roman" w:hAnsi="Times New Roman" w:cs="Times New Roman"/>
          <w:sz w:val="28"/>
          <w:szCs w:val="28"/>
        </w:rPr>
        <w:t>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44BCA" w:rsidRPr="003C7830">
        <w:rPr>
          <w:rFonts w:ascii="Times New Roman" w:hAnsi="Times New Roman" w:cs="Times New Roman"/>
          <w:sz w:val="28"/>
          <w:szCs w:val="28"/>
        </w:rPr>
        <w:t>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 перечислять субсидии на оплату жилого пом</w:t>
      </w:r>
      <w:r w:rsidR="00544BCA" w:rsidRPr="003C7830">
        <w:rPr>
          <w:rFonts w:ascii="Times New Roman" w:hAnsi="Times New Roman" w:cs="Times New Roman"/>
          <w:sz w:val="28"/>
          <w:szCs w:val="28"/>
        </w:rPr>
        <w:t xml:space="preserve">ещения и коммунальных услуг 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44BCA" w:rsidRPr="003C78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указывается способ выплаты: банковские счета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или вклады до востребования с реквизитами;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через организации связи; из кассы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456968" w:rsidRPr="003C7830" w:rsidRDefault="00C72526" w:rsidP="00053E34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Одновременно  прошу  учесть  доходы  граждан,  не зарегистрированных по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указанному выше адресу &lt;1&gt;: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2693"/>
        <w:gridCol w:w="4253"/>
      </w:tblGrid>
      <w:tr w:rsidR="003C7830" w:rsidRPr="003C7830" w:rsidTr="00920252">
        <w:tc>
          <w:tcPr>
            <w:tcW w:w="629" w:type="dxa"/>
          </w:tcPr>
          <w:p w:rsidR="0096545B" w:rsidRPr="003C7830" w:rsidRDefault="0096545B" w:rsidP="00AB7446">
            <w:pPr>
              <w:pStyle w:val="ConsPlusNormal1"/>
              <w:spacing w:line="24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96545B" w:rsidRPr="003C7830" w:rsidRDefault="0096545B" w:rsidP="00AB7446">
            <w:pPr>
              <w:pStyle w:val="ConsPlusNormal1"/>
              <w:spacing w:line="24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96545B" w:rsidRPr="003C7830" w:rsidRDefault="0096545B" w:rsidP="00AB7446">
            <w:pPr>
              <w:pStyle w:val="ConsPlusNormal1"/>
              <w:spacing w:line="24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693" w:type="dxa"/>
          </w:tcPr>
          <w:p w:rsidR="0096545B" w:rsidRPr="003C7830" w:rsidRDefault="00920252" w:rsidP="00AB7446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545B" w:rsidRPr="003C7830">
              <w:rPr>
                <w:rFonts w:ascii="Times New Roman" w:hAnsi="Times New Roman" w:cs="Times New Roman"/>
                <w:sz w:val="28"/>
                <w:szCs w:val="28"/>
              </w:rPr>
              <w:t>дрес регистрации</w:t>
            </w:r>
          </w:p>
        </w:tc>
        <w:tc>
          <w:tcPr>
            <w:tcW w:w="4253" w:type="dxa"/>
          </w:tcPr>
          <w:p w:rsidR="0096545B" w:rsidRPr="003C7830" w:rsidRDefault="00920252" w:rsidP="00AB7446">
            <w:pPr>
              <w:pStyle w:val="ConsPlusNormal1"/>
              <w:spacing w:line="240" w:lineRule="exact"/>
              <w:ind w:lef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545B" w:rsidRPr="003C7830">
              <w:rPr>
                <w:rFonts w:ascii="Times New Roman" w:hAnsi="Times New Roman" w:cs="Times New Roman"/>
                <w:sz w:val="28"/>
                <w:szCs w:val="28"/>
              </w:rPr>
              <w:t>окументы, удостоверяющие личность (паспорт, свидетельство о рождении и т.п.)</w:t>
            </w:r>
          </w:p>
        </w:tc>
      </w:tr>
      <w:tr w:rsidR="003C7830" w:rsidRPr="003C7830" w:rsidTr="006E635E">
        <w:tc>
          <w:tcPr>
            <w:tcW w:w="629" w:type="dxa"/>
          </w:tcPr>
          <w:p w:rsidR="0096545B" w:rsidRPr="003C7830" w:rsidRDefault="0096545B" w:rsidP="00AB7446">
            <w:pPr>
              <w:pStyle w:val="ConsPlusNormal1"/>
              <w:spacing w:line="240" w:lineRule="exact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6545B" w:rsidRPr="003C7830" w:rsidRDefault="0096545B" w:rsidP="00AB7446">
            <w:pPr>
              <w:pStyle w:val="ConsPlusNormal1"/>
              <w:spacing w:line="240" w:lineRule="exact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6545B" w:rsidRPr="003C7830" w:rsidRDefault="0096545B" w:rsidP="00AB7446">
            <w:pPr>
              <w:pStyle w:val="ConsPlusNormal1"/>
              <w:spacing w:line="240" w:lineRule="exact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96545B" w:rsidRPr="003C7830" w:rsidRDefault="0096545B" w:rsidP="00AB7446">
            <w:pPr>
              <w:pStyle w:val="ConsPlusNormal1"/>
              <w:spacing w:line="240" w:lineRule="exact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30" w:rsidRPr="003C7830" w:rsidTr="006E635E">
        <w:tc>
          <w:tcPr>
            <w:tcW w:w="629" w:type="dxa"/>
          </w:tcPr>
          <w:p w:rsidR="0096545B" w:rsidRPr="003C7830" w:rsidRDefault="0096545B" w:rsidP="00AB7446">
            <w:pPr>
              <w:pStyle w:val="ConsPlusNormal1"/>
              <w:spacing w:line="240" w:lineRule="exact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6545B" w:rsidRPr="003C7830" w:rsidRDefault="0096545B" w:rsidP="00AB7446">
            <w:pPr>
              <w:pStyle w:val="ConsPlusNormal1"/>
              <w:spacing w:line="240" w:lineRule="exact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6545B" w:rsidRPr="003C7830" w:rsidRDefault="0096545B" w:rsidP="00AB7446">
            <w:pPr>
              <w:pStyle w:val="ConsPlusNormal1"/>
              <w:spacing w:line="240" w:lineRule="exact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96545B" w:rsidRPr="003C7830" w:rsidRDefault="0096545B" w:rsidP="00AB7446">
            <w:pPr>
              <w:pStyle w:val="ConsPlusNormal1"/>
              <w:spacing w:line="240" w:lineRule="exact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968" w:rsidRPr="003C7830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 Представленные мною документы и копии в количестве - ____ шт., в том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числе:</w:t>
      </w:r>
    </w:p>
    <w:p w:rsidR="00456968" w:rsidRPr="003C7830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принадлежности к членам семьи ____ шт.;</w:t>
      </w:r>
    </w:p>
    <w:p w:rsidR="00456968" w:rsidRPr="003C7830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 основании владения и пользования жилым помещением ____ шт.;</w:t>
      </w:r>
    </w:p>
    <w:p w:rsidR="00456968" w:rsidRPr="003C7830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доходах заявителя и членов его семьи ____ шт.;</w:t>
      </w:r>
    </w:p>
    <w:p w:rsidR="00456968" w:rsidRPr="003C7830" w:rsidRDefault="00915FE0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о </w:t>
      </w:r>
      <w:r w:rsidR="00C72526" w:rsidRPr="003C7830">
        <w:rPr>
          <w:rFonts w:ascii="Times New Roman" w:hAnsi="Times New Roman" w:cs="Times New Roman"/>
          <w:sz w:val="28"/>
          <w:szCs w:val="28"/>
        </w:rPr>
        <w:t>начисленных  платежах  за  жилищно-коммунальные  услуги  и  наличии(отсутствии) задолженности по платежам ____ шт.;</w:t>
      </w:r>
    </w:p>
    <w:p w:rsidR="00915FE0" w:rsidRPr="003C7830" w:rsidRDefault="00915FE0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о </w:t>
      </w:r>
      <w:r w:rsidR="00C72526" w:rsidRPr="003C7830">
        <w:rPr>
          <w:rFonts w:ascii="Times New Roman" w:hAnsi="Times New Roman" w:cs="Times New Roman"/>
          <w:sz w:val="28"/>
          <w:szCs w:val="28"/>
        </w:rPr>
        <w:t>льготах,  мерах социальной поддержки и компенсациях по оплате жилого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помещения и коммунальных услуг ____ шт.;</w:t>
      </w:r>
    </w:p>
    <w:p w:rsidR="00456968" w:rsidRPr="003C7830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регистрации по месту жительства ____ шт.;</w:t>
      </w:r>
    </w:p>
    <w:p w:rsidR="00456968" w:rsidRPr="003C7830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гражданстве ____ шт.;</w:t>
      </w:r>
    </w:p>
    <w:p w:rsidR="00456968" w:rsidRPr="003C7830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другие _______________________________</w:t>
      </w:r>
      <w:r w:rsidR="00AB7446">
        <w:rPr>
          <w:rFonts w:ascii="Times New Roman" w:hAnsi="Times New Roman" w:cs="Times New Roman"/>
          <w:sz w:val="28"/>
          <w:szCs w:val="28"/>
        </w:rPr>
        <w:t>________________________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AB7446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4. Особые обстоятельства:</w:t>
      </w:r>
      <w:r w:rsidR="00AB7446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456968" w:rsidRPr="003C7830" w:rsidRDefault="00915FE0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5. </w:t>
      </w:r>
      <w:r w:rsidR="00C72526" w:rsidRPr="003C7830">
        <w:rPr>
          <w:rFonts w:ascii="Times New Roman" w:hAnsi="Times New Roman" w:cs="Times New Roman"/>
          <w:sz w:val="28"/>
          <w:szCs w:val="28"/>
        </w:rPr>
        <w:t>Обязуюсь использовать субсидии только для оплаты жилого помещения 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коммунальных  услуг  (в том числе на приобретение твердых видов топлива при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наличии печного отопления и баллонов со сжиженным газом) и, в случае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изменения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обстоятельств  в  семье (изменение места постоянного жительства,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Pr="003C7830">
        <w:rPr>
          <w:rFonts w:ascii="Times New Roman" w:hAnsi="Times New Roman" w:cs="Times New Roman"/>
          <w:sz w:val="28"/>
          <w:szCs w:val="28"/>
        </w:rPr>
        <w:t xml:space="preserve">проживания, гражданства, состава семьи), </w:t>
      </w:r>
      <w:r w:rsidR="00C72526" w:rsidRPr="003C7830">
        <w:rPr>
          <w:rFonts w:ascii="Times New Roman" w:hAnsi="Times New Roman" w:cs="Times New Roman"/>
          <w:sz w:val="28"/>
          <w:szCs w:val="28"/>
        </w:rPr>
        <w:t>пред</w:t>
      </w:r>
      <w:r w:rsidR="00AB7446">
        <w:rPr>
          <w:rFonts w:ascii="Times New Roman" w:hAnsi="Times New Roman" w:cs="Times New Roman"/>
          <w:sz w:val="28"/>
          <w:szCs w:val="28"/>
        </w:rPr>
        <w:t>о</w:t>
      </w:r>
      <w:r w:rsidR="00C72526" w:rsidRPr="003C7830">
        <w:rPr>
          <w:rFonts w:ascii="Times New Roman" w:hAnsi="Times New Roman" w:cs="Times New Roman"/>
          <w:sz w:val="28"/>
          <w:szCs w:val="28"/>
        </w:rPr>
        <w:t>ставить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подтверждающие документы в течение 1 месяца после наступления этих событий.</w:t>
      </w:r>
    </w:p>
    <w:p w:rsidR="00456968" w:rsidRPr="003C7830" w:rsidRDefault="00915FE0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6. 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С </w:t>
      </w:r>
      <w:hyperlink r:id="rId50" w:tooltip="Постановление Правительства РФ от 14.12.2005 N 761 (ред. от 24.03.2023) &quot;О предоставлении субсидий на оплату жилого помещения и коммунальных услуг&quot; {КонсультантПлюс}">
        <w:r w:rsidR="00C72526" w:rsidRPr="003C783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72526" w:rsidRPr="003C7830">
        <w:rPr>
          <w:rFonts w:ascii="Times New Roman" w:hAnsi="Times New Roman" w:cs="Times New Roman"/>
          <w:sz w:val="28"/>
          <w:szCs w:val="28"/>
        </w:rPr>
        <w:t xml:space="preserve">  предоставления  субсидий на оплату жилого помещения и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коммунальных услуг, утвержденными постановлением Правительства Российской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3C7830">
        <w:rPr>
          <w:rFonts w:ascii="Times New Roman" w:hAnsi="Times New Roman" w:cs="Times New Roman"/>
          <w:sz w:val="28"/>
          <w:szCs w:val="28"/>
        </w:rPr>
        <w:t>от 1</w:t>
      </w:r>
      <w:r w:rsidR="00C72526" w:rsidRPr="003C7830">
        <w:rPr>
          <w:rFonts w:ascii="Times New Roman" w:hAnsi="Times New Roman" w:cs="Times New Roman"/>
          <w:sz w:val="28"/>
          <w:szCs w:val="28"/>
        </w:rPr>
        <w:t>4 декабря 2005 г</w:t>
      </w:r>
      <w:r w:rsidRPr="003C7830">
        <w:rPr>
          <w:rFonts w:ascii="Times New Roman" w:hAnsi="Times New Roman" w:cs="Times New Roman"/>
          <w:sz w:val="28"/>
          <w:szCs w:val="28"/>
        </w:rPr>
        <w:t>ода №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761, в том числе о проверке сведений,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указанных в заявлении </w:t>
      </w:r>
      <w:r w:rsidRPr="003C7830">
        <w:rPr>
          <w:rFonts w:ascii="Times New Roman" w:hAnsi="Times New Roman" w:cs="Times New Roman"/>
          <w:sz w:val="28"/>
          <w:szCs w:val="28"/>
        </w:rPr>
        <w:t xml:space="preserve">и </w:t>
      </w:r>
      <w:r w:rsidR="00C72526" w:rsidRPr="003C7830">
        <w:rPr>
          <w:rFonts w:ascii="Times New Roman" w:hAnsi="Times New Roman" w:cs="Times New Roman"/>
          <w:sz w:val="28"/>
          <w:szCs w:val="28"/>
        </w:rPr>
        <w:t>условиях приостановления  прекращения</w:t>
      </w:r>
      <w:r w:rsidR="00AB7446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предоставления субсидий, ознакомлен и обязуюсь их выполнять.</w:t>
      </w:r>
    </w:p>
    <w:p w:rsidR="00456968" w:rsidRPr="003C7830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</w:t>
      </w:r>
      <w:r w:rsidR="003D4D3C">
        <w:rPr>
          <w:rFonts w:ascii="Times New Roman" w:hAnsi="Times New Roman" w:cs="Times New Roman"/>
          <w:sz w:val="28"/>
          <w:szCs w:val="28"/>
        </w:rPr>
        <w:t>_____ ____________________  «__»</w:t>
      </w:r>
      <w:r w:rsidRPr="003C7830">
        <w:rPr>
          <w:rFonts w:ascii="Times New Roman" w:hAnsi="Times New Roman" w:cs="Times New Roman"/>
          <w:sz w:val="28"/>
          <w:szCs w:val="28"/>
        </w:rPr>
        <w:t xml:space="preserve"> ______</w:t>
      </w:r>
      <w:r w:rsidR="003D4D3C">
        <w:rPr>
          <w:rFonts w:ascii="Times New Roman" w:hAnsi="Times New Roman" w:cs="Times New Roman"/>
          <w:sz w:val="28"/>
          <w:szCs w:val="28"/>
        </w:rPr>
        <w:t>___ 20__ года</w:t>
      </w:r>
    </w:p>
    <w:p w:rsidR="00456968" w:rsidRPr="003C7830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 xml:space="preserve">  подпись заявителя               </w:t>
      </w:r>
      <w:r w:rsidR="001E4EE9" w:rsidRPr="003C7830">
        <w:rPr>
          <w:rFonts w:ascii="Times New Roman" w:hAnsi="Times New Roman" w:cs="Times New Roman"/>
          <w:szCs w:val="20"/>
        </w:rPr>
        <w:t xml:space="preserve">расшифровка подписи                             </w:t>
      </w:r>
      <w:r w:rsidRPr="003C7830">
        <w:rPr>
          <w:rFonts w:ascii="Times New Roman" w:hAnsi="Times New Roman" w:cs="Times New Roman"/>
          <w:szCs w:val="20"/>
        </w:rPr>
        <w:t>дата</w:t>
      </w:r>
    </w:p>
    <w:p w:rsidR="00456968" w:rsidRPr="003C7830" w:rsidRDefault="00456968" w:rsidP="006E635E">
      <w:pPr>
        <w:pStyle w:val="ConsPlusNonformat1"/>
        <w:ind w:firstLine="567"/>
        <w:jc w:val="both"/>
        <w:rPr>
          <w:rFonts w:ascii="Times New Roman" w:hAnsi="Times New Roman" w:cs="Times New Roman"/>
          <w:szCs w:val="20"/>
        </w:rPr>
      </w:pPr>
    </w:p>
    <w:p w:rsidR="00456968" w:rsidRPr="003C7830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Заявление и документы в количестве ____ шт. приняты</w:t>
      </w:r>
    </w:p>
    <w:p w:rsidR="00456968" w:rsidRPr="003C7830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</w:t>
      </w:r>
      <w:r w:rsidR="003D4D3C">
        <w:rPr>
          <w:rFonts w:ascii="Times New Roman" w:hAnsi="Times New Roman" w:cs="Times New Roman"/>
          <w:sz w:val="28"/>
          <w:szCs w:val="28"/>
        </w:rPr>
        <w:t>___________</w:t>
      </w:r>
      <w:r w:rsidR="006E635E" w:rsidRPr="003C7830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3D4D3C">
        <w:rPr>
          <w:rFonts w:ascii="Times New Roman" w:hAnsi="Times New Roman" w:cs="Times New Roman"/>
          <w:sz w:val="28"/>
          <w:szCs w:val="28"/>
        </w:rPr>
        <w:t xml:space="preserve">  «__» _________ 20__ года</w:t>
      </w:r>
    </w:p>
    <w:p w:rsidR="00456968" w:rsidRPr="003C7830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 xml:space="preserve">подпись должностного лица     </w:t>
      </w:r>
      <w:r w:rsidR="001E4EE9" w:rsidRPr="003C7830">
        <w:rPr>
          <w:rFonts w:ascii="Times New Roman" w:hAnsi="Times New Roman" w:cs="Times New Roman"/>
          <w:szCs w:val="20"/>
        </w:rPr>
        <w:t>расшифровка подписи</w:t>
      </w:r>
      <w:r w:rsidRPr="003C7830">
        <w:rPr>
          <w:rFonts w:ascii="Times New Roman" w:hAnsi="Times New Roman" w:cs="Times New Roman"/>
          <w:szCs w:val="20"/>
        </w:rPr>
        <w:t xml:space="preserve">                 дата</w:t>
      </w:r>
    </w:p>
    <w:p w:rsidR="00456968" w:rsidRPr="003C7830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56968" w:rsidRPr="003D4D3C" w:rsidRDefault="00C72526" w:rsidP="006E635E">
      <w:pPr>
        <w:pStyle w:val="ConsPlusNonformat1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4D3C">
        <w:rPr>
          <w:rFonts w:ascii="Times New Roman" w:hAnsi="Times New Roman" w:cs="Times New Roman"/>
          <w:sz w:val="18"/>
          <w:szCs w:val="18"/>
        </w:rPr>
        <w:t>&lt;1&gt;   Указываются данные о гражданах, являющихся по отношению к</w:t>
      </w:r>
      <w:r w:rsidR="00053E34">
        <w:rPr>
          <w:rFonts w:ascii="Times New Roman" w:hAnsi="Times New Roman" w:cs="Times New Roman"/>
          <w:sz w:val="18"/>
          <w:szCs w:val="18"/>
        </w:rPr>
        <w:t xml:space="preserve"> </w:t>
      </w:r>
      <w:r w:rsidRPr="003D4D3C">
        <w:rPr>
          <w:rFonts w:ascii="Times New Roman" w:hAnsi="Times New Roman" w:cs="Times New Roman"/>
          <w:sz w:val="18"/>
          <w:szCs w:val="18"/>
        </w:rPr>
        <w:t>получателю  субсидии  или  членам его семьи супругом (супругой); родителями</w:t>
      </w:r>
      <w:r w:rsidR="00053E34">
        <w:rPr>
          <w:rFonts w:ascii="Times New Roman" w:hAnsi="Times New Roman" w:cs="Times New Roman"/>
          <w:sz w:val="18"/>
          <w:szCs w:val="18"/>
        </w:rPr>
        <w:t xml:space="preserve"> </w:t>
      </w:r>
      <w:r w:rsidRPr="003D4D3C">
        <w:rPr>
          <w:rFonts w:ascii="Times New Roman" w:hAnsi="Times New Roman" w:cs="Times New Roman"/>
          <w:sz w:val="18"/>
          <w:szCs w:val="18"/>
        </w:rPr>
        <w:t>или  усыновителями несовершеннолетних детей; несовершеннолетними детьми, в</w:t>
      </w:r>
      <w:r w:rsidR="00053E34">
        <w:rPr>
          <w:rFonts w:ascii="Times New Roman" w:hAnsi="Times New Roman" w:cs="Times New Roman"/>
          <w:sz w:val="18"/>
          <w:szCs w:val="18"/>
        </w:rPr>
        <w:t xml:space="preserve"> </w:t>
      </w:r>
      <w:r w:rsidRPr="003D4D3C">
        <w:rPr>
          <w:rFonts w:ascii="Times New Roman" w:hAnsi="Times New Roman" w:cs="Times New Roman"/>
          <w:sz w:val="18"/>
          <w:szCs w:val="18"/>
        </w:rPr>
        <w:t>том числе усыновленными.</w:t>
      </w:r>
    </w:p>
    <w:p w:rsidR="00456968" w:rsidRPr="003C7830" w:rsidRDefault="00456968" w:rsidP="00CF2B66">
      <w:pPr>
        <w:pStyle w:val="ConsPlusNormal1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3D4D3C">
      <w:pPr>
        <w:pStyle w:val="ConsPlusNormal1"/>
        <w:spacing w:line="240" w:lineRule="exact"/>
        <w:ind w:left="439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Приложение</w:t>
      </w:r>
    </w:p>
    <w:p w:rsidR="00456968" w:rsidRPr="003C7830" w:rsidRDefault="00C72526" w:rsidP="003D4D3C">
      <w:pPr>
        <w:pStyle w:val="ConsPlusNormal1"/>
        <w:spacing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 заявлению о предоставлении субсидии</w:t>
      </w:r>
    </w:p>
    <w:p w:rsidR="00456968" w:rsidRPr="003C7830" w:rsidRDefault="00C72526" w:rsidP="003D4D3C">
      <w:pPr>
        <w:pStyle w:val="ConsPlusNormal1"/>
        <w:spacing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на оплату жилого помещения</w:t>
      </w:r>
    </w:p>
    <w:p w:rsidR="00456968" w:rsidRDefault="00C72526" w:rsidP="003D4D3C">
      <w:pPr>
        <w:pStyle w:val="ConsPlusNormal1"/>
        <w:spacing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 коммунальных услуг</w:t>
      </w:r>
    </w:p>
    <w:p w:rsidR="003D4D3C" w:rsidRDefault="003D4D3C" w:rsidP="003D4D3C">
      <w:pPr>
        <w:pStyle w:val="ConsPlusNormal1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3D4D3C">
      <w:pPr>
        <w:pStyle w:val="ConsPlusNormal1"/>
        <w:spacing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8"/>
        <w:gridCol w:w="8404"/>
      </w:tblGrid>
      <w:tr w:rsidR="003D4D3C" w:rsidTr="003D4D3C">
        <w:tc>
          <w:tcPr>
            <w:tcW w:w="1058" w:type="dxa"/>
          </w:tcPr>
          <w:p w:rsidR="003D4D3C" w:rsidRPr="003C7830" w:rsidRDefault="003D4D3C" w:rsidP="003D4D3C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олучаете ли Вы и (или) члены Вашей семьи следующие виды доходов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выплаты (предусмотренные системой оплаты труда), учитываемые при расчете среднего заработка;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средний заработок, сохраняемый в случаях, предусмотренных трудовым законодательством;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пенсии, компенсационные выплаты и дополнительное ежемесячное материальное обеспечение пенсионеров;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ежемесячное пожизненное содержание судей, вышедших в отставку;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стипендии, выплачиваемые обучающимся в образовательных организациях начального, среднего и высшего профессионального образования;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пособие по безработице, материальная помощь и иные выплаты безработным гражданам;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пособие по временной нетрудоспособности, пособие по беременности и родам;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на ребенка;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супругам военнослужащих, проходящих военную службу по контракту;</w:t>
            </w:r>
          </w:p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 сдачи в аренду (наем) недвижимого имущества (земельных участков, домов, квартир, дач, гаражей, земельных паев), транспортных средств;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денежное довольствие военнослужащих, сотрудников органов внутренних дел РФ, учреждений и органов уголовно-исполнительной системы, таможенных органов РФ и др.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РФ;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единовременное пособие при увольнении с военной службы, из органов внутренних дел РФ, учреждений и органов уголовно-исполнительной системы, таможенных органов РФ, других органов правоохранительной службы;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оплата работ по гражданско-правовым договорам;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авторские вознаграждения, получаемые в соответствии с законодательством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доходы от занятий предпринимательской деятельностью или крестьянского (фермерского) хозяйства;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доходы по акциям и другие доходы от участия в управлении собственностью организации;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алименты, получаемые членами семьи;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проценты по банковским вкладам;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наследуемые и подаренные денежные средства;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денежные выплаты, предоставленные гражданам в качестве мер социальной поддержки по оплате жилого помещения и коммунальных услуг;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сдачи жилых помещений в поднаем;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компенсации на оплату жилого помещения и коммунальных услуг;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денежные средства, выделяемые опекуну (попечителю) на содержание подопечного;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денежные средства, направленные на оплату обучения в организациях, осуществляющих образовательную деятельность, в случаях, когда такая оплата производится не из собственных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доходы охотников-любителей, получаемые от сдачи добытых ими пушнины, мехового или кожевенного сырья либо мяса диких животных;</w:t>
            </w:r>
          </w:p>
        </w:tc>
      </w:tr>
      <w:tr w:rsidR="003D4D3C" w:rsidTr="003D4D3C">
        <w:tc>
          <w:tcPr>
            <w:tcW w:w="105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3D4D3C" w:rsidRPr="003C7830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другие виды доходов, не указанные в данном списке:</w:t>
            </w:r>
          </w:p>
        </w:tc>
      </w:tr>
    </w:tbl>
    <w:p w:rsidR="00456968" w:rsidRPr="003C7830" w:rsidRDefault="00456968" w:rsidP="00053E3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3D4D3C">
      <w:pPr>
        <w:pStyle w:val="ConsPlusNonformat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Я подтверждаю, что предоставленные сведения о моих доходах и доходах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членов моей семьи точны и исчерпывающие. Я и члены моей семьи предупреждены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об ответственности </w:t>
      </w:r>
      <w:r w:rsidR="00D95861" w:rsidRPr="003C7830">
        <w:rPr>
          <w:rFonts w:ascii="Times New Roman" w:hAnsi="Times New Roman" w:cs="Times New Roman"/>
          <w:sz w:val="28"/>
          <w:szCs w:val="28"/>
        </w:rPr>
        <w:t xml:space="preserve">за </w:t>
      </w:r>
      <w:r w:rsidRPr="003C7830">
        <w:rPr>
          <w:rFonts w:ascii="Times New Roman" w:hAnsi="Times New Roman" w:cs="Times New Roman"/>
          <w:sz w:val="28"/>
          <w:szCs w:val="28"/>
        </w:rPr>
        <w:t>предоставление неполных или заведомо недостоверных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сведений и документов и согласны на проведение их проверки.</w:t>
      </w:r>
    </w:p>
    <w:p w:rsidR="00D95861" w:rsidRPr="003C7830" w:rsidRDefault="00D95861" w:rsidP="00CF2B66">
      <w:pPr>
        <w:pStyle w:val="ConsPlusNonformat1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654"/>
      </w:tblGrid>
      <w:tr w:rsidR="003C7830" w:rsidRPr="003C7830" w:rsidTr="00B31EA2">
        <w:tc>
          <w:tcPr>
            <w:tcW w:w="4916" w:type="dxa"/>
          </w:tcPr>
          <w:p w:rsidR="00D95861" w:rsidRPr="003C7830" w:rsidRDefault="00D95861" w:rsidP="006E635E">
            <w:pPr>
              <w:pStyle w:val="ConsPlusNonformat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830">
              <w:rPr>
                <w:rFonts w:ascii="Times New Roman" w:hAnsi="Times New Roman" w:cs="Times New Roman"/>
                <w:sz w:val="26"/>
                <w:szCs w:val="26"/>
              </w:rPr>
              <w:t>Заявитель:</w:t>
            </w:r>
          </w:p>
        </w:tc>
        <w:tc>
          <w:tcPr>
            <w:tcW w:w="4654" w:type="dxa"/>
          </w:tcPr>
          <w:p w:rsidR="00D95861" w:rsidRPr="003C7830" w:rsidRDefault="00D95861" w:rsidP="006E635E">
            <w:pPr>
              <w:pStyle w:val="ConsPlusNonformat1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 w:rsidRPr="003C7830">
              <w:rPr>
                <w:rFonts w:ascii="Times New Roman" w:hAnsi="Times New Roman" w:cs="Times New Roman"/>
                <w:sz w:val="26"/>
                <w:szCs w:val="26"/>
              </w:rPr>
              <w:t>Информацию принял(а):</w:t>
            </w:r>
          </w:p>
          <w:p w:rsidR="00D95861" w:rsidRPr="003C7830" w:rsidRDefault="00D95861" w:rsidP="006E635E">
            <w:pPr>
              <w:pStyle w:val="ConsPlusNonformat1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830" w:rsidRPr="003C7830" w:rsidTr="00B31EA2">
        <w:tc>
          <w:tcPr>
            <w:tcW w:w="4916" w:type="dxa"/>
          </w:tcPr>
          <w:p w:rsidR="00D95861" w:rsidRPr="003C7830" w:rsidRDefault="00D95861" w:rsidP="006E635E">
            <w:pPr>
              <w:pStyle w:val="ConsPlusNonformat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830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4654" w:type="dxa"/>
          </w:tcPr>
          <w:p w:rsidR="00D95861" w:rsidRPr="003C7830" w:rsidRDefault="00D95861" w:rsidP="006E635E">
            <w:pPr>
              <w:pStyle w:val="ConsPlusNonformat1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 w:rsidRPr="003C7830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  <w:tr w:rsidR="003C7830" w:rsidRPr="003C7830" w:rsidTr="00B31EA2">
        <w:tc>
          <w:tcPr>
            <w:tcW w:w="4916" w:type="dxa"/>
          </w:tcPr>
          <w:p w:rsidR="00D95861" w:rsidRPr="003D4D3C" w:rsidRDefault="00D95861" w:rsidP="006E635E">
            <w:pPr>
              <w:pStyle w:val="ConsPlusNonformat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D3C">
              <w:rPr>
                <w:rFonts w:ascii="Times New Roman" w:hAnsi="Times New Roman" w:cs="Times New Roman"/>
                <w:sz w:val="18"/>
                <w:szCs w:val="18"/>
              </w:rPr>
              <w:t>расшифровка подписи заявителя, подпись</w:t>
            </w:r>
          </w:p>
        </w:tc>
        <w:tc>
          <w:tcPr>
            <w:tcW w:w="4654" w:type="dxa"/>
          </w:tcPr>
          <w:p w:rsidR="00D95861" w:rsidRPr="003D4D3C" w:rsidRDefault="00D95861" w:rsidP="006E635E">
            <w:pPr>
              <w:pStyle w:val="ConsPlusNonformat1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3D4D3C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  <w:r w:rsidR="00252E41" w:rsidRPr="003D4D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53E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4D3C">
              <w:rPr>
                <w:rFonts w:ascii="Times New Roman" w:hAnsi="Times New Roman" w:cs="Times New Roman"/>
                <w:sz w:val="18"/>
                <w:szCs w:val="18"/>
              </w:rPr>
              <w:t>подпись должностного лица</w:t>
            </w:r>
          </w:p>
        </w:tc>
      </w:tr>
      <w:tr w:rsidR="003C7830" w:rsidRPr="003C7830" w:rsidTr="00B31EA2">
        <w:tc>
          <w:tcPr>
            <w:tcW w:w="4916" w:type="dxa"/>
          </w:tcPr>
          <w:p w:rsidR="00D95861" w:rsidRPr="003C7830" w:rsidRDefault="00D95861" w:rsidP="006E635E">
            <w:pPr>
              <w:pStyle w:val="ConsPlusNonformat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830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  <w:tc>
          <w:tcPr>
            <w:tcW w:w="4654" w:type="dxa"/>
          </w:tcPr>
          <w:p w:rsidR="00D95861" w:rsidRPr="003C7830" w:rsidRDefault="00D95861" w:rsidP="006E635E">
            <w:pPr>
              <w:pStyle w:val="ConsPlusNonformat1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 w:rsidRPr="003C7830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  <w:tr w:rsidR="003C7830" w:rsidRPr="003C7830" w:rsidTr="00B31EA2">
        <w:tc>
          <w:tcPr>
            <w:tcW w:w="4916" w:type="dxa"/>
          </w:tcPr>
          <w:p w:rsidR="00D95861" w:rsidRPr="003D4D3C" w:rsidRDefault="00D95861" w:rsidP="003D4D3C">
            <w:pPr>
              <w:pStyle w:val="ConsPlusNonformat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D3C">
              <w:rPr>
                <w:rFonts w:ascii="Times New Roman" w:hAnsi="Times New Roman" w:cs="Times New Roman"/>
                <w:sz w:val="18"/>
                <w:szCs w:val="18"/>
              </w:rPr>
              <w:t>дата предоставления информации</w:t>
            </w:r>
          </w:p>
        </w:tc>
        <w:tc>
          <w:tcPr>
            <w:tcW w:w="4654" w:type="dxa"/>
          </w:tcPr>
          <w:p w:rsidR="00D95861" w:rsidRPr="003D4D3C" w:rsidRDefault="00D95861" w:rsidP="003D4D3C">
            <w:pPr>
              <w:pStyle w:val="ConsPlusNonformat1"/>
              <w:ind w:lef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D3C">
              <w:rPr>
                <w:rFonts w:ascii="Times New Roman" w:hAnsi="Times New Roman" w:cs="Times New Roman"/>
                <w:sz w:val="18"/>
                <w:szCs w:val="18"/>
              </w:rPr>
              <w:t>дата принятия информации</w:t>
            </w:r>
          </w:p>
          <w:p w:rsidR="00D67F0D" w:rsidRPr="003D4D3C" w:rsidRDefault="00D67F0D" w:rsidP="003D4D3C">
            <w:pPr>
              <w:pStyle w:val="ConsPlusNonformat1"/>
              <w:ind w:lef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F0D" w:rsidRPr="003D4D3C" w:rsidRDefault="00D67F0D" w:rsidP="003D4D3C">
            <w:pPr>
              <w:pStyle w:val="ConsPlusNonformat1"/>
              <w:ind w:lef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F0D" w:rsidRPr="003D4D3C" w:rsidRDefault="00D67F0D" w:rsidP="003D4D3C">
            <w:pPr>
              <w:pStyle w:val="ConsPlusNonformat1"/>
              <w:ind w:lef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F0D" w:rsidRPr="003D4D3C" w:rsidRDefault="00D67F0D" w:rsidP="003D4D3C">
            <w:pPr>
              <w:pStyle w:val="ConsPlusNonformat1"/>
              <w:ind w:lef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F0D" w:rsidRPr="003D4D3C" w:rsidRDefault="00D67F0D" w:rsidP="003D4D3C">
            <w:pPr>
              <w:pStyle w:val="ConsPlusNonformat1"/>
              <w:ind w:lef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F0D" w:rsidRPr="003D4D3C" w:rsidRDefault="00D67F0D" w:rsidP="003D4D3C">
            <w:pPr>
              <w:pStyle w:val="ConsPlusNonformat1"/>
              <w:ind w:lef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F0D" w:rsidRPr="003D4D3C" w:rsidRDefault="00D67F0D" w:rsidP="003D4D3C">
            <w:pPr>
              <w:pStyle w:val="ConsPlusNonformat1"/>
              <w:ind w:lef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F0D" w:rsidRPr="003D4D3C" w:rsidRDefault="00D67F0D" w:rsidP="003D4D3C">
            <w:pPr>
              <w:pStyle w:val="ConsPlusNonformat1"/>
              <w:ind w:lef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7F0D" w:rsidRPr="003C7830" w:rsidRDefault="00D67F0D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E34" w:rsidRDefault="00053E3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E34" w:rsidRDefault="00053E3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E34" w:rsidRDefault="00053E3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E34" w:rsidRDefault="00053E3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E34" w:rsidRDefault="00053E3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E34" w:rsidRDefault="00053E3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3D4D3C" w:rsidRPr="003C7830" w:rsidTr="002A2EAF">
        <w:tc>
          <w:tcPr>
            <w:tcW w:w="534" w:type="dxa"/>
          </w:tcPr>
          <w:p w:rsidR="003D4D3C" w:rsidRPr="003C7830" w:rsidRDefault="003D4D3C" w:rsidP="002A2EAF">
            <w:pPr>
              <w:pStyle w:val="ConsPlusNormal1"/>
              <w:spacing w:before="260"/>
              <w:ind w:left="851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3D4D3C" w:rsidRPr="003C7830" w:rsidRDefault="003D4D3C" w:rsidP="002A2EAF">
            <w:pPr>
              <w:pStyle w:val="ConsPlusNormal1"/>
              <w:spacing w:before="260"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4D3C" w:rsidRPr="003C7830" w:rsidRDefault="003D4D3C" w:rsidP="002A2EAF">
            <w:pPr>
              <w:pStyle w:val="ConsPlusNormal1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</w:t>
            </w:r>
            <w:r w:rsidR="00053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 «</w:t>
            </w: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Принятие решений о предоставлении субсидий на оплату жилого помещения и коммунальных услуг гражданам  в соответствии со статьей 159 Жилищного кодекса Российской Федерации, а также их предоставление»</w:t>
            </w:r>
          </w:p>
        </w:tc>
      </w:tr>
    </w:tbl>
    <w:p w:rsidR="003D4D3C" w:rsidRDefault="003D4D3C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6968" w:rsidRPr="000D7BEA" w:rsidRDefault="000D7B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D7BEA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F44817" w:rsidRPr="003C7830" w:rsidRDefault="00F44817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3D4D3C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1141"/>
      <w:bookmarkEnd w:id="17"/>
      <w:r w:rsidRPr="003C7830">
        <w:rPr>
          <w:rFonts w:ascii="Times New Roman" w:hAnsi="Times New Roman" w:cs="Times New Roman"/>
          <w:sz w:val="28"/>
          <w:szCs w:val="28"/>
        </w:rPr>
        <w:t>ЗАЯВЛЕНИЕ</w:t>
      </w:r>
    </w:p>
    <w:p w:rsidR="00456968" w:rsidRPr="003C7830" w:rsidRDefault="00C72526" w:rsidP="003D4D3C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 изменении способа выплаты (выплатных реквизитов)</w:t>
      </w:r>
    </w:p>
    <w:p w:rsidR="00456968" w:rsidRPr="003C7830" w:rsidRDefault="00671107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    Гр.</w:t>
      </w:r>
      <w:r w:rsidR="00C72526" w:rsidRPr="003C783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B211A" w:rsidRPr="003C783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03E3" w:rsidRPr="003C7830" w:rsidRDefault="004803E3" w:rsidP="006E635E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фамилия, имя, отчество (при наличии)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Паспорт гражданина России: серия 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№ 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дата выдачи: ___.____.____________, дат</w:t>
      </w:r>
      <w:r w:rsidR="00C718B1" w:rsidRPr="003C7830">
        <w:rPr>
          <w:rFonts w:ascii="Times New Roman" w:hAnsi="Times New Roman" w:cs="Times New Roman"/>
          <w:sz w:val="28"/>
          <w:szCs w:val="28"/>
        </w:rPr>
        <w:t xml:space="preserve">а рождения: _____._____._____ 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кем выдан: _______________________________________________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Номер страхового свидетельства о государственном пенсионном страховании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Прошу изменить Ф.И.О., адрес или л/счет в с/б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Прошу выплачивать установленную мне субсидию на оплату жилого помещения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и коммунальных услуг через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Сбербанк, банк (наименование отделения)</w:t>
      </w:r>
      <w:r w:rsidR="00F44817" w:rsidRPr="003C7830">
        <w:rPr>
          <w:rFonts w:ascii="Times New Roman" w:hAnsi="Times New Roman" w:cs="Times New Roman"/>
          <w:sz w:val="28"/>
          <w:szCs w:val="28"/>
        </w:rPr>
        <w:t>,</w:t>
      </w:r>
      <w:r w:rsidRPr="003C7830">
        <w:rPr>
          <w:rFonts w:ascii="Times New Roman" w:hAnsi="Times New Roman" w:cs="Times New Roman"/>
          <w:sz w:val="28"/>
          <w:szCs w:val="28"/>
        </w:rPr>
        <w:t xml:space="preserve"> номер ОСБ и его структурного</w:t>
      </w:r>
      <w:r w:rsidR="00F44817" w:rsidRPr="003C7830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053E34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6923A8" w:rsidRPr="003C7830" w:rsidRDefault="00E50E8B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Лицевой счет___________</w:t>
      </w:r>
      <w:r w:rsidR="00053E3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44817" w:rsidRPr="003C7830" w:rsidRDefault="00F44817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почтовое отделение</w:t>
      </w:r>
      <w:r w:rsidR="006923A8" w:rsidRPr="003C7830">
        <w:rPr>
          <w:rFonts w:ascii="Times New Roman" w:hAnsi="Times New Roman" w:cs="Times New Roman"/>
          <w:sz w:val="28"/>
          <w:szCs w:val="28"/>
        </w:rPr>
        <w:t xml:space="preserve"> №_____</w:t>
      </w:r>
      <w:r w:rsidR="00053E3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923A8" w:rsidRPr="003C7830" w:rsidRDefault="00F44817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6923A8" w:rsidRPr="003C7830">
        <w:rPr>
          <w:rFonts w:ascii="Times New Roman" w:hAnsi="Times New Roman" w:cs="Times New Roman"/>
          <w:sz w:val="28"/>
          <w:szCs w:val="28"/>
        </w:rPr>
        <w:t>:_____________________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44817" w:rsidRPr="00053E34" w:rsidRDefault="00053E34" w:rsidP="006E635E">
      <w:pPr>
        <w:pStyle w:val="ConsPlusNonformat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53E34">
        <w:rPr>
          <w:rFonts w:ascii="Times New Roman" w:hAnsi="Times New Roman" w:cs="Times New Roman"/>
          <w:sz w:val="18"/>
          <w:szCs w:val="18"/>
        </w:rPr>
        <w:t xml:space="preserve">  </w:t>
      </w:r>
      <w:r w:rsidR="006923A8" w:rsidRPr="00053E34">
        <w:rPr>
          <w:rFonts w:ascii="Times New Roman" w:hAnsi="Times New Roman" w:cs="Times New Roman"/>
          <w:sz w:val="18"/>
          <w:szCs w:val="18"/>
        </w:rPr>
        <w:t>адрес проживания (если отличается от адреса регистрации):</w:t>
      </w:r>
    </w:p>
    <w:p w:rsidR="00F44817" w:rsidRPr="003C7830" w:rsidRDefault="006923A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71107" w:rsidRPr="003C783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923A8" w:rsidRPr="003C7830" w:rsidRDefault="006923A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Контактный телефон________</w:t>
      </w:r>
      <w:r w:rsidR="00053E3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50E8B" w:rsidRPr="003C7830" w:rsidRDefault="006923A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Дата подачи заявления</w:t>
      </w:r>
      <w:r w:rsidR="00053E34">
        <w:rPr>
          <w:rFonts w:ascii="Times New Roman" w:hAnsi="Times New Roman" w:cs="Times New Roman"/>
          <w:sz w:val="28"/>
          <w:szCs w:val="28"/>
        </w:rPr>
        <w:t xml:space="preserve">          « ____»</w:t>
      </w:r>
      <w:r w:rsidRPr="003C7830">
        <w:rPr>
          <w:rFonts w:ascii="Times New Roman" w:hAnsi="Times New Roman" w:cs="Times New Roman"/>
          <w:sz w:val="28"/>
          <w:szCs w:val="28"/>
        </w:rPr>
        <w:t>____</w:t>
      </w:r>
      <w:r w:rsidR="00053E34">
        <w:rPr>
          <w:rFonts w:ascii="Times New Roman" w:hAnsi="Times New Roman" w:cs="Times New Roman"/>
          <w:sz w:val="28"/>
          <w:szCs w:val="28"/>
        </w:rPr>
        <w:t>____________</w:t>
      </w:r>
      <w:r w:rsidRPr="003C7830">
        <w:rPr>
          <w:rFonts w:ascii="Times New Roman" w:hAnsi="Times New Roman" w:cs="Times New Roman"/>
          <w:sz w:val="28"/>
          <w:szCs w:val="28"/>
        </w:rPr>
        <w:t>._______</w:t>
      </w:r>
      <w:r w:rsidR="00053E34">
        <w:rPr>
          <w:rFonts w:ascii="Times New Roman" w:hAnsi="Times New Roman" w:cs="Times New Roman"/>
          <w:sz w:val="28"/>
          <w:szCs w:val="28"/>
        </w:rPr>
        <w:t>_________</w:t>
      </w:r>
      <w:r w:rsidRPr="003C7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68" w:rsidRPr="003C7830" w:rsidRDefault="006923A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Подпись</w:t>
      </w:r>
      <w:r w:rsidR="00E50E8B" w:rsidRPr="003C7830">
        <w:rPr>
          <w:rFonts w:ascii="Times New Roman" w:hAnsi="Times New Roman" w:cs="Times New Roman"/>
          <w:sz w:val="28"/>
          <w:szCs w:val="28"/>
        </w:rPr>
        <w:t xml:space="preserve"> получателя____________</w:t>
      </w:r>
    </w:p>
    <w:p w:rsidR="00B31EA2" w:rsidRPr="003C7830" w:rsidRDefault="00B31EA2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E50E8B" w:rsidRPr="003C7830" w:rsidRDefault="00E50E8B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  <w:r w:rsidR="00C718B1" w:rsidRPr="003C7830">
        <w:rPr>
          <w:rFonts w:ascii="Times New Roman" w:hAnsi="Times New Roman" w:cs="Times New Roman"/>
          <w:sz w:val="28"/>
          <w:szCs w:val="28"/>
        </w:rPr>
        <w:t>------------------</w:t>
      </w:r>
    </w:p>
    <w:p w:rsidR="00456968" w:rsidRPr="003C7830" w:rsidRDefault="00C72526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Заявление и другие документы гр.: _________________________</w:t>
      </w:r>
    </w:p>
    <w:p w:rsidR="00456968" w:rsidRPr="003C7830" w:rsidRDefault="00E50E8B" w:rsidP="006E635E">
      <w:pPr>
        <w:pStyle w:val="ConsPlusNonformat1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3C7830">
        <w:rPr>
          <w:rFonts w:ascii="Times New Roman" w:hAnsi="Times New Roman" w:cs="Times New Roman"/>
          <w:sz w:val="28"/>
          <w:szCs w:val="28"/>
        </w:rPr>
        <w:t>______</w:t>
      </w:r>
      <w:r w:rsidR="00C72526" w:rsidRPr="003C7830">
        <w:rPr>
          <w:rFonts w:ascii="Times New Roman" w:hAnsi="Times New Roman" w:cs="Times New Roman"/>
          <w:sz w:val="28"/>
          <w:szCs w:val="28"/>
        </w:rPr>
        <w:t>______________________</w:t>
      </w:r>
      <w:r w:rsidRPr="003C78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0E8B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"___" ___________________________ г</w:t>
      </w:r>
      <w:r w:rsidR="00E50E8B" w:rsidRPr="003C7830">
        <w:rPr>
          <w:rFonts w:ascii="Times New Roman" w:hAnsi="Times New Roman" w:cs="Times New Roman"/>
          <w:sz w:val="28"/>
          <w:szCs w:val="28"/>
        </w:rPr>
        <w:t>ода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E50E8B" w:rsidRPr="003C7830">
        <w:rPr>
          <w:rFonts w:ascii="Times New Roman" w:hAnsi="Times New Roman" w:cs="Times New Roman"/>
          <w:sz w:val="28"/>
          <w:szCs w:val="28"/>
        </w:rPr>
        <w:t>№</w:t>
      </w:r>
      <w:r w:rsidRPr="003C7830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Подпись специалиста_________________</w:t>
      </w:r>
    </w:p>
    <w:p w:rsidR="003D4D3C" w:rsidRDefault="003D4D3C" w:rsidP="002A2EAF">
      <w:pPr>
        <w:pStyle w:val="ConsPlusNormal1"/>
        <w:spacing w:before="26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4D3C" w:rsidSect="00D211EF">
          <w:pgSz w:w="11906" w:h="16838"/>
          <w:pgMar w:top="1418" w:right="567" w:bottom="1134" w:left="1985" w:header="993" w:footer="284" w:gutter="0"/>
          <w:cols w:space="720"/>
          <w:titlePg/>
          <w:docGrid w:linePitch="299"/>
        </w:sect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883"/>
      </w:tblGrid>
      <w:tr w:rsidR="003D4D3C" w:rsidRPr="003C7830" w:rsidTr="003D4D3C">
        <w:tc>
          <w:tcPr>
            <w:tcW w:w="534" w:type="dxa"/>
          </w:tcPr>
          <w:p w:rsidR="003D4D3C" w:rsidRPr="003C7830" w:rsidRDefault="003D4D3C" w:rsidP="002A2EAF">
            <w:pPr>
              <w:pStyle w:val="ConsPlusNormal1"/>
              <w:spacing w:before="260"/>
              <w:ind w:left="851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</w:tcPr>
          <w:p w:rsidR="003D4D3C" w:rsidRPr="003C7830" w:rsidRDefault="003D4D3C" w:rsidP="002A2EAF">
            <w:pPr>
              <w:pStyle w:val="ConsPlusNormal1"/>
              <w:spacing w:before="260"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D4D3C" w:rsidRPr="003C7830" w:rsidRDefault="003D4D3C" w:rsidP="002A2EAF">
            <w:pPr>
              <w:pStyle w:val="ConsPlusNormal1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</w:t>
            </w:r>
            <w:r w:rsidR="00053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 «</w:t>
            </w: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Принятие решений о предоставлении субсидий на оплату жилого помещения и коммунальных услуг гражданам  в соответствии со статьей 159 Жилищного кодекса Российской Федерации, а также их предоставление»</w:t>
            </w:r>
          </w:p>
        </w:tc>
      </w:tr>
    </w:tbl>
    <w:p w:rsidR="00E50E8B" w:rsidRPr="003C7830" w:rsidRDefault="00E50E8B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E50E8B" w:rsidRPr="003C7830" w:rsidRDefault="00E50E8B" w:rsidP="006E635E">
      <w:pPr>
        <w:pStyle w:val="ConsPlusNormal1"/>
        <w:spacing w:before="26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3D4D3C" w:rsidP="006E635E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1196"/>
      <w:bookmarkEnd w:id="18"/>
      <w:r w:rsidRPr="003C7830">
        <w:rPr>
          <w:rFonts w:ascii="Times New Roman" w:hAnsi="Times New Roman" w:cs="Times New Roman"/>
          <w:sz w:val="28"/>
          <w:szCs w:val="28"/>
        </w:rPr>
        <w:t>ЖУРНАЛ</w:t>
      </w:r>
    </w:p>
    <w:p w:rsidR="00456968" w:rsidRPr="003C7830" w:rsidRDefault="00C72526" w:rsidP="003D4D3C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регистрации заявлений о предоставлении субсидии на оплату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жилого помещения и коммунальных услуг</w:t>
      </w:r>
    </w:p>
    <w:p w:rsidR="00456968" w:rsidRDefault="00456968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2461"/>
        <w:gridCol w:w="1984"/>
        <w:gridCol w:w="2127"/>
        <w:gridCol w:w="2409"/>
        <w:gridCol w:w="1418"/>
        <w:gridCol w:w="1417"/>
        <w:gridCol w:w="1560"/>
        <w:gridCol w:w="1211"/>
      </w:tblGrid>
      <w:tr w:rsidR="003D4D3C" w:rsidTr="003D4D3C">
        <w:tc>
          <w:tcPr>
            <w:tcW w:w="766" w:type="dxa"/>
          </w:tcPr>
          <w:p w:rsidR="003D4D3C" w:rsidRPr="003D4D3C" w:rsidRDefault="003D4D3C" w:rsidP="003D4D3C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61" w:type="dxa"/>
          </w:tcPr>
          <w:p w:rsidR="003D4D3C" w:rsidRPr="003D4D3C" w:rsidRDefault="003D4D3C" w:rsidP="003D4D3C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D4D3C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(при наличии).</w:t>
            </w:r>
          </w:p>
        </w:tc>
        <w:tc>
          <w:tcPr>
            <w:tcW w:w="1984" w:type="dxa"/>
          </w:tcPr>
          <w:p w:rsidR="003D4D3C" w:rsidRPr="003D4D3C" w:rsidRDefault="003D4D3C" w:rsidP="003D4D3C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4D3C">
              <w:rPr>
                <w:rFonts w:ascii="Times New Roman" w:hAnsi="Times New Roman" w:cs="Times New Roman"/>
                <w:sz w:val="28"/>
                <w:szCs w:val="28"/>
              </w:rPr>
              <w:t>дрес регистрации</w:t>
            </w:r>
          </w:p>
        </w:tc>
        <w:tc>
          <w:tcPr>
            <w:tcW w:w="2127" w:type="dxa"/>
          </w:tcPr>
          <w:p w:rsidR="003D4D3C" w:rsidRPr="003D4D3C" w:rsidRDefault="003D4D3C" w:rsidP="003D4D3C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4D3C">
              <w:rPr>
                <w:rFonts w:ascii="Times New Roman" w:hAnsi="Times New Roman" w:cs="Times New Roman"/>
                <w:sz w:val="28"/>
                <w:szCs w:val="28"/>
              </w:rPr>
              <w:t>ата принятия заявления о предоставлении субсидии и документов</w:t>
            </w:r>
          </w:p>
        </w:tc>
        <w:tc>
          <w:tcPr>
            <w:tcW w:w="2409" w:type="dxa"/>
          </w:tcPr>
          <w:p w:rsidR="003D4D3C" w:rsidRPr="003D4D3C" w:rsidRDefault="003D4D3C" w:rsidP="003D4D3C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4D3C">
              <w:rPr>
                <w:rFonts w:ascii="Times New Roman" w:hAnsi="Times New Roman" w:cs="Times New Roman"/>
                <w:sz w:val="28"/>
                <w:szCs w:val="28"/>
              </w:rPr>
              <w:t>ата принятия решения о предоставлении субсидии</w:t>
            </w:r>
          </w:p>
        </w:tc>
        <w:tc>
          <w:tcPr>
            <w:tcW w:w="1418" w:type="dxa"/>
          </w:tcPr>
          <w:p w:rsidR="003D4D3C" w:rsidRPr="003D4D3C" w:rsidRDefault="003D4D3C" w:rsidP="003D4D3C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4D3C">
              <w:rPr>
                <w:rFonts w:ascii="Times New Roman" w:hAnsi="Times New Roman" w:cs="Times New Roman"/>
                <w:sz w:val="28"/>
                <w:szCs w:val="28"/>
              </w:rPr>
              <w:t>азмер субсидии</w:t>
            </w:r>
          </w:p>
        </w:tc>
        <w:tc>
          <w:tcPr>
            <w:tcW w:w="1417" w:type="dxa"/>
          </w:tcPr>
          <w:p w:rsidR="003D4D3C" w:rsidRPr="003D4D3C" w:rsidRDefault="003D4D3C" w:rsidP="003D4D3C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4D3C">
              <w:rPr>
                <w:rFonts w:ascii="Times New Roman" w:hAnsi="Times New Roman" w:cs="Times New Roman"/>
                <w:sz w:val="28"/>
                <w:szCs w:val="28"/>
              </w:rPr>
              <w:t>рок предоставления субсидии</w:t>
            </w:r>
          </w:p>
        </w:tc>
        <w:tc>
          <w:tcPr>
            <w:tcW w:w="1560" w:type="dxa"/>
          </w:tcPr>
          <w:p w:rsidR="003D4D3C" w:rsidRPr="003D4D3C" w:rsidRDefault="003D4D3C" w:rsidP="003D4D3C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D4D3C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персонального дела</w:t>
            </w:r>
          </w:p>
        </w:tc>
        <w:tc>
          <w:tcPr>
            <w:tcW w:w="1211" w:type="dxa"/>
          </w:tcPr>
          <w:p w:rsidR="003D4D3C" w:rsidRDefault="003D4D3C" w:rsidP="003D4D3C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4D3C">
              <w:rPr>
                <w:rFonts w:ascii="Times New Roman" w:hAnsi="Times New Roman" w:cs="Times New Roman"/>
                <w:sz w:val="28"/>
                <w:szCs w:val="28"/>
              </w:rPr>
              <w:t>одпись специа</w:t>
            </w:r>
          </w:p>
          <w:p w:rsidR="003D4D3C" w:rsidRPr="003D4D3C" w:rsidRDefault="003D4D3C" w:rsidP="003D4D3C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3C"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</w:p>
        </w:tc>
      </w:tr>
      <w:tr w:rsidR="003D4D3C" w:rsidTr="003D4D3C">
        <w:tc>
          <w:tcPr>
            <w:tcW w:w="766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D3C" w:rsidTr="003D4D3C">
        <w:tc>
          <w:tcPr>
            <w:tcW w:w="766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3D4D3C" w:rsidRDefault="003D4D3C" w:rsidP="003D4D3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D3C" w:rsidRDefault="003D4D3C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3D4D3C" w:rsidRPr="003C7830" w:rsidRDefault="003D4D3C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3D4D3C" w:rsidRDefault="003D4D3C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  <w:sectPr w:rsidR="003D4D3C" w:rsidSect="003D4D3C">
          <w:pgSz w:w="16838" w:h="11906" w:orient="landscape"/>
          <w:pgMar w:top="1418" w:right="567" w:bottom="1134" w:left="1134" w:header="397" w:footer="284" w:gutter="0"/>
          <w:cols w:space="720"/>
          <w:titlePg/>
          <w:docGrid w:linePitch="299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CF4CEA" w:rsidRPr="003C7830" w:rsidTr="002A2EAF">
        <w:tc>
          <w:tcPr>
            <w:tcW w:w="534" w:type="dxa"/>
          </w:tcPr>
          <w:p w:rsidR="00CF4CEA" w:rsidRPr="003C7830" w:rsidRDefault="00CF4CEA" w:rsidP="002A2EAF">
            <w:pPr>
              <w:pStyle w:val="ConsPlusNormal1"/>
              <w:spacing w:before="260"/>
              <w:ind w:left="851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CF4CEA" w:rsidRPr="003C7830" w:rsidRDefault="00CF4CEA" w:rsidP="002A2EAF">
            <w:pPr>
              <w:pStyle w:val="ConsPlusNormal1"/>
              <w:spacing w:before="260"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F4CEA" w:rsidRPr="003C7830" w:rsidRDefault="00CF4CEA" w:rsidP="002A2EAF">
            <w:pPr>
              <w:pStyle w:val="ConsPlusNormal1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 «</w:t>
            </w: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Принятие решений о предоставлении субсидий на оплату жилого помещения и коммунальных услуг гражданам  в соответствии со статьей 159 Жилищного кодекса Российской Федерации, а также их предоставление»</w:t>
            </w:r>
          </w:p>
        </w:tc>
      </w:tr>
    </w:tbl>
    <w:p w:rsidR="00B31EA2" w:rsidRPr="003C7830" w:rsidRDefault="00B31EA2" w:rsidP="00CF4CEA">
      <w:pPr>
        <w:pStyle w:val="ConsPlusNonformat1"/>
        <w:rPr>
          <w:rFonts w:ascii="Times New Roman" w:hAnsi="Times New Roman" w:cs="Times New Roman"/>
          <w:sz w:val="28"/>
          <w:szCs w:val="28"/>
        </w:rPr>
      </w:pPr>
      <w:bookmarkStart w:id="19" w:name="P1249"/>
      <w:bookmarkEnd w:id="19"/>
    </w:p>
    <w:p w:rsidR="00CF4CEA" w:rsidRDefault="00CF4CEA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РАСПИСКА-УВЕДОМЛЕНИЕ 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приеме заявления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и документов (составляется в 2 экземплярах)</w:t>
      </w:r>
    </w:p>
    <w:p w:rsidR="00CF4CEA" w:rsidRDefault="00CF4CEA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E50E8B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Документы</w:t>
      </w:r>
      <w:r w:rsidR="00C72526" w:rsidRPr="003C7830">
        <w:rPr>
          <w:rFonts w:ascii="Times New Roman" w:hAnsi="Times New Roman" w:cs="Times New Roman"/>
          <w:sz w:val="28"/>
          <w:szCs w:val="28"/>
        </w:rPr>
        <w:t>_____________________________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</w:t>
      </w:r>
    </w:p>
    <w:p w:rsidR="00456968" w:rsidRPr="003C7830" w:rsidRDefault="00C72526" w:rsidP="006E635E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(фамилия, имя, отчество</w:t>
      </w:r>
      <w:r w:rsidR="001E4EE9" w:rsidRPr="003C7830">
        <w:rPr>
          <w:rFonts w:ascii="Times New Roman" w:hAnsi="Times New Roman" w:cs="Times New Roman"/>
          <w:szCs w:val="20"/>
        </w:rPr>
        <w:t xml:space="preserve"> (при наличии)</w:t>
      </w:r>
      <w:r w:rsidRPr="003C7830">
        <w:rPr>
          <w:rFonts w:ascii="Times New Roman" w:hAnsi="Times New Roman" w:cs="Times New Roman"/>
          <w:szCs w:val="20"/>
        </w:rPr>
        <w:t xml:space="preserve"> заявителя в родительном падеже)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приняты специалистом ___________________ 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C1FEC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</w:t>
      </w:r>
      <w:r w:rsidRPr="00CF4CEA">
        <w:rPr>
          <w:rFonts w:ascii="Times New Roman" w:hAnsi="Times New Roman" w:cs="Times New Roman"/>
          <w:sz w:val="16"/>
          <w:szCs w:val="16"/>
        </w:rPr>
        <w:t xml:space="preserve">управление </w:t>
      </w:r>
      <w:r w:rsidR="00E50E8B" w:rsidRPr="00CF4CEA">
        <w:rPr>
          <w:rFonts w:ascii="Times New Roman" w:hAnsi="Times New Roman" w:cs="Times New Roman"/>
          <w:sz w:val="16"/>
          <w:szCs w:val="16"/>
        </w:rPr>
        <w:t xml:space="preserve">или МФЦ) </w:t>
      </w:r>
      <w:r w:rsidRPr="00CF4CEA">
        <w:rPr>
          <w:rFonts w:ascii="Times New Roman" w:hAnsi="Times New Roman" w:cs="Times New Roman"/>
          <w:sz w:val="16"/>
          <w:szCs w:val="16"/>
        </w:rPr>
        <w:t>(фамилия,</w:t>
      </w:r>
      <w:r w:rsidR="001E4EE9" w:rsidRPr="00CF4CEA">
        <w:rPr>
          <w:rFonts w:ascii="Times New Roman" w:hAnsi="Times New Roman" w:cs="Times New Roman"/>
          <w:sz w:val="16"/>
          <w:szCs w:val="16"/>
        </w:rPr>
        <w:t xml:space="preserve"> имя,</w:t>
      </w:r>
      <w:r w:rsidR="00053E34">
        <w:rPr>
          <w:rFonts w:ascii="Times New Roman" w:hAnsi="Times New Roman" w:cs="Times New Roman"/>
          <w:sz w:val="16"/>
          <w:szCs w:val="16"/>
        </w:rPr>
        <w:t xml:space="preserve"> </w:t>
      </w:r>
      <w:r w:rsidRPr="00CF4CEA">
        <w:rPr>
          <w:rFonts w:ascii="Times New Roman" w:hAnsi="Times New Roman" w:cs="Times New Roman"/>
          <w:sz w:val="16"/>
          <w:szCs w:val="16"/>
        </w:rPr>
        <w:t>отчество</w:t>
      </w:r>
      <w:r w:rsidR="001E4EE9" w:rsidRPr="00CF4CEA">
        <w:rPr>
          <w:rFonts w:ascii="Times New Roman" w:hAnsi="Times New Roman" w:cs="Times New Roman"/>
          <w:sz w:val="16"/>
          <w:szCs w:val="16"/>
        </w:rPr>
        <w:t>(при наличии)</w:t>
      </w:r>
      <w:r w:rsidRPr="00CF4CEA">
        <w:rPr>
          <w:rFonts w:ascii="Times New Roman" w:hAnsi="Times New Roman" w:cs="Times New Roman"/>
          <w:sz w:val="16"/>
          <w:szCs w:val="16"/>
        </w:rPr>
        <w:t xml:space="preserve"> специалиста,</w:t>
      </w:r>
      <w:r w:rsidR="00053E34">
        <w:rPr>
          <w:rFonts w:ascii="Times New Roman" w:hAnsi="Times New Roman" w:cs="Times New Roman"/>
          <w:sz w:val="16"/>
          <w:szCs w:val="16"/>
        </w:rPr>
        <w:t xml:space="preserve"> </w:t>
      </w:r>
      <w:r w:rsidRPr="00CF4CEA">
        <w:rPr>
          <w:rFonts w:ascii="Times New Roman" w:hAnsi="Times New Roman" w:cs="Times New Roman"/>
          <w:sz w:val="16"/>
          <w:szCs w:val="16"/>
        </w:rPr>
        <w:t>ответственного за прием документов)</w:t>
      </w:r>
    </w:p>
    <w:p w:rsidR="00456968" w:rsidRPr="003C7830" w:rsidRDefault="00CF4CEA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___.____.20___ года</w:t>
      </w:r>
    </w:p>
    <w:p w:rsidR="00722E59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    (дата)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Приняты копии документов: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1. ___________________________________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________________________</w:t>
      </w:r>
      <w:r w:rsidR="00722E59" w:rsidRPr="003C7830">
        <w:rPr>
          <w:rFonts w:ascii="Times New Roman" w:hAnsi="Times New Roman" w:cs="Times New Roman"/>
          <w:sz w:val="28"/>
          <w:szCs w:val="28"/>
        </w:rPr>
        <w:t>_____</w:t>
      </w:r>
      <w:r w:rsidRPr="003C7830">
        <w:rPr>
          <w:rFonts w:ascii="Times New Roman" w:hAnsi="Times New Roman" w:cs="Times New Roman"/>
          <w:sz w:val="28"/>
          <w:szCs w:val="28"/>
        </w:rPr>
        <w:t>,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2. ________________________________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___________________________</w:t>
      </w:r>
      <w:r w:rsidR="00722E59" w:rsidRPr="003C7830">
        <w:rPr>
          <w:rFonts w:ascii="Times New Roman" w:hAnsi="Times New Roman" w:cs="Times New Roman"/>
          <w:sz w:val="28"/>
          <w:szCs w:val="28"/>
        </w:rPr>
        <w:t>_____</w:t>
      </w:r>
      <w:r w:rsidRPr="003C7830">
        <w:rPr>
          <w:rFonts w:ascii="Times New Roman" w:hAnsi="Times New Roman" w:cs="Times New Roman"/>
          <w:sz w:val="28"/>
          <w:szCs w:val="28"/>
        </w:rPr>
        <w:t>,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3. ___________________________________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________________________</w:t>
      </w:r>
      <w:r w:rsidR="00722E59" w:rsidRPr="003C7830">
        <w:rPr>
          <w:rFonts w:ascii="Times New Roman" w:hAnsi="Times New Roman" w:cs="Times New Roman"/>
          <w:sz w:val="28"/>
          <w:szCs w:val="28"/>
        </w:rPr>
        <w:t>_____</w:t>
      </w:r>
      <w:r w:rsidRPr="003C7830">
        <w:rPr>
          <w:rFonts w:ascii="Times New Roman" w:hAnsi="Times New Roman" w:cs="Times New Roman"/>
          <w:sz w:val="28"/>
          <w:szCs w:val="28"/>
        </w:rPr>
        <w:t>,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4. ___________________________________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________________________</w:t>
      </w:r>
      <w:r w:rsidR="00722E59" w:rsidRPr="003C7830">
        <w:rPr>
          <w:rFonts w:ascii="Times New Roman" w:hAnsi="Times New Roman" w:cs="Times New Roman"/>
          <w:sz w:val="28"/>
          <w:szCs w:val="28"/>
        </w:rPr>
        <w:t>_____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    Телефон для справок: 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  будет принято в течение ___________ рабочих дней со дня подачи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заявления.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276"/>
      </w:tblGrid>
      <w:tr w:rsidR="003C7830" w:rsidRPr="003C7830" w:rsidTr="00CF4CEA">
        <w:tc>
          <w:tcPr>
            <w:tcW w:w="8142" w:type="dxa"/>
          </w:tcPr>
          <w:p w:rsidR="00456968" w:rsidRPr="003C7830" w:rsidRDefault="00C72526" w:rsidP="00CF4CEA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Вам будет сообщено о принятом решении:</w:t>
            </w:r>
          </w:p>
        </w:tc>
        <w:tc>
          <w:tcPr>
            <w:tcW w:w="1276" w:type="dxa"/>
          </w:tcPr>
          <w:p w:rsidR="00456968" w:rsidRPr="003C7830" w:rsidRDefault="00C72526" w:rsidP="00CF4CEA">
            <w:pPr>
              <w:pStyle w:val="ConsPlusNormal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место для отметки:</w:t>
            </w:r>
          </w:p>
        </w:tc>
      </w:tr>
      <w:tr w:rsidR="003C7830" w:rsidRPr="003C7830" w:rsidTr="00B31EA2">
        <w:tc>
          <w:tcPr>
            <w:tcW w:w="8142" w:type="dxa"/>
          </w:tcPr>
          <w:p w:rsidR="00456968" w:rsidRPr="003C7830" w:rsidRDefault="00CF4CEA" w:rsidP="00CF4CEA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2526" w:rsidRPr="003C7830">
              <w:rPr>
                <w:rFonts w:ascii="Times New Roman" w:hAnsi="Times New Roman" w:cs="Times New Roman"/>
                <w:sz w:val="28"/>
                <w:szCs w:val="28"/>
              </w:rPr>
              <w:t>очтой на адрес регистрации по месту жительства (пребывания или фактического проживания)</w:t>
            </w:r>
          </w:p>
        </w:tc>
        <w:tc>
          <w:tcPr>
            <w:tcW w:w="1276" w:type="dxa"/>
          </w:tcPr>
          <w:p w:rsidR="00456968" w:rsidRPr="003C7830" w:rsidRDefault="00456968" w:rsidP="00CF4CEA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30" w:rsidRPr="003C7830" w:rsidTr="00B31EA2">
        <w:tc>
          <w:tcPr>
            <w:tcW w:w="8142" w:type="dxa"/>
          </w:tcPr>
          <w:p w:rsidR="00456968" w:rsidRPr="003C7830" w:rsidRDefault="00CF4CEA" w:rsidP="00CF4CEA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72526" w:rsidRPr="003C7830">
              <w:rPr>
                <w:rFonts w:ascii="Times New Roman" w:hAnsi="Times New Roman" w:cs="Times New Roman"/>
                <w:sz w:val="28"/>
                <w:szCs w:val="28"/>
              </w:rPr>
              <w:t>лектронной почтой, указанной в заявлении</w:t>
            </w:r>
          </w:p>
        </w:tc>
        <w:tc>
          <w:tcPr>
            <w:tcW w:w="1276" w:type="dxa"/>
          </w:tcPr>
          <w:p w:rsidR="00456968" w:rsidRPr="003C7830" w:rsidRDefault="00456968" w:rsidP="00CF4CEA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30" w:rsidRPr="003C7830" w:rsidTr="00B31EA2">
        <w:tc>
          <w:tcPr>
            <w:tcW w:w="8142" w:type="dxa"/>
          </w:tcPr>
          <w:p w:rsidR="00456968" w:rsidRPr="003C7830" w:rsidRDefault="00C72526" w:rsidP="00CF4CEA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По телефону, указанному в заявлении</w:t>
            </w:r>
          </w:p>
        </w:tc>
        <w:tc>
          <w:tcPr>
            <w:tcW w:w="1276" w:type="dxa"/>
          </w:tcPr>
          <w:p w:rsidR="00456968" w:rsidRPr="003C7830" w:rsidRDefault="00456968" w:rsidP="00CF4CEA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968" w:rsidRPr="003C7830" w:rsidRDefault="00FC1FEC" w:rsidP="00CF4CEA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Напоминаем </w:t>
      </w:r>
      <w:r w:rsidR="00C72526" w:rsidRPr="003C7830">
        <w:rPr>
          <w:rFonts w:ascii="Times New Roman" w:hAnsi="Times New Roman" w:cs="Times New Roman"/>
          <w:sz w:val="28"/>
          <w:szCs w:val="28"/>
        </w:rPr>
        <w:t>Вам, что Вы обязаны в месячный срок информировать орган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социальной защиты населения о перемене места жительства и других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обстоятельствах, влияющих на предоставление субсидии.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Дата выдачи расписки-уведомления ____.____.20____.</w:t>
      </w:r>
    </w:p>
    <w:p w:rsidR="00456968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Подпись специалиста, ответственного за прием документов </w:t>
      </w:r>
    </w:p>
    <w:p w:rsidR="00CF4CEA" w:rsidRDefault="00CF4CEA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CF4CEA" w:rsidRPr="003C7830" w:rsidTr="002A2EAF">
        <w:tc>
          <w:tcPr>
            <w:tcW w:w="534" w:type="dxa"/>
          </w:tcPr>
          <w:p w:rsidR="00CF4CEA" w:rsidRPr="003C7830" w:rsidRDefault="00CF4CEA" w:rsidP="002A2EAF">
            <w:pPr>
              <w:pStyle w:val="ConsPlusNormal1"/>
              <w:spacing w:before="260"/>
              <w:ind w:left="851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CF4CEA" w:rsidRPr="003C7830" w:rsidRDefault="00CF4CEA" w:rsidP="002A2EAF">
            <w:pPr>
              <w:pStyle w:val="ConsPlusNormal1"/>
              <w:spacing w:before="260"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F4CEA" w:rsidRPr="003C7830" w:rsidRDefault="00CF4CEA" w:rsidP="002A2EAF">
            <w:pPr>
              <w:pStyle w:val="ConsPlusNormal1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 «</w:t>
            </w: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Принятие решений о предоставлении субсидий на оплату жилого помещения и коммунальных услуг гражданам  в соответствии со статьей 159 Жилищного кодекса Российской Федерации, а также их предоставление»</w:t>
            </w:r>
          </w:p>
        </w:tc>
      </w:tr>
    </w:tbl>
    <w:p w:rsidR="00CF4CEA" w:rsidRPr="003C7830" w:rsidRDefault="00CF4CEA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456968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0D7BEA" w:rsidRPr="000D7BEA" w:rsidRDefault="000D7BEA" w:rsidP="000D7B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D7BEA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456968" w:rsidRPr="003C7830" w:rsidRDefault="00456968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1306"/>
      <w:bookmarkEnd w:id="20"/>
      <w:r w:rsidRPr="003C7830">
        <w:rPr>
          <w:rFonts w:ascii="Times New Roman" w:hAnsi="Times New Roman" w:cs="Times New Roman"/>
          <w:sz w:val="28"/>
          <w:szCs w:val="28"/>
        </w:rPr>
        <w:t>РЕШЕНИЕ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предоставлении субсидии на оплату жилого помещения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и коммунальных услуг </w:t>
      </w:r>
      <w:r w:rsidR="00074B84" w:rsidRPr="003C7830">
        <w:rPr>
          <w:rFonts w:ascii="Times New Roman" w:hAnsi="Times New Roman" w:cs="Times New Roman"/>
          <w:sz w:val="28"/>
          <w:szCs w:val="28"/>
        </w:rPr>
        <w:t>№</w:t>
      </w:r>
      <w:r w:rsidRPr="003C7830">
        <w:rPr>
          <w:rFonts w:ascii="Times New Roman" w:hAnsi="Times New Roman" w:cs="Times New Roman"/>
          <w:sz w:val="28"/>
          <w:szCs w:val="28"/>
        </w:rPr>
        <w:t xml:space="preserve"> __________ от ______________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F4CEA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 субсидию  с  «___»  _______  20___ года по «</w:t>
      </w:r>
      <w:r w:rsidR="00C72526" w:rsidRPr="003C783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20____  года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 в  размере  __________________  рублей (ежемесячно), но не выше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фактических расходов на оплату жилого помещения и коммунальных услуг.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_______________________</w:t>
      </w:r>
      <w:r w:rsidRPr="003C7830">
        <w:rPr>
          <w:rFonts w:ascii="Times New Roman" w:hAnsi="Times New Roman" w:cs="Times New Roman"/>
          <w:sz w:val="28"/>
          <w:szCs w:val="28"/>
        </w:rPr>
        <w:t>,</w:t>
      </w:r>
    </w:p>
    <w:p w:rsidR="00456968" w:rsidRPr="003C7830" w:rsidRDefault="00C72526" w:rsidP="006E635E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(фамилия, имя, отчество</w:t>
      </w:r>
      <w:r w:rsidR="001E4EE9" w:rsidRPr="003C7830">
        <w:rPr>
          <w:rFonts w:ascii="Times New Roman" w:hAnsi="Times New Roman" w:cs="Times New Roman"/>
          <w:szCs w:val="20"/>
        </w:rPr>
        <w:t xml:space="preserve"> (при наличии)</w:t>
      </w:r>
      <w:r w:rsidRPr="003C7830">
        <w:rPr>
          <w:rFonts w:ascii="Times New Roman" w:hAnsi="Times New Roman" w:cs="Times New Roman"/>
          <w:szCs w:val="20"/>
        </w:rPr>
        <w:t xml:space="preserve"> заявителя)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_______________________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B31EA2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(адрес проживания)</w:t>
      </w:r>
    </w:p>
    <w:p w:rsidR="00456968" w:rsidRPr="003C7830" w:rsidRDefault="00074B84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Руководитель ____________</w:t>
      </w:r>
      <w:r w:rsidR="00C72526" w:rsidRPr="003C7830">
        <w:rPr>
          <w:rFonts w:ascii="Times New Roman" w:hAnsi="Times New Roman" w:cs="Times New Roman"/>
          <w:sz w:val="28"/>
          <w:szCs w:val="28"/>
        </w:rPr>
        <w:t>___________</w:t>
      </w:r>
      <w:r w:rsidRPr="003C7830">
        <w:rPr>
          <w:rFonts w:ascii="Times New Roman" w:hAnsi="Times New Roman" w:cs="Times New Roman"/>
          <w:sz w:val="28"/>
          <w:szCs w:val="28"/>
        </w:rPr>
        <w:t>__</w:t>
      </w:r>
      <w:r w:rsidR="00C72526" w:rsidRPr="003C783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(подпись)   (фамилия и инициалы руководителя)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М.П.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074B84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Исполнитель________________</w:t>
      </w:r>
      <w:r w:rsidR="00C72526" w:rsidRPr="003C7830">
        <w:rPr>
          <w:rFonts w:ascii="Times New Roman" w:hAnsi="Times New Roman" w:cs="Times New Roman"/>
          <w:sz w:val="28"/>
          <w:szCs w:val="28"/>
        </w:rPr>
        <w:t>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(подпись)              (расшифровка подписи)</w:t>
      </w:r>
    </w:p>
    <w:p w:rsidR="00C718B1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 направлено _________ ___________ _____</w:t>
      </w:r>
      <w:r w:rsidR="00074B84" w:rsidRPr="003C7830">
        <w:rPr>
          <w:rFonts w:ascii="Times New Roman" w:hAnsi="Times New Roman" w:cs="Times New Roman"/>
          <w:sz w:val="28"/>
          <w:szCs w:val="28"/>
        </w:rPr>
        <w:t>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(дата)   (подпись)   (расшифровка подписи исполнителя)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 получено   _________ ___________ 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  <w:r w:rsidRPr="003C7830">
        <w:rPr>
          <w:rFonts w:ascii="Times New Roman" w:hAnsi="Times New Roman" w:cs="Times New Roman"/>
          <w:sz w:val="26"/>
          <w:szCs w:val="26"/>
        </w:rPr>
        <w:t xml:space="preserve">(если решение    </w:t>
      </w:r>
      <w:r w:rsidRPr="003C7830">
        <w:rPr>
          <w:rFonts w:ascii="Times New Roman" w:hAnsi="Times New Roman" w:cs="Times New Roman"/>
          <w:szCs w:val="20"/>
        </w:rPr>
        <w:t xml:space="preserve"> (дата)   (подпись)    (расшифровка подписи заявителя)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  <w:r w:rsidRPr="003C7830">
        <w:rPr>
          <w:rFonts w:ascii="Times New Roman" w:hAnsi="Times New Roman" w:cs="Times New Roman"/>
          <w:sz w:val="26"/>
          <w:szCs w:val="26"/>
        </w:rPr>
        <w:t>вручается лично)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  <w:r w:rsidR="00C718B1" w:rsidRPr="003C7830">
        <w:rPr>
          <w:rFonts w:ascii="Times New Roman" w:hAnsi="Times New Roman" w:cs="Times New Roman"/>
          <w:sz w:val="28"/>
          <w:szCs w:val="28"/>
        </w:rPr>
        <w:t>---------------------</w:t>
      </w:r>
    </w:p>
    <w:p w:rsidR="00C16CE4" w:rsidRPr="003C7830" w:rsidRDefault="00C16CE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31EA2" w:rsidRPr="003C7830" w:rsidRDefault="00B31EA2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31EA2" w:rsidRPr="003C7830" w:rsidRDefault="00B31EA2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31EA2" w:rsidRPr="003C7830" w:rsidRDefault="00B31EA2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31EA2" w:rsidRPr="003C7830" w:rsidRDefault="00B31EA2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31EA2" w:rsidRPr="003C7830" w:rsidRDefault="00B31EA2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31EA2" w:rsidRDefault="00B31EA2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Default="000D7B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Pr="003C7830" w:rsidRDefault="000D7B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6CE4" w:rsidRPr="003C7830" w:rsidRDefault="00C16CE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Pr="000D7BEA" w:rsidRDefault="000D7BEA" w:rsidP="000D7B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D7BEA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074B84" w:rsidRPr="003C7830" w:rsidRDefault="00074B84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предоставлении субсидии на оплату жилого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помещения и коммунальных</w:t>
      </w:r>
    </w:p>
    <w:p w:rsidR="00456968" w:rsidRPr="003C7830" w:rsidRDefault="00074B84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услуг  №</w:t>
      </w:r>
      <w:r w:rsidR="00C72526" w:rsidRPr="003C7830">
        <w:rPr>
          <w:rFonts w:ascii="Times New Roman" w:hAnsi="Times New Roman" w:cs="Times New Roman"/>
          <w:sz w:val="28"/>
          <w:szCs w:val="28"/>
        </w:rPr>
        <w:t>_______ от 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6968" w:rsidRPr="003C7830" w:rsidRDefault="00C72526" w:rsidP="004322D0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(фамилия, имя, отчество</w:t>
      </w:r>
      <w:r w:rsidR="001E4EE9" w:rsidRPr="003C7830">
        <w:rPr>
          <w:rFonts w:ascii="Times New Roman" w:hAnsi="Times New Roman" w:cs="Times New Roman"/>
          <w:szCs w:val="20"/>
        </w:rPr>
        <w:t xml:space="preserve"> (при наличии)</w:t>
      </w:r>
      <w:r w:rsidRPr="003C7830">
        <w:rPr>
          <w:rFonts w:ascii="Times New Roman" w:hAnsi="Times New Roman" w:cs="Times New Roman"/>
          <w:szCs w:val="20"/>
        </w:rPr>
        <w:t xml:space="preserve"> заявителя)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6968" w:rsidRPr="003C7830" w:rsidRDefault="00C72526" w:rsidP="004322D0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(адрес проживания)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Извещаем Вас, что Вам предоставляется субсидия на период с</w:t>
      </w:r>
      <w:r w:rsidR="00CF4CEA">
        <w:rPr>
          <w:rFonts w:ascii="Times New Roman" w:hAnsi="Times New Roman" w:cs="Times New Roman"/>
          <w:sz w:val="28"/>
          <w:szCs w:val="28"/>
        </w:rPr>
        <w:t xml:space="preserve"> «___»  ___________  20___  года  по  «___» _______________ 20___ года </w:t>
      </w:r>
      <w:r w:rsidRPr="003C7830">
        <w:rPr>
          <w:rFonts w:ascii="Times New Roman" w:hAnsi="Times New Roman" w:cs="Times New Roman"/>
          <w:sz w:val="28"/>
          <w:szCs w:val="28"/>
        </w:rPr>
        <w:t xml:space="preserve"> в размере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  рублей (ежемесячно), но не выше фактических расходов на оплату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жилого помещения и коммунальных услуг.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Согласно заявлению субсидия предоставляет</w:t>
      </w:r>
      <w:r w:rsidR="00C718B1" w:rsidRPr="003C7830">
        <w:rPr>
          <w:rFonts w:ascii="Times New Roman" w:hAnsi="Times New Roman" w:cs="Times New Roman"/>
          <w:sz w:val="28"/>
          <w:szCs w:val="28"/>
        </w:rPr>
        <w:t>ся _______________________</w:t>
      </w:r>
      <w:r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 xml:space="preserve">   (указать способ выплаты)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Вам  следует пройти плановую переаттестацию в период с _____________ п</w:t>
      </w:r>
      <w:r w:rsidR="00074B84" w:rsidRPr="003C7830">
        <w:rPr>
          <w:rFonts w:ascii="Times New Roman" w:hAnsi="Times New Roman" w:cs="Times New Roman"/>
          <w:sz w:val="28"/>
          <w:szCs w:val="28"/>
        </w:rPr>
        <w:t>о</w:t>
      </w:r>
      <w:r w:rsidRPr="003C7830">
        <w:rPr>
          <w:rFonts w:ascii="Times New Roman" w:hAnsi="Times New Roman" w:cs="Times New Roman"/>
          <w:sz w:val="28"/>
          <w:szCs w:val="28"/>
        </w:rPr>
        <w:t>______________.  В  случае изменения постоянного места жительства Вашего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или  членов  Вашей семьи, основания проживания, гражданства, состава семьи,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материального  положения  (если  эти  изменения  повлекли  утрату  права на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получение субсидии) Вы обязаны сообщить нам об этом в течение одного месяца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после наступления указанных событий.</w:t>
      </w:r>
    </w:p>
    <w:p w:rsidR="00C16CE4" w:rsidRPr="003C7830" w:rsidRDefault="00C16CE4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C16CE4" w:rsidRPr="003C7830" w:rsidRDefault="00C16CE4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C16CE4" w:rsidRPr="003C7830" w:rsidRDefault="00C16CE4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Руководитель</w:t>
      </w:r>
      <w:r w:rsidR="002E6F3E" w:rsidRPr="003C7830">
        <w:rPr>
          <w:rFonts w:ascii="Times New Roman" w:hAnsi="Times New Roman" w:cs="Times New Roman"/>
          <w:sz w:val="28"/>
          <w:szCs w:val="28"/>
        </w:rPr>
        <w:t>_________________ __</w:t>
      </w:r>
      <w:r w:rsidRPr="003C7830">
        <w:rPr>
          <w:rFonts w:ascii="Times New Roman" w:hAnsi="Times New Roman" w:cs="Times New Roman"/>
          <w:sz w:val="28"/>
          <w:szCs w:val="28"/>
        </w:rPr>
        <w:t>________</w:t>
      </w:r>
      <w:r w:rsidR="0071785D" w:rsidRPr="003C783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 xml:space="preserve"> (подпись)         (фамилия и инициалы руководителя)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М.П.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Исполнитель ________________ 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(подпись)     (расшифровка подписи)</w:t>
      </w:r>
    </w:p>
    <w:p w:rsidR="00C718B1" w:rsidRPr="003C7830" w:rsidRDefault="00C718B1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C16CE4" w:rsidRPr="003C7830" w:rsidRDefault="00C16CE4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C16CE4" w:rsidRPr="003C7830" w:rsidRDefault="00C16CE4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C16CE4" w:rsidRPr="003C7830" w:rsidRDefault="00C16CE4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C16CE4" w:rsidRPr="003C7830" w:rsidRDefault="00C16CE4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C16CE4" w:rsidRPr="003C7830" w:rsidRDefault="00C16CE4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C16CE4" w:rsidRPr="003C7830" w:rsidRDefault="00C16CE4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C16CE4" w:rsidRPr="003C7830" w:rsidRDefault="00C16CE4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C16CE4" w:rsidRPr="003C7830" w:rsidRDefault="00C16CE4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4322D0" w:rsidRPr="003C7830" w:rsidRDefault="004322D0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4322D0" w:rsidRPr="003C7830" w:rsidRDefault="004322D0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C16CE4" w:rsidRPr="003C7830" w:rsidRDefault="00C16CE4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C16CE4" w:rsidRDefault="00C16CE4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0D7BEA" w:rsidRPr="003C7830" w:rsidRDefault="000D7BEA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оборотная сторона решения</w:t>
      </w:r>
    </w:p>
    <w:p w:rsidR="00456968" w:rsidRPr="003C7830" w:rsidRDefault="00C72526" w:rsidP="006E635E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  <w:r w:rsidR="00C718B1" w:rsidRPr="003C7830">
        <w:rPr>
          <w:rFonts w:ascii="Times New Roman" w:hAnsi="Times New Roman" w:cs="Times New Roman"/>
          <w:sz w:val="28"/>
          <w:szCs w:val="28"/>
        </w:rPr>
        <w:t>--------------------</w:t>
      </w:r>
    </w:p>
    <w:p w:rsidR="00456968" w:rsidRPr="003C7830" w:rsidRDefault="00C72526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ПАМЯТКА</w:t>
      </w:r>
    </w:p>
    <w:p w:rsidR="00456968" w:rsidRPr="003C7830" w:rsidRDefault="00C72526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получателя субсидии на оплату жилищно-коммунальных услуг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Кто имеет право на субсидию</w:t>
      </w:r>
    </w:p>
    <w:p w:rsidR="00456968" w:rsidRPr="003C7830" w:rsidRDefault="00C72526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Обязательным условиями для получения субсидии является наличие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гражданства Российской  Федерации, факт постоянного проживания в жилом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помещении, на которое </w:t>
      </w:r>
      <w:r w:rsidR="0071785D" w:rsidRPr="003C7830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3C7830">
        <w:rPr>
          <w:rFonts w:ascii="Times New Roman" w:hAnsi="Times New Roman" w:cs="Times New Roman"/>
          <w:sz w:val="28"/>
          <w:szCs w:val="28"/>
        </w:rPr>
        <w:t xml:space="preserve">субсидия, </w:t>
      </w:r>
      <w:r w:rsidR="0071785D" w:rsidRPr="003C7830">
        <w:rPr>
          <w:rFonts w:ascii="Times New Roman" w:hAnsi="Times New Roman" w:cs="Times New Roman"/>
          <w:sz w:val="28"/>
          <w:szCs w:val="28"/>
        </w:rPr>
        <w:t xml:space="preserve">а </w:t>
      </w:r>
      <w:r w:rsidRPr="003C7830">
        <w:rPr>
          <w:rFonts w:ascii="Times New Roman" w:hAnsi="Times New Roman" w:cs="Times New Roman"/>
          <w:sz w:val="28"/>
          <w:szCs w:val="28"/>
        </w:rPr>
        <w:t>та</w:t>
      </w:r>
      <w:r w:rsidR="0071785D" w:rsidRPr="003C7830">
        <w:rPr>
          <w:rFonts w:ascii="Times New Roman" w:hAnsi="Times New Roman" w:cs="Times New Roman"/>
          <w:sz w:val="28"/>
          <w:szCs w:val="28"/>
        </w:rPr>
        <w:t xml:space="preserve">кже </w:t>
      </w:r>
      <w:r w:rsidRPr="003C7830">
        <w:rPr>
          <w:rFonts w:ascii="Times New Roman" w:hAnsi="Times New Roman" w:cs="Times New Roman"/>
          <w:sz w:val="28"/>
          <w:szCs w:val="28"/>
        </w:rPr>
        <w:t>отсутствие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задолженности по оплате жилищно-коммунальных услуг или при заключении и(или) выполнении гражданами соглашений по ее погашению.</w:t>
      </w:r>
    </w:p>
    <w:p w:rsidR="00456968" w:rsidRPr="003C7830" w:rsidRDefault="0071785D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субсидий несут </w:t>
      </w:r>
      <w:r w:rsidRPr="003C7830">
        <w:rPr>
          <w:rFonts w:ascii="Times New Roman" w:hAnsi="Times New Roman" w:cs="Times New Roman"/>
          <w:sz w:val="28"/>
          <w:szCs w:val="28"/>
        </w:rPr>
        <w:t>о</w:t>
      </w:r>
      <w:r w:rsidR="00C72526" w:rsidRPr="003C7830">
        <w:rPr>
          <w:rFonts w:ascii="Times New Roman" w:hAnsi="Times New Roman" w:cs="Times New Roman"/>
          <w:sz w:val="28"/>
          <w:szCs w:val="28"/>
        </w:rPr>
        <w:t>тветственность за достоверность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предоставленных сведений и документов. Предоставление неполных или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недостоверных сведений является основанием для отказа в предоставлении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субсидии.</w:t>
      </w:r>
    </w:p>
    <w:p w:rsidR="00456968" w:rsidRPr="003C7830" w:rsidRDefault="00C72526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Срок предоставления субсидии и ее размер</w:t>
      </w:r>
      <w:r w:rsidR="0071785D" w:rsidRPr="003C7830">
        <w:rPr>
          <w:rFonts w:ascii="Times New Roman" w:hAnsi="Times New Roman" w:cs="Times New Roman"/>
          <w:sz w:val="28"/>
          <w:szCs w:val="28"/>
        </w:rPr>
        <w:t>.</w:t>
      </w:r>
    </w:p>
    <w:p w:rsidR="00456968" w:rsidRPr="003C7830" w:rsidRDefault="00C72526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Субсидия на оплату жилого помещения и коммунальных услуг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предоставляется на шесть месяцев.</w:t>
      </w:r>
    </w:p>
    <w:p w:rsidR="00456968" w:rsidRPr="003C7830" w:rsidRDefault="00C72526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 представлении вс</w:t>
      </w:r>
      <w:r w:rsidR="00053E34">
        <w:rPr>
          <w:rFonts w:ascii="Times New Roman" w:hAnsi="Times New Roman" w:cs="Times New Roman"/>
          <w:sz w:val="28"/>
          <w:szCs w:val="28"/>
        </w:rPr>
        <w:t>ех необходимых документов с 01 по 15</w:t>
      </w:r>
      <w:r w:rsidRPr="003C7830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месяца</w:t>
      </w:r>
      <w:r w:rsidR="0071785D" w:rsidRPr="003C7830">
        <w:rPr>
          <w:rFonts w:ascii="Times New Roman" w:hAnsi="Times New Roman" w:cs="Times New Roman"/>
          <w:sz w:val="28"/>
          <w:szCs w:val="28"/>
        </w:rPr>
        <w:t xml:space="preserve"> субсидия пред</w:t>
      </w:r>
      <w:r w:rsidR="00053E34">
        <w:rPr>
          <w:rFonts w:ascii="Times New Roman" w:hAnsi="Times New Roman" w:cs="Times New Roman"/>
          <w:sz w:val="28"/>
          <w:szCs w:val="28"/>
        </w:rPr>
        <w:t>оставляется с 01</w:t>
      </w:r>
      <w:r w:rsidR="0071785D" w:rsidRPr="003C7830">
        <w:rPr>
          <w:rFonts w:ascii="Times New Roman" w:hAnsi="Times New Roman" w:cs="Times New Roman"/>
          <w:sz w:val="28"/>
          <w:szCs w:val="28"/>
        </w:rPr>
        <w:t xml:space="preserve"> числа этого месяца, а </w:t>
      </w:r>
      <w:r w:rsidRPr="003C7830">
        <w:rPr>
          <w:rFonts w:ascii="Times New Roman" w:hAnsi="Times New Roman" w:cs="Times New Roman"/>
          <w:sz w:val="28"/>
          <w:szCs w:val="28"/>
        </w:rPr>
        <w:t>при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представлени</w:t>
      </w:r>
      <w:r w:rsidR="00053E34">
        <w:rPr>
          <w:rFonts w:ascii="Times New Roman" w:hAnsi="Times New Roman" w:cs="Times New Roman"/>
          <w:sz w:val="28"/>
          <w:szCs w:val="28"/>
        </w:rPr>
        <w:t>и необходимых документов с 16</w:t>
      </w:r>
      <w:r w:rsidRPr="003C7830">
        <w:rPr>
          <w:rFonts w:ascii="Times New Roman" w:hAnsi="Times New Roman" w:cs="Times New Roman"/>
          <w:sz w:val="28"/>
          <w:szCs w:val="28"/>
        </w:rPr>
        <w:t xml:space="preserve"> числа до конца месяца - с 1-гочисла следующего месяца.</w:t>
      </w:r>
    </w:p>
    <w:p w:rsidR="00456968" w:rsidRPr="003C7830" w:rsidRDefault="00C72526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Размер предоставляемой субсидии не может превышать фактических расходов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на оплату жилого помещения и коммунальных услуг.</w:t>
      </w:r>
    </w:p>
    <w:p w:rsidR="00456968" w:rsidRPr="003C7830" w:rsidRDefault="00C72526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Предоставление  субсидий  может  быть  приостановлено, а впоследствии и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прекращено в случае:</w:t>
      </w:r>
    </w:p>
    <w:p w:rsidR="00456968" w:rsidRPr="003C7830" w:rsidRDefault="0071785D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а) </w:t>
      </w:r>
      <w:r w:rsidR="00C72526" w:rsidRPr="003C7830">
        <w:rPr>
          <w:rFonts w:ascii="Times New Roman" w:hAnsi="Times New Roman" w:cs="Times New Roman"/>
          <w:sz w:val="28"/>
          <w:szCs w:val="28"/>
        </w:rPr>
        <w:t>неуплаты получателем субсидии текущих платежей за жилое помещение и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коммунальные услуги в течение 2 месяцев;</w:t>
      </w:r>
    </w:p>
    <w:p w:rsidR="00456968" w:rsidRPr="003C7830" w:rsidRDefault="0071785D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б) </w:t>
      </w:r>
      <w:r w:rsidR="00C72526" w:rsidRPr="003C7830">
        <w:rPr>
          <w:rFonts w:ascii="Times New Roman" w:hAnsi="Times New Roman" w:cs="Times New Roman"/>
          <w:sz w:val="28"/>
          <w:szCs w:val="28"/>
        </w:rPr>
        <w:t>невыполнения  получателем  субсидии условий соглашения по погашению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задолженности по оплате за ЖКУ;</w:t>
      </w:r>
    </w:p>
    <w:p w:rsidR="00456968" w:rsidRPr="003C7830" w:rsidRDefault="0071785D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в) если получатель </w:t>
      </w:r>
      <w:r w:rsidR="00C72526" w:rsidRPr="003C7830">
        <w:rPr>
          <w:rFonts w:ascii="Times New Roman" w:hAnsi="Times New Roman" w:cs="Times New Roman"/>
          <w:sz w:val="28"/>
          <w:szCs w:val="28"/>
        </w:rPr>
        <w:t>субсидии</w:t>
      </w:r>
      <w:r w:rsidRPr="003C7830">
        <w:rPr>
          <w:rFonts w:ascii="Times New Roman" w:hAnsi="Times New Roman" w:cs="Times New Roman"/>
          <w:sz w:val="28"/>
          <w:szCs w:val="28"/>
        </w:rPr>
        <w:t xml:space="preserve"> в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3C7830">
        <w:rPr>
          <w:rFonts w:ascii="Times New Roman" w:hAnsi="Times New Roman" w:cs="Times New Roman"/>
          <w:sz w:val="28"/>
          <w:szCs w:val="28"/>
        </w:rPr>
        <w:t>одного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месяца (с  момента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наступления) не представил документы в орган социальной защиты об:</w:t>
      </w:r>
    </w:p>
    <w:p w:rsidR="00456968" w:rsidRPr="003C7830" w:rsidRDefault="00C72526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изменении постоянного места жительства своего или членов своей семьи;</w:t>
      </w:r>
    </w:p>
    <w:p w:rsidR="00456968" w:rsidRPr="003C7830" w:rsidRDefault="00C72526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изменении основания проживания, состава семьи, гражданства получателя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субсидии и членов его семьи, материального положения (если эти изменения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>повлекли утрату права на получение субсидии).</w:t>
      </w:r>
    </w:p>
    <w:p w:rsidR="0071785D" w:rsidRPr="003C7830" w:rsidRDefault="0071785D" w:rsidP="006E635E">
      <w:pPr>
        <w:pStyle w:val="ConsPlu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C72526" w:rsidRPr="003C7830">
        <w:rPr>
          <w:rFonts w:ascii="Times New Roman" w:hAnsi="Times New Roman" w:cs="Times New Roman"/>
          <w:sz w:val="28"/>
          <w:szCs w:val="28"/>
        </w:rPr>
        <w:t>необоснованно полученных средств производится получателем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субсидии добровольно, а в случае отказа в установленном законодательством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>порядке.</w:t>
      </w:r>
    </w:p>
    <w:p w:rsidR="0071785D" w:rsidRPr="003C7830" w:rsidRDefault="0071785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71785D" w:rsidRDefault="0071785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CF4CEA" w:rsidRPr="003C7830" w:rsidTr="002A2EAF">
        <w:tc>
          <w:tcPr>
            <w:tcW w:w="534" w:type="dxa"/>
          </w:tcPr>
          <w:p w:rsidR="00CF4CEA" w:rsidRPr="003C7830" w:rsidRDefault="00CF4CEA" w:rsidP="002A2EAF">
            <w:pPr>
              <w:pStyle w:val="ConsPlusNormal1"/>
              <w:spacing w:before="260"/>
              <w:ind w:left="851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CF4CEA" w:rsidRPr="003C7830" w:rsidRDefault="00CF4CEA" w:rsidP="002A2EAF">
            <w:pPr>
              <w:pStyle w:val="ConsPlusNormal1"/>
              <w:spacing w:before="260"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F4CEA" w:rsidRPr="003C7830" w:rsidRDefault="00CF4CEA" w:rsidP="002A2EAF">
            <w:pPr>
              <w:pStyle w:val="ConsPlusNormal1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 «</w:t>
            </w: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Принятие решений о предоставлении субсидий на оплату жилого помещения и коммунальных услуг гражданам  в соответствии со статьей 159 Жилищного кодекса Российской Федерации, а также их предоставление»</w:t>
            </w:r>
          </w:p>
        </w:tc>
      </w:tr>
    </w:tbl>
    <w:p w:rsidR="000D7BEA" w:rsidRDefault="000D7BEA" w:rsidP="000D7B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BEA" w:rsidRDefault="000D7BEA" w:rsidP="000D7B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BEA" w:rsidRPr="000D7BEA" w:rsidRDefault="000D7BEA" w:rsidP="000D7B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D7BEA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456968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0D7BEA" w:rsidRPr="003C7830" w:rsidRDefault="000D7BEA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1431"/>
      <w:bookmarkEnd w:id="21"/>
      <w:r w:rsidRPr="003C7830">
        <w:rPr>
          <w:rFonts w:ascii="Times New Roman" w:hAnsi="Times New Roman" w:cs="Times New Roman"/>
          <w:sz w:val="28"/>
          <w:szCs w:val="28"/>
        </w:rPr>
        <w:t>РЕШЕНИЕ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 отказе в предоставлении субсидии на оплату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жилого помещения и коммунальных услуг </w:t>
      </w:r>
      <w:r w:rsidR="0071785D" w:rsidRPr="003C7830">
        <w:rPr>
          <w:rFonts w:ascii="Times New Roman" w:hAnsi="Times New Roman" w:cs="Times New Roman"/>
          <w:sz w:val="28"/>
          <w:szCs w:val="28"/>
        </w:rPr>
        <w:t>№</w:t>
      </w:r>
      <w:r w:rsidRPr="003C7830">
        <w:rPr>
          <w:rFonts w:ascii="Times New Roman" w:hAnsi="Times New Roman" w:cs="Times New Roman"/>
          <w:sz w:val="28"/>
          <w:szCs w:val="28"/>
        </w:rPr>
        <w:t xml:space="preserve"> _____ от ______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Рассмотрены документы 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_________________________</w:t>
      </w:r>
      <w:r w:rsidRPr="003C7830">
        <w:rPr>
          <w:rFonts w:ascii="Times New Roman" w:hAnsi="Times New Roman" w:cs="Times New Roman"/>
          <w:sz w:val="28"/>
          <w:szCs w:val="28"/>
        </w:rPr>
        <w:t>,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 xml:space="preserve"> (фамилия, имя, отчество</w:t>
      </w:r>
      <w:r w:rsidR="001E4EE9" w:rsidRPr="003C7830">
        <w:rPr>
          <w:rFonts w:ascii="Times New Roman" w:hAnsi="Times New Roman" w:cs="Times New Roman"/>
          <w:szCs w:val="20"/>
        </w:rPr>
        <w:t xml:space="preserve"> (при наличии)</w:t>
      </w:r>
      <w:r w:rsidRPr="003C7830">
        <w:rPr>
          <w:rFonts w:ascii="Times New Roman" w:hAnsi="Times New Roman" w:cs="Times New Roman"/>
          <w:szCs w:val="20"/>
        </w:rPr>
        <w:t>, обратившегося за субсидией)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</w:t>
      </w:r>
      <w:r w:rsidRPr="003C7830">
        <w:rPr>
          <w:rFonts w:ascii="Times New Roman" w:hAnsi="Times New Roman" w:cs="Times New Roman"/>
          <w:sz w:val="28"/>
          <w:szCs w:val="28"/>
        </w:rPr>
        <w:t>,</w:t>
      </w:r>
    </w:p>
    <w:p w:rsidR="0071785D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 результате рассмотрения установлено: 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322D0" w:rsidRPr="003C7830" w:rsidRDefault="00C72526" w:rsidP="004322D0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(указать причины, послужившие основанием</w:t>
      </w:r>
    </w:p>
    <w:p w:rsidR="00456968" w:rsidRPr="003C7830" w:rsidRDefault="00C72526" w:rsidP="004322D0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для отказа в предоставлении субсидии)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Учитывая вышеизложенное, решено: на основании п. 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(нормативно-правовой акт)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отказать в предоставлении субсидии.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Отказ в предоставлении субсидии заявитель может обжаловать в установленном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Pr="003C7830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053E3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C7830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Руководитель ____________________ _________</w:t>
      </w:r>
      <w:r w:rsidR="00C718B1" w:rsidRPr="003C78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 xml:space="preserve">     </w:t>
      </w:r>
      <w:r w:rsidR="00053E34"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3C7830">
        <w:rPr>
          <w:rFonts w:ascii="Times New Roman" w:hAnsi="Times New Roman" w:cs="Times New Roman"/>
          <w:szCs w:val="20"/>
        </w:rPr>
        <w:t xml:space="preserve">   (подпись)  </w:t>
      </w:r>
      <w:r w:rsidR="00053E34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3C7830">
        <w:rPr>
          <w:rFonts w:ascii="Times New Roman" w:hAnsi="Times New Roman" w:cs="Times New Roman"/>
          <w:szCs w:val="20"/>
        </w:rPr>
        <w:t xml:space="preserve"> (фамилия и инициалы руководителя)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М.П.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E273FE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  <w:r w:rsidRPr="003C7830">
        <w:rPr>
          <w:rFonts w:ascii="Times New Roman" w:hAnsi="Times New Roman" w:cs="Times New Roman"/>
          <w:sz w:val="28"/>
          <w:szCs w:val="28"/>
        </w:rPr>
        <w:t>Исполнитель ____________________  _________</w:t>
      </w:r>
      <w:r w:rsidR="0071785D" w:rsidRPr="003C7830">
        <w:rPr>
          <w:rFonts w:ascii="Times New Roman" w:hAnsi="Times New Roman" w:cs="Times New Roman"/>
          <w:sz w:val="28"/>
          <w:szCs w:val="28"/>
        </w:rPr>
        <w:t>________________</w:t>
      </w:r>
      <w:r w:rsidR="00E273FE" w:rsidRPr="003C7830">
        <w:rPr>
          <w:rFonts w:ascii="Times New Roman" w:hAnsi="Times New Roman" w:cs="Times New Roman"/>
          <w:sz w:val="28"/>
          <w:szCs w:val="28"/>
        </w:rPr>
        <w:t>____</w:t>
      </w:r>
      <w:r w:rsidR="0071785D" w:rsidRPr="003C7830">
        <w:rPr>
          <w:rFonts w:ascii="Times New Roman" w:hAnsi="Times New Roman" w:cs="Times New Roman"/>
          <w:sz w:val="28"/>
          <w:szCs w:val="28"/>
        </w:rPr>
        <w:t>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(подпись)   </w:t>
      </w:r>
      <w:r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 направлено _______ __________ _____</w:t>
      </w:r>
      <w:r w:rsidR="00E273FE" w:rsidRPr="003C7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(дата)  (подпись) </w:t>
      </w:r>
      <w:r>
        <w:rPr>
          <w:rFonts w:ascii="Times New Roman" w:hAnsi="Times New Roman" w:cs="Times New Roman"/>
          <w:szCs w:val="20"/>
        </w:rPr>
        <w:t xml:space="preserve">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(расшифровка подписи исполнителя)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 получено  _______ __________ ______</w:t>
      </w:r>
      <w:r w:rsidR="00E273FE" w:rsidRPr="003C7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C72526" w:rsidRPr="00053E34">
        <w:rPr>
          <w:rFonts w:ascii="Times New Roman" w:hAnsi="Times New Roman" w:cs="Times New Roman"/>
          <w:sz w:val="18"/>
          <w:szCs w:val="18"/>
        </w:rPr>
        <w:t>(если</w:t>
      </w:r>
      <w:r w:rsidR="00C72526" w:rsidRPr="003C7830">
        <w:rPr>
          <w:rFonts w:ascii="Times New Roman" w:hAnsi="Times New Roman" w:cs="Times New Roman"/>
          <w:sz w:val="26"/>
          <w:szCs w:val="26"/>
        </w:rPr>
        <w:t xml:space="preserve"> </w:t>
      </w:r>
      <w:r w:rsidR="00C72526" w:rsidRPr="003C7830">
        <w:rPr>
          <w:rFonts w:ascii="Times New Roman" w:hAnsi="Times New Roman" w:cs="Times New Roman"/>
          <w:szCs w:val="20"/>
        </w:rPr>
        <w:t>решение     (дата)  (подпись)     (расшифровка подписи заявителя)</w:t>
      </w:r>
      <w:r>
        <w:rPr>
          <w:rFonts w:ascii="Times New Roman" w:hAnsi="Times New Roman" w:cs="Times New Roman"/>
          <w:szCs w:val="20"/>
        </w:rPr>
        <w:t xml:space="preserve"> </w:t>
      </w:r>
      <w:r w:rsidR="00C72526" w:rsidRPr="003C7830">
        <w:rPr>
          <w:rFonts w:ascii="Times New Roman" w:hAnsi="Times New Roman" w:cs="Times New Roman"/>
          <w:szCs w:val="20"/>
        </w:rPr>
        <w:t>вручается лично)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</w:p>
    <w:p w:rsidR="00811FB2" w:rsidRPr="003C7830" w:rsidRDefault="00811FB2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</w:p>
    <w:p w:rsidR="00811FB2" w:rsidRPr="003C7830" w:rsidRDefault="00811FB2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</w:p>
    <w:p w:rsidR="00811FB2" w:rsidRPr="003C7830" w:rsidRDefault="00811FB2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</w:p>
    <w:p w:rsidR="00811FB2" w:rsidRPr="003C7830" w:rsidRDefault="00811FB2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</w:p>
    <w:p w:rsidR="00CD606B" w:rsidRDefault="00CD606B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E34" w:rsidRDefault="00053E3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E34" w:rsidRDefault="00053E3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E34" w:rsidRDefault="00053E3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Pr="000D7BEA" w:rsidRDefault="000D7BEA" w:rsidP="000D7B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D7BEA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об отказе в предоставлении субсидии на оплату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жилого помещения и коммунальных услуг </w:t>
      </w:r>
      <w:r w:rsidR="009E79D6" w:rsidRPr="003C7830">
        <w:rPr>
          <w:rFonts w:ascii="Times New Roman" w:hAnsi="Times New Roman" w:cs="Times New Roman"/>
          <w:sz w:val="28"/>
          <w:szCs w:val="28"/>
        </w:rPr>
        <w:t>№</w:t>
      </w:r>
      <w:r w:rsidRPr="003C7830">
        <w:rPr>
          <w:rFonts w:ascii="Times New Roman" w:hAnsi="Times New Roman" w:cs="Times New Roman"/>
          <w:sz w:val="28"/>
          <w:szCs w:val="28"/>
        </w:rPr>
        <w:t xml:space="preserve"> _______ от ______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Рассмотрены документы ____________________</w:t>
      </w:r>
      <w:r w:rsidR="00E273FE" w:rsidRPr="003C7830">
        <w:rPr>
          <w:rFonts w:ascii="Times New Roman" w:hAnsi="Times New Roman" w:cs="Times New Roman"/>
          <w:sz w:val="28"/>
          <w:szCs w:val="28"/>
        </w:rPr>
        <w:t>_______________________</w:t>
      </w:r>
      <w:r w:rsidRPr="003C7830">
        <w:rPr>
          <w:rFonts w:ascii="Times New Roman" w:hAnsi="Times New Roman" w:cs="Times New Roman"/>
          <w:sz w:val="28"/>
          <w:szCs w:val="28"/>
        </w:rPr>
        <w:t>,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 xml:space="preserve">    (фамилия, имя, отчество</w:t>
      </w:r>
      <w:r w:rsidR="001E4EE9" w:rsidRPr="003C7830">
        <w:rPr>
          <w:rFonts w:ascii="Times New Roman" w:hAnsi="Times New Roman" w:cs="Times New Roman"/>
          <w:szCs w:val="20"/>
        </w:rPr>
        <w:t xml:space="preserve"> (при наличии)</w:t>
      </w:r>
      <w:r w:rsidRPr="003C7830">
        <w:rPr>
          <w:rFonts w:ascii="Times New Roman" w:hAnsi="Times New Roman" w:cs="Times New Roman"/>
          <w:szCs w:val="20"/>
        </w:rPr>
        <w:t xml:space="preserve"> обратившегося за субсидией)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Проживающего по адресу: __________________</w:t>
      </w:r>
      <w:r w:rsidR="00E273FE" w:rsidRPr="003C7830">
        <w:rPr>
          <w:rFonts w:ascii="Times New Roman" w:hAnsi="Times New Roman" w:cs="Times New Roman"/>
          <w:sz w:val="28"/>
          <w:szCs w:val="28"/>
        </w:rPr>
        <w:t>________________________</w:t>
      </w:r>
      <w:r w:rsidRPr="003C7830">
        <w:rPr>
          <w:rFonts w:ascii="Times New Roman" w:hAnsi="Times New Roman" w:cs="Times New Roman"/>
          <w:sz w:val="28"/>
          <w:szCs w:val="28"/>
        </w:rPr>
        <w:t>,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В результате рассмотрения установлено: ____</w:t>
      </w:r>
      <w:r w:rsidR="00E273FE" w:rsidRPr="003C783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  <w:r w:rsidRPr="003C7830">
        <w:rPr>
          <w:rFonts w:ascii="Times New Roman" w:hAnsi="Times New Roman" w:cs="Times New Roman"/>
          <w:sz w:val="26"/>
          <w:szCs w:val="26"/>
        </w:rPr>
        <w:t>(указать причины, послужившие</w:t>
      </w:r>
      <w:r w:rsidR="00053E34">
        <w:rPr>
          <w:rFonts w:ascii="Times New Roman" w:hAnsi="Times New Roman" w:cs="Times New Roman"/>
          <w:sz w:val="26"/>
          <w:szCs w:val="26"/>
        </w:rPr>
        <w:t xml:space="preserve"> </w:t>
      </w:r>
      <w:r w:rsidRPr="003C7830">
        <w:rPr>
          <w:rFonts w:ascii="Times New Roman" w:hAnsi="Times New Roman" w:cs="Times New Roman"/>
          <w:sz w:val="26"/>
          <w:szCs w:val="26"/>
        </w:rPr>
        <w:t>основанием для отказа в предоставлении</w:t>
      </w:r>
      <w:r w:rsidR="00053E34">
        <w:rPr>
          <w:rFonts w:ascii="Times New Roman" w:hAnsi="Times New Roman" w:cs="Times New Roman"/>
          <w:sz w:val="26"/>
          <w:szCs w:val="26"/>
        </w:rPr>
        <w:t xml:space="preserve"> </w:t>
      </w:r>
      <w:r w:rsidRPr="003C7830">
        <w:rPr>
          <w:rFonts w:ascii="Times New Roman" w:hAnsi="Times New Roman" w:cs="Times New Roman"/>
          <w:sz w:val="26"/>
          <w:szCs w:val="26"/>
        </w:rPr>
        <w:t>субсидии)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Учитывая вышеизложенное, решено: на основан</w:t>
      </w:r>
      <w:r w:rsidR="00E273FE" w:rsidRPr="003C7830">
        <w:rPr>
          <w:rFonts w:ascii="Times New Roman" w:hAnsi="Times New Roman" w:cs="Times New Roman"/>
          <w:sz w:val="28"/>
          <w:szCs w:val="28"/>
        </w:rPr>
        <w:t>ии п. 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 xml:space="preserve">  (нормативно-правовой акт)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отказать в предоставлении субсидии.</w:t>
      </w:r>
    </w:p>
    <w:p w:rsidR="00456968" w:rsidRPr="003C7830" w:rsidRDefault="00E273FE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C72526" w:rsidRPr="003C7830">
        <w:rPr>
          <w:rFonts w:ascii="Times New Roman" w:hAnsi="Times New Roman" w:cs="Times New Roman"/>
          <w:sz w:val="28"/>
          <w:szCs w:val="28"/>
        </w:rPr>
        <w:t>в предоставлении субсидии заявитель может обжаловать в установленном</w:t>
      </w:r>
      <w:r w:rsidR="00053E34">
        <w:rPr>
          <w:rFonts w:ascii="Times New Roman" w:hAnsi="Times New Roman" w:cs="Times New Roman"/>
          <w:sz w:val="28"/>
          <w:szCs w:val="28"/>
        </w:rPr>
        <w:t xml:space="preserve"> 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053E3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2526" w:rsidRPr="003C7830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Руководитель _______________  _____________</w:t>
      </w:r>
      <w:r w:rsidR="00E273FE" w:rsidRPr="003C78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 xml:space="preserve"> </w:t>
      </w:r>
      <w:r w:rsidR="00053E34">
        <w:rPr>
          <w:rFonts w:ascii="Times New Roman" w:hAnsi="Times New Roman" w:cs="Times New Roman"/>
          <w:szCs w:val="20"/>
        </w:rPr>
        <w:t xml:space="preserve">                                                            </w:t>
      </w:r>
      <w:r w:rsidRPr="003C7830">
        <w:rPr>
          <w:rFonts w:ascii="Times New Roman" w:hAnsi="Times New Roman" w:cs="Times New Roman"/>
          <w:szCs w:val="20"/>
        </w:rPr>
        <w:t xml:space="preserve">(подпись)        </w:t>
      </w:r>
      <w:r w:rsidR="00053E34">
        <w:rPr>
          <w:rFonts w:ascii="Times New Roman" w:hAnsi="Times New Roman" w:cs="Times New Roman"/>
          <w:szCs w:val="20"/>
        </w:rPr>
        <w:t xml:space="preserve">                        </w:t>
      </w:r>
      <w:r w:rsidRPr="003C7830">
        <w:rPr>
          <w:rFonts w:ascii="Times New Roman" w:hAnsi="Times New Roman" w:cs="Times New Roman"/>
          <w:szCs w:val="20"/>
        </w:rPr>
        <w:t>(фамилия и инициалы руководителя)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М.П.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Исполнитель _______________ _______________</w:t>
      </w:r>
      <w:r w:rsidR="00E273FE" w:rsidRPr="003C7830">
        <w:rPr>
          <w:rFonts w:ascii="Times New Roman" w:hAnsi="Times New Roman" w:cs="Times New Roman"/>
          <w:sz w:val="28"/>
          <w:szCs w:val="28"/>
        </w:rPr>
        <w:t>_____________________</w:t>
      </w:r>
    </w:p>
    <w:p w:rsidR="00456968" w:rsidRPr="003C7830" w:rsidRDefault="00456968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456968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Pr="003C7830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67F0D" w:rsidRDefault="00D67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0D7BEA" w:rsidRDefault="000D7BEA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0D7BEA" w:rsidRDefault="000D7BEA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CF4CEA" w:rsidRPr="003C7830" w:rsidTr="002A2EAF">
        <w:tc>
          <w:tcPr>
            <w:tcW w:w="534" w:type="dxa"/>
          </w:tcPr>
          <w:p w:rsidR="00CF4CEA" w:rsidRPr="003C7830" w:rsidRDefault="00CF4CEA" w:rsidP="002A2EAF">
            <w:pPr>
              <w:pStyle w:val="ConsPlusNormal1"/>
              <w:spacing w:before="260"/>
              <w:ind w:left="851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CF4CEA" w:rsidRPr="003C7830" w:rsidRDefault="00CF4CEA" w:rsidP="002A2EAF">
            <w:pPr>
              <w:pStyle w:val="ConsPlusNormal1"/>
              <w:spacing w:before="260"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F4CEA" w:rsidRPr="003C7830" w:rsidRDefault="00CF4CEA" w:rsidP="002A2EAF">
            <w:pPr>
              <w:pStyle w:val="ConsPlusNormal1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 «</w:t>
            </w: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Принятие решений о предоставлении субсидий на оплату жилого помещения и коммунальных услуг гражданам  в соответствии со статьей 159 Жилищного кодекса Российской Федерации, а также их предоставление»</w:t>
            </w:r>
          </w:p>
        </w:tc>
      </w:tr>
    </w:tbl>
    <w:p w:rsidR="00456968" w:rsidRPr="003C7830" w:rsidRDefault="00456968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0D7BEA" w:rsidRPr="000D7BEA" w:rsidRDefault="000D7BEA" w:rsidP="000D7B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D7BEA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456968" w:rsidRPr="003C7830" w:rsidRDefault="00456968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1512"/>
      <w:bookmarkEnd w:id="22"/>
      <w:r w:rsidRPr="003C7830">
        <w:rPr>
          <w:rFonts w:ascii="Times New Roman" w:hAnsi="Times New Roman" w:cs="Times New Roman"/>
          <w:sz w:val="28"/>
          <w:szCs w:val="28"/>
        </w:rPr>
        <w:t>РЕШЕНИЕ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прекращении предоставления субсидии на оплату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жилого помещения и коммунальных услуг </w:t>
      </w:r>
      <w:r w:rsidR="009E79D6" w:rsidRPr="003C7830">
        <w:rPr>
          <w:rFonts w:ascii="Times New Roman" w:hAnsi="Times New Roman" w:cs="Times New Roman"/>
          <w:sz w:val="28"/>
          <w:szCs w:val="28"/>
        </w:rPr>
        <w:t>№</w:t>
      </w:r>
      <w:r w:rsidRPr="003C7830">
        <w:rPr>
          <w:rFonts w:ascii="Times New Roman" w:hAnsi="Times New Roman" w:cs="Times New Roman"/>
          <w:sz w:val="28"/>
          <w:szCs w:val="28"/>
        </w:rPr>
        <w:t xml:space="preserve"> ____ от ____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Заявитель: _____________________________________</w:t>
      </w:r>
      <w:r w:rsidR="00E273FE" w:rsidRPr="003C7830">
        <w:rPr>
          <w:rFonts w:ascii="Times New Roman" w:hAnsi="Times New Roman" w:cs="Times New Roman"/>
          <w:sz w:val="28"/>
          <w:szCs w:val="28"/>
        </w:rPr>
        <w:t>___________________</w:t>
      </w:r>
    </w:p>
    <w:p w:rsidR="00C16CE4" w:rsidRPr="003C7830" w:rsidRDefault="00C16CE4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Cs w:val="20"/>
        </w:rPr>
        <w:t>(фамилия, имя, отчество (при наличии)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Адрес заявителя: ______________________</w:t>
      </w:r>
      <w:r w:rsidR="00E273FE" w:rsidRPr="003C783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Предоставление субсидии прекращено</w:t>
      </w:r>
    </w:p>
    <w:p w:rsidR="00E273FE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56968" w:rsidRPr="003C7830" w:rsidRDefault="00C72526" w:rsidP="00CD606B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(указывается срок, с которого прекращается предоставление субсидии (</w:t>
      </w:r>
      <w:hyperlink r:id="rId51" w:tooltip="Постановление Правительства РФ от 14.12.2005 N 761 (ред. от 24.03.2023) &quot;О предоставлении субсидий на оплату жилого помещения и коммунальных услуг&quot; {КонсультантПлюс}">
        <w:r w:rsidRPr="003C7830">
          <w:rPr>
            <w:rFonts w:ascii="Times New Roman" w:hAnsi="Times New Roman" w:cs="Times New Roman"/>
            <w:szCs w:val="20"/>
          </w:rPr>
          <w:t>п. 63</w:t>
        </w:r>
      </w:hyperlink>
      <w:r w:rsidRPr="003C7830">
        <w:rPr>
          <w:rFonts w:ascii="Times New Roman" w:hAnsi="Times New Roman" w:cs="Times New Roman"/>
          <w:szCs w:val="20"/>
        </w:rPr>
        <w:t xml:space="preserve"> Правил))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Причина прекращения ______________________________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Руководитель ___________________   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 (подпись)  </w:t>
      </w:r>
      <w:r>
        <w:rPr>
          <w:rFonts w:ascii="Times New Roman" w:hAnsi="Times New Roman" w:cs="Times New Roman"/>
          <w:szCs w:val="20"/>
        </w:rPr>
        <w:t xml:space="preserve">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 (фамилия и инициалы руководителя)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М.П.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Исполнитель ____________________  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(подпись)     </w:t>
      </w:r>
      <w:r>
        <w:rPr>
          <w:rFonts w:ascii="Times New Roman" w:hAnsi="Times New Roman" w:cs="Times New Roman"/>
          <w:szCs w:val="20"/>
        </w:rPr>
        <w:t xml:space="preserve">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>(расшифровка подписи)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 направлено _______ __________ 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 xml:space="preserve">     </w:t>
      </w:r>
      <w:r w:rsidR="00053E34">
        <w:rPr>
          <w:rFonts w:ascii="Times New Roman" w:hAnsi="Times New Roman" w:cs="Times New Roman"/>
          <w:szCs w:val="20"/>
        </w:rPr>
        <w:t xml:space="preserve">                                                       </w:t>
      </w:r>
      <w:r w:rsidRPr="003C7830">
        <w:rPr>
          <w:rFonts w:ascii="Times New Roman" w:hAnsi="Times New Roman" w:cs="Times New Roman"/>
          <w:szCs w:val="20"/>
        </w:rPr>
        <w:t xml:space="preserve"> (дата)  </w:t>
      </w:r>
      <w:r w:rsidR="00053E34">
        <w:rPr>
          <w:rFonts w:ascii="Times New Roman" w:hAnsi="Times New Roman" w:cs="Times New Roman"/>
          <w:szCs w:val="20"/>
        </w:rPr>
        <w:t xml:space="preserve">              </w:t>
      </w:r>
      <w:r w:rsidRPr="003C7830">
        <w:rPr>
          <w:rFonts w:ascii="Times New Roman" w:hAnsi="Times New Roman" w:cs="Times New Roman"/>
          <w:szCs w:val="20"/>
        </w:rPr>
        <w:t xml:space="preserve">(подпись)  </w:t>
      </w:r>
      <w:r w:rsidR="00053E34">
        <w:rPr>
          <w:rFonts w:ascii="Times New Roman" w:hAnsi="Times New Roman" w:cs="Times New Roman"/>
          <w:szCs w:val="20"/>
        </w:rPr>
        <w:t xml:space="preserve">                 </w:t>
      </w:r>
      <w:r w:rsidRPr="003C7830">
        <w:rPr>
          <w:rFonts w:ascii="Times New Roman" w:hAnsi="Times New Roman" w:cs="Times New Roman"/>
          <w:szCs w:val="20"/>
        </w:rPr>
        <w:t>(расшифровка подписи исполнителя)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 получено  _______ __________ ______</w:t>
      </w:r>
      <w:r w:rsidR="009E79D6" w:rsidRPr="003C7830">
        <w:rPr>
          <w:rFonts w:ascii="Times New Roman" w:hAnsi="Times New Roman" w:cs="Times New Roman"/>
          <w:sz w:val="28"/>
          <w:szCs w:val="28"/>
        </w:rPr>
        <w:t>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>(если решение    (дата) (подпись)     (расшифровка подписи заявителя)</w:t>
      </w:r>
      <w:r>
        <w:rPr>
          <w:rFonts w:ascii="Times New Roman" w:hAnsi="Times New Roman" w:cs="Times New Roman"/>
          <w:szCs w:val="20"/>
        </w:rPr>
        <w:t xml:space="preserve"> </w:t>
      </w:r>
      <w:r w:rsidR="00C72526" w:rsidRPr="003C7830">
        <w:rPr>
          <w:rFonts w:ascii="Times New Roman" w:hAnsi="Times New Roman" w:cs="Times New Roman"/>
          <w:szCs w:val="20"/>
        </w:rPr>
        <w:t>вручается лично)</w:t>
      </w:r>
    </w:p>
    <w:p w:rsidR="00E95F14" w:rsidRPr="003C7830" w:rsidRDefault="00E95F1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606B" w:rsidRDefault="00CD606B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Default="000D7B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Pr="003C7830" w:rsidRDefault="000D7B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5F14" w:rsidRDefault="00E95F1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E34" w:rsidRPr="003C7830" w:rsidRDefault="00053E3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Pr="000D7BEA" w:rsidRDefault="000D7BEA" w:rsidP="000D7B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D7BEA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9E79D6" w:rsidRPr="003C7830" w:rsidRDefault="009E79D6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прекращении предоставления субсидии на оплату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жилого помещения и коммунальных услуг </w:t>
      </w:r>
      <w:r w:rsidR="009E79D6" w:rsidRPr="003C7830">
        <w:rPr>
          <w:rFonts w:ascii="Times New Roman" w:hAnsi="Times New Roman" w:cs="Times New Roman"/>
          <w:sz w:val="28"/>
          <w:szCs w:val="28"/>
        </w:rPr>
        <w:t>№</w:t>
      </w:r>
      <w:r w:rsidRPr="003C7830">
        <w:rPr>
          <w:rFonts w:ascii="Times New Roman" w:hAnsi="Times New Roman" w:cs="Times New Roman"/>
          <w:sz w:val="28"/>
          <w:szCs w:val="28"/>
        </w:rPr>
        <w:t xml:space="preserve"> ___ от __</w:t>
      </w:r>
      <w:r w:rsidR="009E79D6" w:rsidRPr="003C7830">
        <w:rPr>
          <w:rFonts w:ascii="Times New Roman" w:hAnsi="Times New Roman" w:cs="Times New Roman"/>
          <w:sz w:val="28"/>
          <w:szCs w:val="28"/>
        </w:rPr>
        <w:t>_________</w:t>
      </w:r>
      <w:r w:rsidRPr="003C7830">
        <w:rPr>
          <w:rFonts w:ascii="Times New Roman" w:hAnsi="Times New Roman" w:cs="Times New Roman"/>
          <w:sz w:val="28"/>
          <w:szCs w:val="28"/>
        </w:rPr>
        <w:t>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Заявитель: ________________________________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16CE4" w:rsidRPr="003C7830" w:rsidRDefault="00C16CE4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Cs w:val="20"/>
        </w:rPr>
        <w:t>(фамилия, имя, отчество (при наличии)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Адрес заявителя: __________________________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Предоставление субсидии прекращено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6968" w:rsidRPr="003C7830" w:rsidRDefault="00C72526" w:rsidP="00CD606B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(указывается срок, с которого прекращается предоставление</w:t>
      </w:r>
      <w:r w:rsidR="00053E34">
        <w:rPr>
          <w:rFonts w:ascii="Times New Roman" w:hAnsi="Times New Roman" w:cs="Times New Roman"/>
          <w:szCs w:val="20"/>
        </w:rPr>
        <w:t xml:space="preserve"> </w:t>
      </w:r>
      <w:r w:rsidRPr="003C7830">
        <w:rPr>
          <w:rFonts w:ascii="Times New Roman" w:hAnsi="Times New Roman" w:cs="Times New Roman"/>
          <w:szCs w:val="20"/>
        </w:rPr>
        <w:t>субсидии (</w:t>
      </w:r>
      <w:hyperlink r:id="rId52" w:tooltip="Постановление Правительства РФ от 14.12.2005 N 761 (ред. от 24.03.2023) &quot;О предоставлении субсидий на оплату жилого помещения и коммунальных услуг&quot; {КонсультантПлюс}">
        <w:r w:rsidRPr="003C7830">
          <w:rPr>
            <w:rFonts w:ascii="Times New Roman" w:hAnsi="Times New Roman" w:cs="Times New Roman"/>
            <w:szCs w:val="20"/>
          </w:rPr>
          <w:t>п. 63</w:t>
        </w:r>
      </w:hyperlink>
      <w:r w:rsidRPr="003C7830">
        <w:rPr>
          <w:rFonts w:ascii="Times New Roman" w:hAnsi="Times New Roman" w:cs="Times New Roman"/>
          <w:szCs w:val="20"/>
        </w:rPr>
        <w:t xml:space="preserve"> Правил))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Причина прекращения _______________________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Руководитель _________________  ________________________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(подпись)     </w:t>
      </w:r>
      <w:r>
        <w:rPr>
          <w:rFonts w:ascii="Times New Roman" w:hAnsi="Times New Roman" w:cs="Times New Roman"/>
          <w:szCs w:val="20"/>
        </w:rPr>
        <w:t xml:space="preserve">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  (фамилия и инициалы руководителя)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М.П.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Исполнитель ________________  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 xml:space="preserve"> </w:t>
      </w:r>
      <w:r w:rsidR="00053E34"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Pr="003C7830">
        <w:rPr>
          <w:rFonts w:ascii="Times New Roman" w:hAnsi="Times New Roman" w:cs="Times New Roman"/>
          <w:szCs w:val="20"/>
        </w:rPr>
        <w:t xml:space="preserve"> (подпись)   </w:t>
      </w:r>
      <w:r w:rsidR="00053E34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3C7830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456968" w:rsidRPr="003C7830" w:rsidRDefault="00456968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E79D6" w:rsidRPr="003C7830" w:rsidRDefault="009E79D6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CF4CEA" w:rsidRPr="003C7830" w:rsidTr="002A2EAF">
        <w:tc>
          <w:tcPr>
            <w:tcW w:w="534" w:type="dxa"/>
          </w:tcPr>
          <w:p w:rsidR="00CF4CEA" w:rsidRPr="003C7830" w:rsidRDefault="00CF4CEA" w:rsidP="002A2EAF">
            <w:pPr>
              <w:pStyle w:val="ConsPlusNormal1"/>
              <w:spacing w:before="260"/>
              <w:ind w:left="851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CF4CEA" w:rsidRPr="003C7830" w:rsidRDefault="00CF4CEA" w:rsidP="002A2EAF">
            <w:pPr>
              <w:pStyle w:val="ConsPlusNormal1"/>
              <w:spacing w:before="260"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F4CEA" w:rsidRPr="003C7830" w:rsidRDefault="00CF4CEA" w:rsidP="002A2EAF">
            <w:pPr>
              <w:pStyle w:val="ConsPlusNormal1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 «</w:t>
            </w: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Принятие решений о предоставлении субсидий на оплату жилого помещения и коммунальных услуг гражданам  в соответствии со статьей 159 Жилищного кодекса Российской Федерации, а также их предоставление»</w:t>
            </w:r>
          </w:p>
        </w:tc>
      </w:tr>
    </w:tbl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Pr="000D7BEA" w:rsidRDefault="000D7BEA" w:rsidP="000D7B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D7BEA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9E79D6" w:rsidRPr="003C7830" w:rsidRDefault="009E79D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1585"/>
      <w:bookmarkEnd w:id="23"/>
      <w:r w:rsidRPr="003C7830">
        <w:rPr>
          <w:rFonts w:ascii="Times New Roman" w:hAnsi="Times New Roman" w:cs="Times New Roman"/>
          <w:sz w:val="28"/>
          <w:szCs w:val="28"/>
        </w:rPr>
        <w:t>РЕШЕНИЕ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приостановлении предоставления субсидии на оплату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жилого помещения и коммунальных услуг </w:t>
      </w:r>
      <w:r w:rsidR="009E79D6" w:rsidRPr="003C7830">
        <w:rPr>
          <w:rFonts w:ascii="Times New Roman" w:hAnsi="Times New Roman" w:cs="Times New Roman"/>
          <w:sz w:val="28"/>
          <w:szCs w:val="28"/>
        </w:rPr>
        <w:t>№</w:t>
      </w:r>
      <w:r w:rsidRPr="003C7830">
        <w:rPr>
          <w:rFonts w:ascii="Times New Roman" w:hAnsi="Times New Roman" w:cs="Times New Roman"/>
          <w:sz w:val="28"/>
          <w:szCs w:val="28"/>
        </w:rPr>
        <w:t xml:space="preserve"> _____ от ________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Заявитель: ________________________________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16CE4" w:rsidRPr="003C7830" w:rsidRDefault="00C16CE4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Cs w:val="20"/>
        </w:rPr>
        <w:t>(фамилия, имя, отчество (при наличии)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Адрес заявителя: __________________________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Предоставление субсидии приостановлено</w:t>
      </w:r>
    </w:p>
    <w:p w:rsidR="00BD4B40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56968" w:rsidRPr="003C7830" w:rsidRDefault="00C72526" w:rsidP="00C96E5F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(указывается срок, с которого приостанавливается предоставление</w:t>
      </w:r>
      <w:r w:rsidR="00053E34">
        <w:rPr>
          <w:rFonts w:ascii="Times New Roman" w:hAnsi="Times New Roman" w:cs="Times New Roman"/>
          <w:szCs w:val="20"/>
        </w:rPr>
        <w:t xml:space="preserve"> </w:t>
      </w:r>
      <w:r w:rsidRPr="003C7830">
        <w:rPr>
          <w:rFonts w:ascii="Times New Roman" w:hAnsi="Times New Roman" w:cs="Times New Roman"/>
          <w:szCs w:val="20"/>
        </w:rPr>
        <w:t>субсидии (</w:t>
      </w:r>
      <w:hyperlink r:id="rId53" w:tooltip="Постановление Правительства РФ от 14.12.2005 N 761 (ред. от 24.03.2023) &quot;О предоставлении субсидий на оплату жилого помещения и коммунальных услуг&quot; {КонсультантПлюс}">
        <w:r w:rsidRPr="003C7830">
          <w:rPr>
            <w:rFonts w:ascii="Times New Roman" w:hAnsi="Times New Roman" w:cs="Times New Roman"/>
            <w:szCs w:val="20"/>
          </w:rPr>
          <w:t>п. 57</w:t>
        </w:r>
      </w:hyperlink>
      <w:r w:rsidRPr="003C7830">
        <w:rPr>
          <w:rFonts w:ascii="Times New Roman" w:hAnsi="Times New Roman" w:cs="Times New Roman"/>
          <w:szCs w:val="20"/>
        </w:rPr>
        <w:t xml:space="preserve"> Правил))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Причина приостановления: 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Руководитель __________________ ___________</w:t>
      </w:r>
      <w:r w:rsidR="009E79D6" w:rsidRPr="003C7830">
        <w:rPr>
          <w:rFonts w:ascii="Times New Roman" w:hAnsi="Times New Roman" w:cs="Times New Roman"/>
          <w:sz w:val="28"/>
          <w:szCs w:val="28"/>
        </w:rPr>
        <w:t>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(подпись)       </w:t>
      </w:r>
      <w:r>
        <w:rPr>
          <w:rFonts w:ascii="Times New Roman" w:hAnsi="Times New Roman" w:cs="Times New Roman"/>
          <w:szCs w:val="20"/>
        </w:rPr>
        <w:t xml:space="preserve">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  (фамилия и инициалы руководителя)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М.П.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Исполнитель ____________________  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  (подпись)        </w:t>
      </w:r>
      <w:r>
        <w:rPr>
          <w:rFonts w:ascii="Times New Roman" w:hAnsi="Times New Roman" w:cs="Times New Roman"/>
          <w:szCs w:val="20"/>
        </w:rPr>
        <w:t xml:space="preserve">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 (расшифровка подписи)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 направлено _______ __________ 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>(дата)</w:t>
      </w:r>
      <w:r>
        <w:rPr>
          <w:rFonts w:ascii="Times New Roman" w:hAnsi="Times New Roman" w:cs="Times New Roman"/>
          <w:szCs w:val="20"/>
        </w:rPr>
        <w:t xml:space="preserve">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(подпись) </w:t>
      </w:r>
      <w:r>
        <w:rPr>
          <w:rFonts w:ascii="Times New Roman" w:hAnsi="Times New Roman" w:cs="Times New Roman"/>
          <w:szCs w:val="20"/>
        </w:rPr>
        <w:t xml:space="preserve">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 (расшифровка подписи исполнителя)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 получено  _______ __________ 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</w:t>
      </w:r>
      <w:r w:rsidR="00C72526" w:rsidRPr="003C7830">
        <w:rPr>
          <w:rFonts w:ascii="Times New Roman" w:hAnsi="Times New Roman" w:cs="Times New Roman"/>
          <w:szCs w:val="20"/>
        </w:rPr>
        <w:t>(если решение   (дата)  (подпись)     (расшифровка подписи заявителя)</w:t>
      </w:r>
      <w:r>
        <w:rPr>
          <w:rFonts w:ascii="Times New Roman" w:hAnsi="Times New Roman" w:cs="Times New Roman"/>
          <w:szCs w:val="20"/>
        </w:rPr>
        <w:t xml:space="preserve"> </w:t>
      </w:r>
      <w:r w:rsidR="00C72526" w:rsidRPr="003C7830">
        <w:rPr>
          <w:rFonts w:ascii="Times New Roman" w:hAnsi="Times New Roman" w:cs="Times New Roman"/>
          <w:szCs w:val="20"/>
        </w:rPr>
        <w:t>вручается лично)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</w:p>
    <w:p w:rsidR="00E95F14" w:rsidRDefault="00E95F1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E34" w:rsidRDefault="00053E3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Default="000D7B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Pr="003C7830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Pr="000D7BEA" w:rsidRDefault="000D7BEA" w:rsidP="000D7B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D7BEA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456968" w:rsidRPr="003C7830" w:rsidRDefault="00456968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приостановлении предоставления субсидии на оплату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жилого помещения и коммунальных услуг </w:t>
      </w:r>
      <w:r w:rsidR="009E79D6" w:rsidRPr="003C7830">
        <w:rPr>
          <w:rFonts w:ascii="Times New Roman" w:hAnsi="Times New Roman" w:cs="Times New Roman"/>
          <w:sz w:val="28"/>
          <w:szCs w:val="28"/>
        </w:rPr>
        <w:t>№</w:t>
      </w:r>
      <w:r w:rsidRPr="003C7830">
        <w:rPr>
          <w:rFonts w:ascii="Times New Roman" w:hAnsi="Times New Roman" w:cs="Times New Roman"/>
          <w:sz w:val="28"/>
          <w:szCs w:val="28"/>
        </w:rPr>
        <w:t xml:space="preserve"> _____ от _____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Заявитель:</w:t>
      </w:r>
      <w:r w:rsidR="00DF6F0D" w:rsidRPr="003C783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16CE4" w:rsidRPr="003C7830" w:rsidRDefault="00C16CE4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Cs w:val="20"/>
        </w:rPr>
        <w:t>(фамилия, имя, отчество (при наличии)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Адрес заявителя: ___________________________________________</w:t>
      </w:r>
      <w:r w:rsidR="00DF6F0D" w:rsidRPr="003C7830">
        <w:rPr>
          <w:rFonts w:ascii="Times New Roman" w:hAnsi="Times New Roman" w:cs="Times New Roman"/>
          <w:sz w:val="28"/>
          <w:szCs w:val="28"/>
        </w:rPr>
        <w:t>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Предоставление субсидии приостановлено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6F0D" w:rsidRPr="003C78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6968" w:rsidRPr="003C7830" w:rsidRDefault="00C72526" w:rsidP="006E635E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(указывается срок, с которого приостанавливается предоставления</w:t>
      </w:r>
      <w:r w:rsidR="00053E34">
        <w:rPr>
          <w:rFonts w:ascii="Times New Roman" w:hAnsi="Times New Roman" w:cs="Times New Roman"/>
          <w:szCs w:val="20"/>
        </w:rPr>
        <w:t xml:space="preserve"> </w:t>
      </w:r>
      <w:r w:rsidRPr="003C7830">
        <w:rPr>
          <w:rFonts w:ascii="Times New Roman" w:hAnsi="Times New Roman" w:cs="Times New Roman"/>
          <w:szCs w:val="20"/>
        </w:rPr>
        <w:t>субсидии (</w:t>
      </w:r>
      <w:hyperlink r:id="rId54" w:tooltip="Постановление Правительства РФ от 14.12.2005 N 761 (ред. от 24.03.2023) &quot;О предоставлении субсидий на оплату жилого помещения и коммунальных услуг&quot; {КонсультантПлюс}">
        <w:r w:rsidRPr="003C7830">
          <w:rPr>
            <w:rFonts w:ascii="Times New Roman" w:hAnsi="Times New Roman" w:cs="Times New Roman"/>
            <w:szCs w:val="20"/>
          </w:rPr>
          <w:t>п. 57</w:t>
        </w:r>
      </w:hyperlink>
      <w:r w:rsidRPr="003C7830">
        <w:rPr>
          <w:rFonts w:ascii="Times New Roman" w:hAnsi="Times New Roman" w:cs="Times New Roman"/>
          <w:szCs w:val="20"/>
        </w:rPr>
        <w:t xml:space="preserve"> Правил))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Причина приостановления: 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Руководитель _________________ 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(подпись)  </w:t>
      </w:r>
      <w:r>
        <w:rPr>
          <w:rFonts w:ascii="Times New Roman" w:hAnsi="Times New Roman" w:cs="Times New Roman"/>
          <w:szCs w:val="20"/>
        </w:rPr>
        <w:t xml:space="preserve">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(фамилия и инициалы руководителя)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М.П.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Исполнитель _________________ 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 (подпись)  </w:t>
      </w:r>
      <w:r>
        <w:rPr>
          <w:rFonts w:ascii="Times New Roman" w:hAnsi="Times New Roman" w:cs="Times New Roman"/>
          <w:szCs w:val="20"/>
        </w:rPr>
        <w:t xml:space="preserve">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    (расшифровка подписи)</w:t>
      </w:r>
    </w:p>
    <w:p w:rsidR="00456968" w:rsidRPr="003C7830" w:rsidRDefault="00456968" w:rsidP="006E635E">
      <w:pPr>
        <w:pStyle w:val="ConsPlusNormal1"/>
        <w:jc w:val="both"/>
        <w:rPr>
          <w:rFonts w:ascii="Times New Roman" w:hAnsi="Times New Roman" w:cs="Times New Roman"/>
          <w:szCs w:val="20"/>
        </w:rPr>
      </w:pPr>
    </w:p>
    <w:p w:rsidR="00456968" w:rsidRPr="003C7830" w:rsidRDefault="00456968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CD606B" w:rsidRPr="003C7830" w:rsidRDefault="00CD606B" w:rsidP="006E635E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456968" w:rsidP="006E635E">
      <w:pPr>
        <w:pStyle w:val="ConsPlusNormal1"/>
        <w:spacing w:after="1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456968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F6F0D" w:rsidRPr="003C7830" w:rsidRDefault="00DF6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DF6F0D" w:rsidRPr="003C7830" w:rsidRDefault="00DF6F0D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CF4CEA" w:rsidRPr="003C7830" w:rsidTr="002A2EAF">
        <w:tc>
          <w:tcPr>
            <w:tcW w:w="534" w:type="dxa"/>
          </w:tcPr>
          <w:p w:rsidR="00CF4CEA" w:rsidRPr="003C7830" w:rsidRDefault="00CF4CEA" w:rsidP="002A2EAF">
            <w:pPr>
              <w:pStyle w:val="ConsPlusNormal1"/>
              <w:spacing w:before="260"/>
              <w:ind w:left="851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CF4CEA" w:rsidRPr="003C7830" w:rsidRDefault="00CF4CEA" w:rsidP="002A2EAF">
            <w:pPr>
              <w:pStyle w:val="ConsPlusNormal1"/>
              <w:spacing w:before="260"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F4CEA" w:rsidRPr="003C7830" w:rsidRDefault="00CF4CEA" w:rsidP="002A2EAF">
            <w:pPr>
              <w:pStyle w:val="ConsPlusNormal1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 «</w:t>
            </w:r>
            <w:r w:rsidRPr="003C7830">
              <w:rPr>
                <w:rFonts w:ascii="Times New Roman" w:hAnsi="Times New Roman" w:cs="Times New Roman"/>
                <w:sz w:val="28"/>
                <w:szCs w:val="28"/>
              </w:rPr>
              <w:t>Принятие решений о предоставлении субсидий на оплату жилого помещения и коммунальных услуг гражданам  в соответствии со статьей 159 Жилищного кодекса Российской Федерации, а также их предоставление»</w:t>
            </w:r>
          </w:p>
        </w:tc>
      </w:tr>
    </w:tbl>
    <w:p w:rsidR="00DF6F0D" w:rsidRDefault="00DF6F0D" w:rsidP="006E635E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Default="000D7BEA" w:rsidP="006E635E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Pr="003C7830" w:rsidRDefault="000D7BEA" w:rsidP="006E635E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Pr="000D7BEA" w:rsidRDefault="000D7BEA" w:rsidP="000D7B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1658"/>
      <w:bookmarkEnd w:id="24"/>
      <w:r w:rsidRPr="000D7BEA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DF6F0D" w:rsidRPr="003C7830" w:rsidRDefault="00DF6F0D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возобновлении предоставления субсидии на оплату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жилого помещения и коммунальных услуг </w:t>
      </w:r>
      <w:r w:rsidR="00DF6F0D" w:rsidRPr="003C7830">
        <w:rPr>
          <w:rFonts w:ascii="Times New Roman" w:hAnsi="Times New Roman" w:cs="Times New Roman"/>
          <w:sz w:val="28"/>
          <w:szCs w:val="28"/>
        </w:rPr>
        <w:t>№</w:t>
      </w:r>
      <w:r w:rsidRPr="003C7830">
        <w:rPr>
          <w:rFonts w:ascii="Times New Roman" w:hAnsi="Times New Roman" w:cs="Times New Roman"/>
          <w:sz w:val="28"/>
          <w:szCs w:val="28"/>
        </w:rPr>
        <w:t xml:space="preserve"> ____ от __</w:t>
      </w:r>
      <w:r w:rsidR="00DF6F0D" w:rsidRPr="003C7830">
        <w:rPr>
          <w:rFonts w:ascii="Times New Roman" w:hAnsi="Times New Roman" w:cs="Times New Roman"/>
          <w:sz w:val="28"/>
          <w:szCs w:val="28"/>
        </w:rPr>
        <w:t>____</w:t>
      </w:r>
      <w:r w:rsidRPr="003C7830">
        <w:rPr>
          <w:rFonts w:ascii="Times New Roman" w:hAnsi="Times New Roman" w:cs="Times New Roman"/>
          <w:sz w:val="28"/>
          <w:szCs w:val="28"/>
        </w:rPr>
        <w:t>___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DF6F0D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Заявитель:</w:t>
      </w:r>
      <w:r w:rsidR="00C72526" w:rsidRPr="003C783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</w:t>
      </w:r>
    </w:p>
    <w:p w:rsidR="00C16CE4" w:rsidRPr="003C7830" w:rsidRDefault="00C16CE4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Cs w:val="20"/>
        </w:rPr>
        <w:t>(фамилия, имя, отчество (при наличии)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Адрес заявителя: __________________________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Предоставление субсидии возобновлено 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6968" w:rsidRPr="003C7830" w:rsidRDefault="00C72526" w:rsidP="00C96E5F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>(указывается срок, с которого возобновляется субсидия(</w:t>
      </w:r>
      <w:hyperlink r:id="rId55" w:tooltip="Постановление Правительства РФ от 14.12.2005 N 761 (ред. от 24.03.2023) &quot;О предоставлении субсидий на оплату жилого помещения и коммунальных услуг&quot; {КонсультантПлюс}">
        <w:r w:rsidRPr="003C7830">
          <w:rPr>
            <w:rFonts w:ascii="Times New Roman" w:hAnsi="Times New Roman" w:cs="Times New Roman"/>
            <w:szCs w:val="20"/>
          </w:rPr>
          <w:t>п. 58</w:t>
        </w:r>
      </w:hyperlink>
      <w:r w:rsidRPr="003C7830">
        <w:rPr>
          <w:rFonts w:ascii="Times New Roman" w:hAnsi="Times New Roman" w:cs="Times New Roman"/>
          <w:szCs w:val="20"/>
        </w:rPr>
        <w:t xml:space="preserve"> и </w:t>
      </w:r>
      <w:hyperlink r:id="rId56" w:tooltip="Постановление Правительства РФ от 14.12.2005 N 761 (ред. от 24.03.2023) &quot;О предоставлении субсидий на оплату жилого помещения и коммунальных услуг&quot; {КонсультантПлюс}">
        <w:r w:rsidRPr="003C7830">
          <w:rPr>
            <w:rFonts w:ascii="Times New Roman" w:hAnsi="Times New Roman" w:cs="Times New Roman"/>
            <w:szCs w:val="20"/>
          </w:rPr>
          <w:t>п. 59</w:t>
        </w:r>
      </w:hyperlink>
      <w:r w:rsidRPr="003C7830">
        <w:rPr>
          <w:rFonts w:ascii="Times New Roman" w:hAnsi="Times New Roman" w:cs="Times New Roman"/>
          <w:szCs w:val="20"/>
        </w:rPr>
        <w:t xml:space="preserve"> Правил))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Причина возобновления: 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Руководитель ___________________ 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(подпись)  </w:t>
      </w:r>
      <w:r>
        <w:rPr>
          <w:rFonts w:ascii="Times New Roman" w:hAnsi="Times New Roman" w:cs="Times New Roman"/>
          <w:szCs w:val="20"/>
        </w:rPr>
        <w:t xml:space="preserve">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 (фамилия и инициалы руководителя)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М.П.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Исполнитель ____________________  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(подпись)  </w:t>
      </w:r>
      <w:r>
        <w:rPr>
          <w:rFonts w:ascii="Times New Roman" w:hAnsi="Times New Roman" w:cs="Times New Roman"/>
          <w:szCs w:val="20"/>
        </w:rPr>
        <w:t xml:space="preserve">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 (расшифровка подписи)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 направлено _______ __________ 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 (дата) </w:t>
      </w:r>
      <w:r>
        <w:rPr>
          <w:rFonts w:ascii="Times New Roman" w:hAnsi="Times New Roman" w:cs="Times New Roman"/>
          <w:szCs w:val="20"/>
        </w:rPr>
        <w:t xml:space="preserve">            </w:t>
      </w:r>
      <w:r w:rsidR="00C72526" w:rsidRPr="003C7830">
        <w:rPr>
          <w:rFonts w:ascii="Times New Roman" w:hAnsi="Times New Roman" w:cs="Times New Roman"/>
          <w:szCs w:val="20"/>
        </w:rPr>
        <w:t xml:space="preserve">(подпись) </w:t>
      </w:r>
      <w:r>
        <w:rPr>
          <w:rFonts w:ascii="Times New Roman" w:hAnsi="Times New Roman" w:cs="Times New Roman"/>
          <w:szCs w:val="20"/>
        </w:rPr>
        <w:t xml:space="preserve">           </w:t>
      </w:r>
      <w:r w:rsidR="00C72526" w:rsidRPr="003C7830">
        <w:rPr>
          <w:rFonts w:ascii="Times New Roman" w:hAnsi="Times New Roman" w:cs="Times New Roman"/>
          <w:szCs w:val="20"/>
        </w:rPr>
        <w:t xml:space="preserve"> (расшифровка подписи исполнителя)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 получено  _______ __________ 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>(если решение      (дата)  (подпись)   (расшифровка подписи заявителя)</w:t>
      </w:r>
      <w:r>
        <w:rPr>
          <w:rFonts w:ascii="Times New Roman" w:hAnsi="Times New Roman" w:cs="Times New Roman"/>
          <w:szCs w:val="20"/>
        </w:rPr>
        <w:t xml:space="preserve"> </w:t>
      </w:r>
      <w:r w:rsidR="00C72526" w:rsidRPr="003C7830">
        <w:rPr>
          <w:rFonts w:ascii="Times New Roman" w:hAnsi="Times New Roman" w:cs="Times New Roman"/>
          <w:szCs w:val="20"/>
        </w:rPr>
        <w:t>вручается лично)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</w:p>
    <w:p w:rsidR="00CD606B" w:rsidRPr="003C7830" w:rsidRDefault="00CD606B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</w:p>
    <w:p w:rsidR="001E4EE9" w:rsidRDefault="001E4EE9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E34" w:rsidRDefault="00053E34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CEA" w:rsidRPr="003C7830" w:rsidRDefault="00CF4CEA" w:rsidP="006E635E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Pr="000D7BEA" w:rsidRDefault="000D7BEA" w:rsidP="000D7B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D7BEA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456968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Pr="003C7830" w:rsidRDefault="00CF4CEA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РЕШЕНИЕ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о возобновлении предоставления субсидии на оплату</w:t>
      </w:r>
    </w:p>
    <w:p w:rsidR="00456968" w:rsidRPr="003C7830" w:rsidRDefault="00C72526" w:rsidP="00CF4CEA">
      <w:pPr>
        <w:pStyle w:val="ConsPlusNonformat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 xml:space="preserve">жилого помещения и коммунальных услуг </w:t>
      </w:r>
      <w:r w:rsidR="00DF6F0D" w:rsidRPr="003C7830">
        <w:rPr>
          <w:rFonts w:ascii="Times New Roman" w:hAnsi="Times New Roman" w:cs="Times New Roman"/>
          <w:sz w:val="28"/>
          <w:szCs w:val="28"/>
        </w:rPr>
        <w:t>№</w:t>
      </w:r>
      <w:r w:rsidRPr="003C7830">
        <w:rPr>
          <w:rFonts w:ascii="Times New Roman" w:hAnsi="Times New Roman" w:cs="Times New Roman"/>
          <w:sz w:val="28"/>
          <w:szCs w:val="28"/>
        </w:rPr>
        <w:t xml:space="preserve"> _____ от __</w:t>
      </w:r>
      <w:r w:rsidR="00DF6F0D" w:rsidRPr="003C7830">
        <w:rPr>
          <w:rFonts w:ascii="Times New Roman" w:hAnsi="Times New Roman" w:cs="Times New Roman"/>
          <w:sz w:val="28"/>
          <w:szCs w:val="28"/>
        </w:rPr>
        <w:t>____</w:t>
      </w:r>
      <w:r w:rsidRPr="003C7830">
        <w:rPr>
          <w:rFonts w:ascii="Times New Roman" w:hAnsi="Times New Roman" w:cs="Times New Roman"/>
          <w:sz w:val="28"/>
          <w:szCs w:val="28"/>
        </w:rPr>
        <w:t>____</w:t>
      </w:r>
    </w:p>
    <w:p w:rsidR="00456968" w:rsidRPr="003C7830" w:rsidRDefault="00456968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Заявитель__________________________________________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</w:t>
      </w:r>
    </w:p>
    <w:p w:rsidR="00C16CE4" w:rsidRPr="003C7830" w:rsidRDefault="00C16CE4" w:rsidP="006E635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Cs w:val="20"/>
        </w:rPr>
        <w:t>(фамилия, имя, отчество (при наличии)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Адрес заявителя: __________________________</w:t>
      </w:r>
      <w:r w:rsidR="00DF6F0D" w:rsidRPr="003C7830">
        <w:rPr>
          <w:rFonts w:ascii="Times New Roman" w:hAnsi="Times New Roman" w:cs="Times New Roman"/>
          <w:sz w:val="28"/>
          <w:szCs w:val="28"/>
        </w:rPr>
        <w:t>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Предоставление субсидии возобновлено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  <w:r w:rsidRPr="003C7830">
        <w:rPr>
          <w:rFonts w:ascii="Times New Roman" w:hAnsi="Times New Roman" w:cs="Times New Roman"/>
          <w:sz w:val="26"/>
          <w:szCs w:val="26"/>
        </w:rPr>
        <w:t>(указывается срок, с которого возобновляется субсидия(</w:t>
      </w:r>
      <w:hyperlink r:id="rId57" w:tooltip="Постановление Правительства РФ от 14.12.2005 N 761 (ред. от 24.03.2023) &quot;О предоставлении субсидий на оплату жилого помещения и коммунальных услуг&quot; {КонсультантПлюс}">
        <w:r w:rsidRPr="003C7830">
          <w:rPr>
            <w:rFonts w:ascii="Times New Roman" w:hAnsi="Times New Roman" w:cs="Times New Roman"/>
            <w:sz w:val="26"/>
            <w:szCs w:val="26"/>
          </w:rPr>
          <w:t>п. 58</w:t>
        </w:r>
      </w:hyperlink>
      <w:r w:rsidRPr="003C783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8" w:tooltip="Постановление Правительства РФ от 14.12.2005 N 761 (ред. от 24.03.2023) &quot;О предоставлении субсидий на оплату жилого помещения и коммунальных услуг&quot; {КонсультантПлюс}">
        <w:r w:rsidRPr="003C7830">
          <w:rPr>
            <w:rFonts w:ascii="Times New Roman" w:hAnsi="Times New Roman" w:cs="Times New Roman"/>
            <w:sz w:val="26"/>
            <w:szCs w:val="26"/>
          </w:rPr>
          <w:t>п. 59</w:t>
        </w:r>
      </w:hyperlink>
      <w:r w:rsidRPr="003C7830">
        <w:rPr>
          <w:rFonts w:ascii="Times New Roman" w:hAnsi="Times New Roman" w:cs="Times New Roman"/>
          <w:sz w:val="26"/>
          <w:szCs w:val="26"/>
        </w:rPr>
        <w:t xml:space="preserve"> Правил))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Причина возобновления: ____________________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Руководитель ________________ 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6968" w:rsidRPr="003C7830" w:rsidRDefault="00053E34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(подпись)   </w:t>
      </w:r>
      <w:r>
        <w:rPr>
          <w:rFonts w:ascii="Times New Roman" w:hAnsi="Times New Roman" w:cs="Times New Roman"/>
          <w:szCs w:val="20"/>
        </w:rPr>
        <w:t xml:space="preserve">                        </w:t>
      </w:r>
      <w:r w:rsidR="00C72526" w:rsidRPr="003C7830">
        <w:rPr>
          <w:rFonts w:ascii="Times New Roman" w:hAnsi="Times New Roman" w:cs="Times New Roman"/>
          <w:szCs w:val="20"/>
        </w:rPr>
        <w:t xml:space="preserve">   (фамилия и инициалы руководителя)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М.П.</w:t>
      </w:r>
    </w:p>
    <w:p w:rsidR="00456968" w:rsidRPr="003C7830" w:rsidRDefault="00456968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 w:rsidRPr="003C7830">
        <w:rPr>
          <w:rFonts w:ascii="Times New Roman" w:hAnsi="Times New Roman" w:cs="Times New Roman"/>
          <w:sz w:val="28"/>
          <w:szCs w:val="28"/>
        </w:rPr>
        <w:t>Исполнитель _______________ _______________</w:t>
      </w:r>
      <w:r w:rsidR="00BD4B40" w:rsidRPr="003C7830">
        <w:rPr>
          <w:rFonts w:ascii="Times New Roman" w:hAnsi="Times New Roman" w:cs="Times New Roman"/>
          <w:sz w:val="28"/>
          <w:szCs w:val="28"/>
        </w:rPr>
        <w:t>_____________________</w:t>
      </w:r>
    </w:p>
    <w:p w:rsidR="00456968" w:rsidRPr="003C7830" w:rsidRDefault="00C72526" w:rsidP="006E635E">
      <w:pPr>
        <w:pStyle w:val="ConsPlusNonformat1"/>
        <w:jc w:val="both"/>
        <w:rPr>
          <w:rFonts w:ascii="Times New Roman" w:hAnsi="Times New Roman" w:cs="Times New Roman"/>
          <w:szCs w:val="20"/>
        </w:rPr>
      </w:pPr>
      <w:r w:rsidRPr="003C7830">
        <w:rPr>
          <w:rFonts w:ascii="Times New Roman" w:hAnsi="Times New Roman" w:cs="Times New Roman"/>
          <w:szCs w:val="20"/>
        </w:rPr>
        <w:t xml:space="preserve">  </w:t>
      </w:r>
      <w:r w:rsidR="00053E34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3C7830">
        <w:rPr>
          <w:rFonts w:ascii="Times New Roman" w:hAnsi="Times New Roman" w:cs="Times New Roman"/>
          <w:szCs w:val="20"/>
        </w:rPr>
        <w:t xml:space="preserve"> (подпись)      </w:t>
      </w:r>
      <w:r w:rsidR="00053E34">
        <w:rPr>
          <w:rFonts w:ascii="Times New Roman" w:hAnsi="Times New Roman" w:cs="Times New Roman"/>
          <w:szCs w:val="20"/>
        </w:rPr>
        <w:t xml:space="preserve">                                  </w:t>
      </w:r>
      <w:r w:rsidRPr="003C7830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456968" w:rsidRPr="003C7830" w:rsidRDefault="00456968" w:rsidP="006E635E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:rsidR="00456968" w:rsidRDefault="00456968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CF4CEA" w:rsidRDefault="00CF4CEA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CF4CEA" w:rsidRPr="00CF4CEA" w:rsidTr="002A2EAF">
        <w:trPr>
          <w:trHeight w:val="708"/>
        </w:trPr>
        <w:tc>
          <w:tcPr>
            <w:tcW w:w="7230" w:type="dxa"/>
          </w:tcPr>
          <w:p w:rsidR="00CF4CEA" w:rsidRPr="00CF4CEA" w:rsidRDefault="00CF4CEA" w:rsidP="00CF4CE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C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  <w:p w:rsidR="00CF4CEA" w:rsidRPr="00CF4CEA" w:rsidRDefault="00CF4CEA" w:rsidP="00CF4CE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CE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Благодарненского муниципального  округа</w:t>
            </w:r>
          </w:p>
          <w:p w:rsidR="00CF4CEA" w:rsidRPr="00CF4CEA" w:rsidRDefault="00CF4CEA" w:rsidP="00CF4CE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CF4CEA" w:rsidRPr="00CF4CEA" w:rsidRDefault="00CF4CEA" w:rsidP="00CF4CEA">
            <w:pPr>
              <w:spacing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4CEA" w:rsidRPr="00CF4CEA" w:rsidRDefault="00CF4CEA" w:rsidP="00CF4CEA">
            <w:pPr>
              <w:spacing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4CEA" w:rsidRPr="00CF4CEA" w:rsidRDefault="00CF4CEA" w:rsidP="00CF4CEA">
            <w:pPr>
              <w:spacing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Н.Д. Федюнина</w:t>
            </w:r>
          </w:p>
        </w:tc>
      </w:tr>
    </w:tbl>
    <w:p w:rsidR="00CF4CEA" w:rsidRPr="003C7830" w:rsidRDefault="00CF4CEA" w:rsidP="006E635E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sectPr w:rsidR="00CF4CEA" w:rsidRPr="003C7830" w:rsidSect="003C7830">
      <w:pgSz w:w="11906" w:h="16838"/>
      <w:pgMar w:top="1418" w:right="567" w:bottom="1134" w:left="1985" w:header="39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5B" w:rsidRDefault="00706E5B" w:rsidP="00456968">
      <w:r>
        <w:separator/>
      </w:r>
    </w:p>
  </w:endnote>
  <w:endnote w:type="continuationSeparator" w:id="0">
    <w:p w:rsidR="00706E5B" w:rsidRDefault="00706E5B" w:rsidP="0045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5B" w:rsidRDefault="00706E5B" w:rsidP="00456968">
      <w:r>
        <w:separator/>
      </w:r>
    </w:p>
  </w:footnote>
  <w:footnote w:type="continuationSeparator" w:id="0">
    <w:p w:rsidR="00706E5B" w:rsidRDefault="00706E5B" w:rsidP="0045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94922"/>
    <w:multiLevelType w:val="hybridMultilevel"/>
    <w:tmpl w:val="DB2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6968"/>
    <w:rsid w:val="00001C9F"/>
    <w:rsid w:val="00002B4F"/>
    <w:rsid w:val="00003E79"/>
    <w:rsid w:val="000172A5"/>
    <w:rsid w:val="00017A33"/>
    <w:rsid w:val="0002705F"/>
    <w:rsid w:val="000417E0"/>
    <w:rsid w:val="00044A3B"/>
    <w:rsid w:val="00044D67"/>
    <w:rsid w:val="00053E34"/>
    <w:rsid w:val="00062757"/>
    <w:rsid w:val="00074B84"/>
    <w:rsid w:val="000758EF"/>
    <w:rsid w:val="00082FB6"/>
    <w:rsid w:val="0008388B"/>
    <w:rsid w:val="00085BC7"/>
    <w:rsid w:val="000A0306"/>
    <w:rsid w:val="000B211A"/>
    <w:rsid w:val="000C6974"/>
    <w:rsid w:val="000C6F95"/>
    <w:rsid w:val="000D038E"/>
    <w:rsid w:val="000D5441"/>
    <w:rsid w:val="000D7BEA"/>
    <w:rsid w:val="000F4D48"/>
    <w:rsid w:val="000F51D9"/>
    <w:rsid w:val="00102C81"/>
    <w:rsid w:val="00106488"/>
    <w:rsid w:val="00146066"/>
    <w:rsid w:val="00147EAB"/>
    <w:rsid w:val="001511FD"/>
    <w:rsid w:val="001649D1"/>
    <w:rsid w:val="001702D2"/>
    <w:rsid w:val="00170350"/>
    <w:rsid w:val="0017418D"/>
    <w:rsid w:val="00176340"/>
    <w:rsid w:val="00176ECF"/>
    <w:rsid w:val="001805FE"/>
    <w:rsid w:val="001815AA"/>
    <w:rsid w:val="001908BA"/>
    <w:rsid w:val="001A053B"/>
    <w:rsid w:val="001A69A9"/>
    <w:rsid w:val="001B444A"/>
    <w:rsid w:val="001C2560"/>
    <w:rsid w:val="001D62D1"/>
    <w:rsid w:val="001E0281"/>
    <w:rsid w:val="001E4EE9"/>
    <w:rsid w:val="00200A13"/>
    <w:rsid w:val="00252E41"/>
    <w:rsid w:val="00255423"/>
    <w:rsid w:val="00275524"/>
    <w:rsid w:val="00284381"/>
    <w:rsid w:val="00286A34"/>
    <w:rsid w:val="00292FC1"/>
    <w:rsid w:val="002A2EAF"/>
    <w:rsid w:val="002A5647"/>
    <w:rsid w:val="002C1C64"/>
    <w:rsid w:val="002C32AD"/>
    <w:rsid w:val="002D623A"/>
    <w:rsid w:val="002E348B"/>
    <w:rsid w:val="002E47ED"/>
    <w:rsid w:val="002E6F3E"/>
    <w:rsid w:val="002E7CC1"/>
    <w:rsid w:val="002F2DE4"/>
    <w:rsid w:val="002F2F9C"/>
    <w:rsid w:val="002F3C4A"/>
    <w:rsid w:val="002F3C9A"/>
    <w:rsid w:val="00310A66"/>
    <w:rsid w:val="0031666E"/>
    <w:rsid w:val="00337AAE"/>
    <w:rsid w:val="00341ED6"/>
    <w:rsid w:val="00351510"/>
    <w:rsid w:val="00351C60"/>
    <w:rsid w:val="00352C1A"/>
    <w:rsid w:val="00353C21"/>
    <w:rsid w:val="00370C2B"/>
    <w:rsid w:val="003A2FC7"/>
    <w:rsid w:val="003C7830"/>
    <w:rsid w:val="003D0BD2"/>
    <w:rsid w:val="003D3695"/>
    <w:rsid w:val="003D4D3C"/>
    <w:rsid w:val="003D6745"/>
    <w:rsid w:val="003E09D1"/>
    <w:rsid w:val="003E0AE5"/>
    <w:rsid w:val="003E2863"/>
    <w:rsid w:val="003F4E1D"/>
    <w:rsid w:val="004322D0"/>
    <w:rsid w:val="0043554B"/>
    <w:rsid w:val="00446726"/>
    <w:rsid w:val="00453FA3"/>
    <w:rsid w:val="00454499"/>
    <w:rsid w:val="00456968"/>
    <w:rsid w:val="00457F3C"/>
    <w:rsid w:val="004803E3"/>
    <w:rsid w:val="00491CE6"/>
    <w:rsid w:val="004B338A"/>
    <w:rsid w:val="004C02A1"/>
    <w:rsid w:val="004D188D"/>
    <w:rsid w:val="004E316B"/>
    <w:rsid w:val="004E71BE"/>
    <w:rsid w:val="00502E1D"/>
    <w:rsid w:val="00507060"/>
    <w:rsid w:val="005348F2"/>
    <w:rsid w:val="00535684"/>
    <w:rsid w:val="00541805"/>
    <w:rsid w:val="00544BCA"/>
    <w:rsid w:val="005C3F7C"/>
    <w:rsid w:val="005D3E19"/>
    <w:rsid w:val="005E11BB"/>
    <w:rsid w:val="005E2369"/>
    <w:rsid w:val="00607D08"/>
    <w:rsid w:val="006122F2"/>
    <w:rsid w:val="006167C3"/>
    <w:rsid w:val="006207D0"/>
    <w:rsid w:val="00637763"/>
    <w:rsid w:val="006466A7"/>
    <w:rsid w:val="00660F68"/>
    <w:rsid w:val="00671107"/>
    <w:rsid w:val="006923A8"/>
    <w:rsid w:val="006933F4"/>
    <w:rsid w:val="006C18EC"/>
    <w:rsid w:val="006C59D8"/>
    <w:rsid w:val="006E635E"/>
    <w:rsid w:val="00706E5B"/>
    <w:rsid w:val="00711584"/>
    <w:rsid w:val="0071785D"/>
    <w:rsid w:val="00722E59"/>
    <w:rsid w:val="00737A53"/>
    <w:rsid w:val="00755523"/>
    <w:rsid w:val="0076389B"/>
    <w:rsid w:val="0078691B"/>
    <w:rsid w:val="00796F0E"/>
    <w:rsid w:val="007B3C01"/>
    <w:rsid w:val="007C5DCB"/>
    <w:rsid w:val="007E603E"/>
    <w:rsid w:val="00811FB2"/>
    <w:rsid w:val="008240E8"/>
    <w:rsid w:val="00826595"/>
    <w:rsid w:val="00832DEE"/>
    <w:rsid w:val="008415B1"/>
    <w:rsid w:val="008459C8"/>
    <w:rsid w:val="00851AB6"/>
    <w:rsid w:val="00852679"/>
    <w:rsid w:val="00866B54"/>
    <w:rsid w:val="00867F72"/>
    <w:rsid w:val="00875071"/>
    <w:rsid w:val="00877668"/>
    <w:rsid w:val="0088427F"/>
    <w:rsid w:val="00892ED4"/>
    <w:rsid w:val="00893917"/>
    <w:rsid w:val="00894652"/>
    <w:rsid w:val="008946E5"/>
    <w:rsid w:val="00895C69"/>
    <w:rsid w:val="008A1C35"/>
    <w:rsid w:val="008B64BE"/>
    <w:rsid w:val="008C7E50"/>
    <w:rsid w:val="008D25F6"/>
    <w:rsid w:val="008D74F3"/>
    <w:rsid w:val="008E2CED"/>
    <w:rsid w:val="00905F24"/>
    <w:rsid w:val="00915FE0"/>
    <w:rsid w:val="00920252"/>
    <w:rsid w:val="00930543"/>
    <w:rsid w:val="00943EBC"/>
    <w:rsid w:val="00957608"/>
    <w:rsid w:val="009579C9"/>
    <w:rsid w:val="00961770"/>
    <w:rsid w:val="0096545B"/>
    <w:rsid w:val="009662B1"/>
    <w:rsid w:val="0096743D"/>
    <w:rsid w:val="009C2431"/>
    <w:rsid w:val="009D016B"/>
    <w:rsid w:val="009E1279"/>
    <w:rsid w:val="009E6113"/>
    <w:rsid w:val="009E79D6"/>
    <w:rsid w:val="009F1B35"/>
    <w:rsid w:val="00A17D55"/>
    <w:rsid w:val="00A217B7"/>
    <w:rsid w:val="00A234D7"/>
    <w:rsid w:val="00A359F2"/>
    <w:rsid w:val="00A443F9"/>
    <w:rsid w:val="00A44CA5"/>
    <w:rsid w:val="00A46315"/>
    <w:rsid w:val="00A541DA"/>
    <w:rsid w:val="00A55DF8"/>
    <w:rsid w:val="00A601D2"/>
    <w:rsid w:val="00A60FD1"/>
    <w:rsid w:val="00A676E8"/>
    <w:rsid w:val="00A7766A"/>
    <w:rsid w:val="00A812F1"/>
    <w:rsid w:val="00A84A88"/>
    <w:rsid w:val="00A86909"/>
    <w:rsid w:val="00AA20E1"/>
    <w:rsid w:val="00AA508C"/>
    <w:rsid w:val="00AA7180"/>
    <w:rsid w:val="00AB7446"/>
    <w:rsid w:val="00AD3893"/>
    <w:rsid w:val="00AF11E5"/>
    <w:rsid w:val="00B02A63"/>
    <w:rsid w:val="00B10559"/>
    <w:rsid w:val="00B22985"/>
    <w:rsid w:val="00B23255"/>
    <w:rsid w:val="00B24EB5"/>
    <w:rsid w:val="00B311D9"/>
    <w:rsid w:val="00B31EA2"/>
    <w:rsid w:val="00B32A69"/>
    <w:rsid w:val="00B4093A"/>
    <w:rsid w:val="00B43009"/>
    <w:rsid w:val="00B612AD"/>
    <w:rsid w:val="00B62C07"/>
    <w:rsid w:val="00B72035"/>
    <w:rsid w:val="00B90F5D"/>
    <w:rsid w:val="00BA4076"/>
    <w:rsid w:val="00BA6AEA"/>
    <w:rsid w:val="00BB17A1"/>
    <w:rsid w:val="00BB540B"/>
    <w:rsid w:val="00BC16E0"/>
    <w:rsid w:val="00BC66E0"/>
    <w:rsid w:val="00BD4B40"/>
    <w:rsid w:val="00C16CE4"/>
    <w:rsid w:val="00C252A2"/>
    <w:rsid w:val="00C35082"/>
    <w:rsid w:val="00C40D8C"/>
    <w:rsid w:val="00C61B5C"/>
    <w:rsid w:val="00C718B1"/>
    <w:rsid w:val="00C72526"/>
    <w:rsid w:val="00C77A62"/>
    <w:rsid w:val="00C8079C"/>
    <w:rsid w:val="00C8782D"/>
    <w:rsid w:val="00C93E69"/>
    <w:rsid w:val="00C95318"/>
    <w:rsid w:val="00C96E5F"/>
    <w:rsid w:val="00CA31DF"/>
    <w:rsid w:val="00CD4378"/>
    <w:rsid w:val="00CD606B"/>
    <w:rsid w:val="00CF2B66"/>
    <w:rsid w:val="00CF4CEA"/>
    <w:rsid w:val="00D20568"/>
    <w:rsid w:val="00D211EF"/>
    <w:rsid w:val="00D359BB"/>
    <w:rsid w:val="00D45AD5"/>
    <w:rsid w:val="00D65393"/>
    <w:rsid w:val="00D67F0D"/>
    <w:rsid w:val="00D76FF9"/>
    <w:rsid w:val="00D9359D"/>
    <w:rsid w:val="00D9543F"/>
    <w:rsid w:val="00D95861"/>
    <w:rsid w:val="00DA46FB"/>
    <w:rsid w:val="00DB6AA3"/>
    <w:rsid w:val="00DD7D4B"/>
    <w:rsid w:val="00DF6F0D"/>
    <w:rsid w:val="00E160B5"/>
    <w:rsid w:val="00E22C9F"/>
    <w:rsid w:val="00E273FE"/>
    <w:rsid w:val="00E30C10"/>
    <w:rsid w:val="00E4022E"/>
    <w:rsid w:val="00E50E8B"/>
    <w:rsid w:val="00E62023"/>
    <w:rsid w:val="00E7153C"/>
    <w:rsid w:val="00E81D1E"/>
    <w:rsid w:val="00E9161B"/>
    <w:rsid w:val="00E933D9"/>
    <w:rsid w:val="00E94B79"/>
    <w:rsid w:val="00E95F14"/>
    <w:rsid w:val="00EB5FEB"/>
    <w:rsid w:val="00EC27EC"/>
    <w:rsid w:val="00ED4867"/>
    <w:rsid w:val="00ED7E18"/>
    <w:rsid w:val="00EE303B"/>
    <w:rsid w:val="00EF00F8"/>
    <w:rsid w:val="00EF0446"/>
    <w:rsid w:val="00EF119D"/>
    <w:rsid w:val="00F0365B"/>
    <w:rsid w:val="00F305CD"/>
    <w:rsid w:val="00F344FE"/>
    <w:rsid w:val="00F35D2D"/>
    <w:rsid w:val="00F36A2D"/>
    <w:rsid w:val="00F413DD"/>
    <w:rsid w:val="00F44817"/>
    <w:rsid w:val="00F53A7D"/>
    <w:rsid w:val="00F57911"/>
    <w:rsid w:val="00F64B54"/>
    <w:rsid w:val="00F6600A"/>
    <w:rsid w:val="00F66E82"/>
    <w:rsid w:val="00F70F0F"/>
    <w:rsid w:val="00F832F0"/>
    <w:rsid w:val="00F931A8"/>
    <w:rsid w:val="00F93562"/>
    <w:rsid w:val="00FB1782"/>
    <w:rsid w:val="00FC1FEC"/>
    <w:rsid w:val="00FC7C15"/>
    <w:rsid w:val="00FE37FC"/>
    <w:rsid w:val="00FE3D1D"/>
    <w:rsid w:val="00FE45BE"/>
    <w:rsid w:val="00FE731A"/>
    <w:rsid w:val="00FF4484"/>
    <w:rsid w:val="00FF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0"/>
        <o:r id="V:Rule2" type="connector" idref="#_x0000_s1078"/>
        <o:r id="V:Rule3" type="connector" idref="#_x0000_s1061"/>
        <o:r id="V:Rule4" type="connector" idref="#_x0000_s1069"/>
        <o:r id="V:Rule5" type="connector" idref="#_x0000_s1074"/>
        <o:r id="V:Rule6" type="connector" idref="#_x0000_s1060"/>
        <o:r id="V:Rule7" type="connector" idref="#_x0000_s1065"/>
        <o:r id="V:Rule8" type="connector" idref="#_x0000_s1062"/>
        <o:r id="V:Rule9" type="connector" idref="#_x0000_s1084"/>
        <o:r id="V:Rule10" type="connector" idref="#_x0000_s1083"/>
        <o:r id="V:Rule11" type="connector" idref="#_x0000_s1064"/>
        <o:r id="V:Rule12" type="connector" idref="#_x0000_s1076"/>
        <o:r id="V:Rule13" type="connector" idref="#_x0000_s1075"/>
        <o:r id="V:Rule14" type="connector" idref="#_x0000_s1072"/>
        <o:r id="V:Rule15" type="connector" idref="#_x0000_s1081"/>
        <o:r id="V:Rule16" type="connector" idref="#_x0000_s1067"/>
        <o:r id="V:Rule17" type="connector" idref="#_x0000_s1071"/>
        <o:r id="V:Rule18" type="connector" idref="#_x0000_s1068"/>
        <o:r id="V:Rule19" type="connector" idref="#_x0000_s1077"/>
      </o:rules>
    </o:shapelayout>
  </w:shapeDefaults>
  <w:decimalSymbol w:val=","/>
  <w:listSeparator w:val=";"/>
  <w15:docId w15:val="{72018277-47E0-4230-8CC8-12E87329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96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5696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5696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5696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5696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5696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5696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5696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rsid w:val="0045696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rsid w:val="0045696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rsid w:val="0045696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rsid w:val="0045696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rsid w:val="0045696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rsid w:val="0045696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rsid w:val="0045696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rsid w:val="0045696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rsid w:val="0045696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rsid w:val="0045696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02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B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5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75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524"/>
  </w:style>
  <w:style w:type="paragraph" w:styleId="a8">
    <w:name w:val="footer"/>
    <w:basedOn w:val="a"/>
    <w:link w:val="a9"/>
    <w:uiPriority w:val="99"/>
    <w:unhideWhenUsed/>
    <w:rsid w:val="00275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524"/>
  </w:style>
  <w:style w:type="paragraph" w:customStyle="1" w:styleId="ConsNonformat">
    <w:name w:val="ConsNonformat"/>
    <w:rsid w:val="006C59D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6C59D8"/>
    <w:pPr>
      <w:suppressLineNumber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351C6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5"/>
    <w:rsid w:val="001C256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consultantplus://offline/ref=DC7121CAE6F3E7F5286F9488553DD7AAB0CA635DBDA4840359205CB0758DBD5397249F32BCBB6F559A83600144B2EC828C7BAF533E1F412Ek5JDH" TargetMode="External"/><Relationship Id="rId26" Type="http://schemas.openxmlformats.org/officeDocument/2006/relationships/hyperlink" Target="consultantplus://offline/ref=DC7121CAE6F3E7F5286F9488553DD7AAB0CA635DBDA4840359205CB0758DBD5397249F32B7EF3D14CD8535561EE7E79D8865ADk5J6H" TargetMode="External"/><Relationship Id="rId39" Type="http://schemas.openxmlformats.org/officeDocument/2006/relationships/hyperlink" Target="consultantplus://offline/ref=DC7121CAE6F3E7F5286F9488553DD7AAB0CA635DBDA4840359205CB0758DBD5397249F32BABE6704C9CC615D01E1FF838C7BAD5522k1JEH" TargetMode="External"/><Relationship Id="rId21" Type="http://schemas.openxmlformats.org/officeDocument/2006/relationships/hyperlink" Target="consultantplus://offline/ref=DC7121CAE6F3E7F5286F9488553DD7AAB5C0625FBBA0840359205CB0758DBD538524C73EBDBD72509E96365002kEJ4H" TargetMode="External"/><Relationship Id="rId34" Type="http://schemas.openxmlformats.org/officeDocument/2006/relationships/hyperlink" Target="consultantplus://offline/ref=DC7121CAE6F3E7F5286F9488553DD7AAB0CA635DBDA4840359205CB0758DBD5397249F32B7EF3D14CD8535561EE7E79D8865ADk5J6H" TargetMode="External"/><Relationship Id="rId42" Type="http://schemas.openxmlformats.org/officeDocument/2006/relationships/hyperlink" Target="consultantplus://offline/ref=DC7121CAE6F3E7F5286F9488553DD7AAB0CA635DBDA4840359205CB0758DBD5397249F32BCBB6F559A83600144B2EC828C7BAF533E1F412Ek5JDH" TargetMode="External"/><Relationship Id="rId47" Type="http://schemas.openxmlformats.org/officeDocument/2006/relationships/hyperlink" Target="consultantplus://offline/ref=DC7121CAE6F3E7F5286F9488553DD7AAB0CA635DBDA4840359205CB0758DBD5397249F32BCBB6F559A83600144B2EC828C7BAF533E1F412Ek5JDH" TargetMode="External"/><Relationship Id="rId50" Type="http://schemas.openxmlformats.org/officeDocument/2006/relationships/hyperlink" Target="consultantplus://offline/ref=DC7121CAE6F3E7F5286F9488553DD7AAB0CD6153B9A7840359205CB0758DBD5397249F32BCBB6C519E83600144B2EC828C7BAF533E1F412Ek5JDH" TargetMode="External"/><Relationship Id="rId55" Type="http://schemas.openxmlformats.org/officeDocument/2006/relationships/hyperlink" Target="consultantplus://offline/ref=DC7121CAE6F3E7F5286F9488553DD7AAB0CD6153B9A7840359205CB0758DBD5397249F32BCBB6D559983600144B2EC828C7BAF533E1F412Ek5JD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bgosk.ru" TargetMode="External"/><Relationship Id="rId17" Type="http://schemas.openxmlformats.org/officeDocument/2006/relationships/hyperlink" Target="consultantplus://offline/ref=DC7121CAE6F3E7F5286F9488553DD7AAB0CA635DBDA4840359205CB0758DBD5397249F37BFB03801DCDD395106F9E1859467AF57k2J3H" TargetMode="External"/><Relationship Id="rId25" Type="http://schemas.openxmlformats.org/officeDocument/2006/relationships/hyperlink" Target="consultantplus://offline/ref=DC7121CAE6F3E7F5286F9488553DD7AAB0CA6653B6A6840359205CB0758DBD538524C73EBDBD72509E96365002kEJ4H" TargetMode="External"/><Relationship Id="rId33" Type="http://schemas.openxmlformats.org/officeDocument/2006/relationships/hyperlink" Target="consultantplus://offline/ref=DC7121CAE6F3E7F5286F9488553DD7AAB0CA6653B6A6840359205CB0758DBD538524C73EBDBD72509E96365002kEJ4H" TargetMode="External"/><Relationship Id="rId38" Type="http://schemas.openxmlformats.org/officeDocument/2006/relationships/hyperlink" Target="consultantplus://offline/ref=DC7121CAE6F3E7F5286F9488553DD7AAB0CA635DBDA4840359205CB0758DBD5397249F32BABE6704C9CC615D01E1FF838C7BAD5522k1JEH" TargetMode="External"/><Relationship Id="rId46" Type="http://schemas.openxmlformats.org/officeDocument/2006/relationships/hyperlink" Target="consultantplus://offline/ref=DC7121CAE6F3E7F5286F9488553DD7AAB7C96358BFA7840359205CB0758DBD538524C73EBDBD72509E96365002kEJ4H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7121CAE6F3E7F5286F9488553DD7AAB0CA635DBDA4840359205CB0758DBD538524C73EBDBD72509E96365002kEJ4H" TargetMode="External"/><Relationship Id="rId20" Type="http://schemas.openxmlformats.org/officeDocument/2006/relationships/hyperlink" Target="consultantplus://offline/ref=DC7121CAE6F3E7F5286F9488553DD7AAB0CA635DBDA4840359205CB0758DBD5397249F32BCBB6F559A83600144B2EC828C7BAF533E1F412Ek5JDH" TargetMode="External"/><Relationship Id="rId29" Type="http://schemas.openxmlformats.org/officeDocument/2006/relationships/hyperlink" Target="consultantplus://offline/ref=DC7121CAE6F3E7F5286F9488553DD7AAB0CA6653B6A6840359205CB0758DBD538524C73EBDBD72509E96365002kEJ4H" TargetMode="External"/><Relationship Id="rId41" Type="http://schemas.openxmlformats.org/officeDocument/2006/relationships/hyperlink" Target="consultantplus://offline/ref=DC7121CAE6F3E7F5286F9488553DD7AAB0CA635DBDA4840359205CB0758DBD5397249F31BDB36704C9CC615D01E1FF838C7BAD5522k1JEH" TargetMode="External"/><Relationship Id="rId54" Type="http://schemas.openxmlformats.org/officeDocument/2006/relationships/hyperlink" Target="consultantplus://offline/ref=DC7121CAE6F3E7F5286F9488553DD7AAB0CD6153B9A7840359205CB0758DBD5397249F32BCBB6D559883600144B2EC828C7BAF533E1F412Ek5J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7121CAE6F3E7F5286F9488553DD7AAB0CD655AB7A2840359205CB0758DBD5397249F32BCBB65549E83600144B2EC828C7BAF533E1F412Ek5JDH" TargetMode="External"/><Relationship Id="rId24" Type="http://schemas.openxmlformats.org/officeDocument/2006/relationships/hyperlink" Target="consultantplus://offline/ref=DC7121CAE6F3E7F5286F9488553DD7AAB0CA635DBDA4840359205CB0758DBD538524C73EBDBD72509E96365002kEJ4H" TargetMode="External"/><Relationship Id="rId32" Type="http://schemas.openxmlformats.org/officeDocument/2006/relationships/hyperlink" Target="consultantplus://offline/ref=DC7121CAE6F3E7F5286F9488553DD7AAB0CA6653B6A6840359205CB0758DBD538524C73EBDBD72509E96365002kEJ4H" TargetMode="External"/><Relationship Id="rId37" Type="http://schemas.openxmlformats.org/officeDocument/2006/relationships/hyperlink" Target="consultantplus://offline/ref=DC7121CAE6F3E7F5286F9488553DD7AAB7CC6553BBA8840359205CB0758DBD538524C73EBDBD72509E96365002kEJ4H" TargetMode="External"/><Relationship Id="rId40" Type="http://schemas.openxmlformats.org/officeDocument/2006/relationships/hyperlink" Target="consultantplus://offline/ref=DC7121CAE6F3E7F5286F9488553DD7AAB0CA635DBDA4840359205CB0758DBD5397249F32BCBB6F559A83600144B2EC828C7BAF533E1F412Ek5JDH" TargetMode="External"/><Relationship Id="rId45" Type="http://schemas.openxmlformats.org/officeDocument/2006/relationships/hyperlink" Target="consultantplus://offline/ref=DC7121CAE6F3E7F5286F9488553DD7AAB0CA635DBDA4840359205CB0758DBD5397249F32BCBB6F559A83600144B2EC828C7BAF533E1F412Ek5JDH" TargetMode="External"/><Relationship Id="rId53" Type="http://schemas.openxmlformats.org/officeDocument/2006/relationships/hyperlink" Target="consultantplus://offline/ref=DC7121CAE6F3E7F5286F9488553DD7AAB0CD6153B9A7840359205CB0758DBD5397249F32BCBB6D559883600144B2EC828C7BAF533E1F412Ek5JDH" TargetMode="External"/><Relationship Id="rId58" Type="http://schemas.openxmlformats.org/officeDocument/2006/relationships/hyperlink" Target="consultantplus://offline/ref=DC7121CAE6F3E7F5286F9488553DD7AAB0CD6153B9A7840359205CB0758DBD5397249F32BCBB6D559A83600144B2EC828C7BAF533E1F412Ek5J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7121CAE6F3E7F5286F9488553DD7AAB5C8655FB8A9840359205CB0758DBD538524C73EBDBD72509E96365002kEJ4H" TargetMode="External"/><Relationship Id="rId23" Type="http://schemas.openxmlformats.org/officeDocument/2006/relationships/hyperlink" Target="consultantplus://offline/ref=DC7121CAE6F3E7F5286F9488553DD7AAB0CA635DBDA4840359205CB0758DBD5397249F31B8BF6704C9CC615D01E1FF838C7BAD5522k1JEH" TargetMode="External"/><Relationship Id="rId28" Type="http://schemas.openxmlformats.org/officeDocument/2006/relationships/hyperlink" Target="consultantplus://offline/ref=DC7121CAE6F3E7F5286F9488553DD7AAB0CD615BB7A7840359205CB0758DBD538524C73EBDBD72509E96365002kEJ4H" TargetMode="External"/><Relationship Id="rId36" Type="http://schemas.openxmlformats.org/officeDocument/2006/relationships/hyperlink" Target="consultantplus://offline/ref=DC7121CAE6F3E7F5286F9488553DD7AAB5C1635ABEA3840359205CB0758DBD538524C73EBDBD72509E96365002kEJ4H" TargetMode="External"/><Relationship Id="rId49" Type="http://schemas.openxmlformats.org/officeDocument/2006/relationships/hyperlink" Target="consultantplus://offline/ref=DC7121CAE6F3E7F5286F9488553DD7AAB7C96358BFA7840359205CB0758DBD538524C73EBDBD72509E96365002kEJ4H" TargetMode="External"/><Relationship Id="rId57" Type="http://schemas.openxmlformats.org/officeDocument/2006/relationships/hyperlink" Target="consultantplus://offline/ref=DC7121CAE6F3E7F5286F9488553DD7AAB0CD6153B9A7840359205CB0758DBD5397249F32BCBB6D559983600144B2EC828C7BAF533E1F412Ek5JDH" TargetMode="External"/><Relationship Id="rId10" Type="http://schemas.openxmlformats.org/officeDocument/2006/relationships/hyperlink" Target="consultantplus://offline/ref=DC7121CAE6F3E7F5286F9488553DD7AAB0CD655AB7A2840359205CB0758DBD5397249F32BCBB65549E83600144B2EC828C7BAF533E1F412Ek5JDH" TargetMode="External"/><Relationship Id="rId19" Type="http://schemas.openxmlformats.org/officeDocument/2006/relationships/hyperlink" Target="consultantplus://offline/ref=DC7121CAE6F3E7F5286F9488553DD7AAB0CA635DBDA4840359205CB0758DBD5397249F32BCBB6F559A83600144B2EC828C7BAF533E1F412Ek5JDH" TargetMode="External"/><Relationship Id="rId31" Type="http://schemas.openxmlformats.org/officeDocument/2006/relationships/hyperlink" Target="consultantplus://offline/ref=DC7121CAE6F3E7F5286F9488553DD7AAB0CA6653B6A6840359205CB0758DBD5397249F32BCBB6C589083600144B2EC828C7BAF533E1F412Ek5JDH" TargetMode="External"/><Relationship Id="rId44" Type="http://schemas.openxmlformats.org/officeDocument/2006/relationships/hyperlink" Target="consultantplus://offline/ref=DC7121CAE6F3E7F5286F9488553DD7AAB0CA635DBDA4840359205CB0758DBD5397249F32BCBB6F559A83600144B2EC828C7BAF533E1F412Ek5JDH" TargetMode="External"/><Relationship Id="rId52" Type="http://schemas.openxmlformats.org/officeDocument/2006/relationships/hyperlink" Target="consultantplus://offline/ref=DC7121CAE6F3E7F5286F9488553DD7AAB0CD6153B9A7840359205CB0758DBD5397249F32BCBB6D569983600144B2EC828C7BAF533E1F412Ek5JDH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7121CAE6F3E7F5286F9488553DD7AAB0CD655AB7A2840359205CB0758DBD5397249F32BCBB65549E83600144B2EC828C7BAF533E1F412Ek5JDH" TargetMode="External"/><Relationship Id="rId14" Type="http://schemas.openxmlformats.org/officeDocument/2006/relationships/hyperlink" Target="consultantplus://offline/ref=DC7121CAE6F3E7F5286F9488553DD7AAB0CD655AB7A2840359205CB0758DBD5397249F32BCBB65549E83600144B2EC828C7BAF533E1F412Ek5JDH" TargetMode="External"/><Relationship Id="rId22" Type="http://schemas.openxmlformats.org/officeDocument/2006/relationships/hyperlink" Target="consultantplus://offline/ref=DC7121CAE6F3E7F5286F9488553DD7AAB0CA6558BCA7840359205CB0758DBD538524C73EBDBD72509E96365002kEJ4H" TargetMode="External"/><Relationship Id="rId27" Type="http://schemas.openxmlformats.org/officeDocument/2006/relationships/hyperlink" Target="consultantplus://offline/ref=DC7121CAE6F3E7F5286F9488553DD7AAB0CA635DBDA4840359205CB0758DBD5397249F37B7EF3D14CD8535561EE7E79D8865ADk5J6H" TargetMode="External"/><Relationship Id="rId30" Type="http://schemas.openxmlformats.org/officeDocument/2006/relationships/hyperlink" Target="consultantplus://offline/ref=DC7121CAE6F3E7F5286F9488553DD7AAB0CA6653B6A6840359205CB0758DBD538524C73EBDBD72509E96365002kEJ4H" TargetMode="External"/><Relationship Id="rId35" Type="http://schemas.openxmlformats.org/officeDocument/2006/relationships/hyperlink" Target="consultantplus://offline/ref=DC7121CAE6F3E7F5286F9488553DD7AAB0CA635DBDA4840359205CB0758DBD5397249F37B7EF3D14CD8535561EE7E79D8865ADk5J6H" TargetMode="External"/><Relationship Id="rId43" Type="http://schemas.openxmlformats.org/officeDocument/2006/relationships/hyperlink" Target="consultantplus://offline/ref=DC7121CAE6F3E7F5286F9488553DD7AAB0CA635DBDA4840359205CB0758DBD5397249F32BCBB6F559A83600144B2EC828C7BAF533E1F412Ek5JDH" TargetMode="External"/><Relationship Id="rId48" Type="http://schemas.openxmlformats.org/officeDocument/2006/relationships/hyperlink" Target="consultantplus://offline/ref=DC7121CAE6F3E7F5286F9488553DD7AAB0CA635DBDA4840359205CB0758DBD538524C73EBDBD72509E96365002kEJ4H" TargetMode="External"/><Relationship Id="rId56" Type="http://schemas.openxmlformats.org/officeDocument/2006/relationships/hyperlink" Target="consultantplus://offline/ref=DC7121CAE6F3E7F5286F9488553DD7AAB0CD6153B9A7840359205CB0758DBD5397249F32BCBB6D559A83600144B2EC828C7BAF533E1F412Ek5JDH" TargetMode="External"/><Relationship Id="rId8" Type="http://schemas.openxmlformats.org/officeDocument/2006/relationships/hyperlink" Target="consultantplus://offline/ref=DC7121CAE6F3E7F5286F9488553DD7AAB0CD655AB7A2840359205CB0758DBD5397249F32BCBB65549E83600144B2EC828C7BAF533E1F412Ek5JDH" TargetMode="External"/><Relationship Id="rId51" Type="http://schemas.openxmlformats.org/officeDocument/2006/relationships/hyperlink" Target="consultantplus://offline/ref=DC7121CAE6F3E7F5286F9488553DD7AAB0CD6153B9A7840359205CB0758DBD5397249F32BCBB6D569983600144B2EC828C7BAF533E1F412Ek5JD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E93D-4125-4B6F-B419-8B0FBDC7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62</Pages>
  <Words>23630</Words>
  <Characters>134693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социальной защиты населения Ставропольского края от 15.10.2013 N 329
(ред. от 28.12.2020)
"Об утверждении типового административного регламента предоставления органом труда и социальной защиты населения администрации муниципального (го</vt:lpstr>
    </vt:vector>
  </TitlesOfParts>
  <Company>КонсультантПлюс Версия 4022.00.55</Company>
  <LinksUpToDate>false</LinksUpToDate>
  <CharactersWithSpaces>158007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социальной защиты населения Ставропольского края от 15.10.2013 N 329
(ред. от 28.12.2020)
"Об утверждении типового административного регламента предоставления органом труда и социальной защиты населения администрации муниципального (го</dc:title>
  <dc:creator>Начальник Субсидий</dc:creator>
  <cp:lastModifiedBy>Номеровченко</cp:lastModifiedBy>
  <cp:revision>20</cp:revision>
  <cp:lastPrinted>2024-04-23T08:33:00Z</cp:lastPrinted>
  <dcterms:created xsi:type="dcterms:W3CDTF">2024-04-16T05:46:00Z</dcterms:created>
  <dcterms:modified xsi:type="dcterms:W3CDTF">2024-05-15T06:34:00Z</dcterms:modified>
</cp:coreProperties>
</file>