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10" w:rsidRPr="00585787" w:rsidRDefault="00184510" w:rsidP="00184510">
      <w:pPr>
        <w:tabs>
          <w:tab w:val="left" w:pos="7230"/>
        </w:tabs>
        <w:jc w:val="center"/>
        <w:rPr>
          <w:b/>
          <w:sz w:val="56"/>
          <w:szCs w:val="56"/>
        </w:rPr>
      </w:pPr>
      <w:r w:rsidRPr="00585787">
        <w:rPr>
          <w:b/>
          <w:sz w:val="56"/>
          <w:szCs w:val="56"/>
        </w:rPr>
        <w:t>ПОСТАНОВЛЕНИЕ</w:t>
      </w:r>
    </w:p>
    <w:p w:rsidR="00184510" w:rsidRPr="00585787" w:rsidRDefault="00184510" w:rsidP="00184510">
      <w:pPr>
        <w:jc w:val="center"/>
        <w:rPr>
          <w:b/>
          <w:sz w:val="28"/>
          <w:szCs w:val="28"/>
        </w:rPr>
      </w:pPr>
    </w:p>
    <w:p w:rsidR="00184510" w:rsidRPr="001A3F5B" w:rsidRDefault="00184510" w:rsidP="00184510">
      <w:pPr>
        <w:ind w:left="-142" w:right="-144"/>
        <w:jc w:val="center"/>
        <w:rPr>
          <w:b/>
          <w:sz w:val="26"/>
          <w:szCs w:val="26"/>
        </w:rPr>
      </w:pPr>
      <w:r w:rsidRPr="004C1E6C">
        <w:rPr>
          <w:b/>
          <w:sz w:val="26"/>
          <w:szCs w:val="26"/>
        </w:rPr>
        <w:t xml:space="preserve">АДМИНИСТРАЦИИ БЛАГОДАРНЕНСКОГО </w:t>
      </w:r>
      <w:proofErr w:type="gramStart"/>
      <w:r w:rsidRPr="004C1E6C">
        <w:rPr>
          <w:b/>
          <w:sz w:val="26"/>
          <w:szCs w:val="26"/>
        </w:rPr>
        <w:t>МУНИЦИПАЛЬНОГО  ОКРУГА</w:t>
      </w:r>
      <w:proofErr w:type="gramEnd"/>
      <w:r w:rsidRPr="00585787">
        <w:rPr>
          <w:b/>
          <w:sz w:val="28"/>
          <w:szCs w:val="28"/>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184510" w:rsidRPr="00585787" w:rsidTr="00B513CF">
        <w:trPr>
          <w:trHeight w:val="80"/>
        </w:trPr>
        <w:tc>
          <w:tcPr>
            <w:tcW w:w="655" w:type="dxa"/>
          </w:tcPr>
          <w:p w:rsidR="00184510" w:rsidRPr="00585787" w:rsidRDefault="00184510" w:rsidP="00B513CF">
            <w:pPr>
              <w:tabs>
                <w:tab w:val="left" w:pos="1862"/>
              </w:tabs>
              <w:jc w:val="center"/>
              <w:rPr>
                <w:sz w:val="28"/>
                <w:szCs w:val="28"/>
              </w:rPr>
            </w:pPr>
            <w:bookmarkStart w:id="0" w:name="_GoBack"/>
            <w:r>
              <w:rPr>
                <w:sz w:val="28"/>
                <w:szCs w:val="28"/>
              </w:rPr>
              <w:t>03</w:t>
            </w:r>
          </w:p>
        </w:tc>
        <w:tc>
          <w:tcPr>
            <w:tcW w:w="1271" w:type="dxa"/>
          </w:tcPr>
          <w:p w:rsidR="00184510" w:rsidRPr="00585787" w:rsidRDefault="00184510" w:rsidP="00B513CF">
            <w:pPr>
              <w:tabs>
                <w:tab w:val="left" w:pos="1862"/>
              </w:tabs>
              <w:jc w:val="center"/>
              <w:rPr>
                <w:sz w:val="28"/>
                <w:szCs w:val="28"/>
              </w:rPr>
            </w:pPr>
            <w:r>
              <w:rPr>
                <w:sz w:val="28"/>
                <w:szCs w:val="28"/>
              </w:rPr>
              <w:t>апреля</w:t>
            </w:r>
          </w:p>
        </w:tc>
        <w:tc>
          <w:tcPr>
            <w:tcW w:w="1660" w:type="dxa"/>
          </w:tcPr>
          <w:p w:rsidR="00184510" w:rsidRPr="00585787" w:rsidRDefault="00184510" w:rsidP="00B513CF">
            <w:pPr>
              <w:tabs>
                <w:tab w:val="left" w:pos="1862"/>
              </w:tabs>
              <w:jc w:val="center"/>
              <w:rPr>
                <w:sz w:val="28"/>
                <w:szCs w:val="28"/>
              </w:rPr>
            </w:pPr>
            <w:proofErr w:type="gramStart"/>
            <w:r>
              <w:rPr>
                <w:sz w:val="28"/>
                <w:szCs w:val="28"/>
              </w:rPr>
              <w:t>2024</w:t>
            </w:r>
            <w:r w:rsidRPr="00585787">
              <w:rPr>
                <w:sz w:val="28"/>
                <w:szCs w:val="28"/>
              </w:rPr>
              <w:t xml:space="preserve">  года</w:t>
            </w:r>
            <w:proofErr w:type="gramEnd"/>
          </w:p>
        </w:tc>
        <w:tc>
          <w:tcPr>
            <w:tcW w:w="4145" w:type="dxa"/>
          </w:tcPr>
          <w:p w:rsidR="00184510" w:rsidRPr="00585787" w:rsidRDefault="00184510" w:rsidP="00B513CF">
            <w:pPr>
              <w:tabs>
                <w:tab w:val="left" w:pos="1862"/>
              </w:tabs>
              <w:jc w:val="center"/>
              <w:rPr>
                <w:sz w:val="28"/>
                <w:szCs w:val="28"/>
              </w:rPr>
            </w:pPr>
            <w:r w:rsidRPr="00585787">
              <w:rPr>
                <w:sz w:val="28"/>
                <w:szCs w:val="28"/>
              </w:rPr>
              <w:t>г. Благодарный</w:t>
            </w:r>
          </w:p>
        </w:tc>
        <w:tc>
          <w:tcPr>
            <w:tcW w:w="624" w:type="dxa"/>
          </w:tcPr>
          <w:p w:rsidR="00184510" w:rsidRPr="00585787" w:rsidRDefault="00184510" w:rsidP="00B513CF">
            <w:pPr>
              <w:tabs>
                <w:tab w:val="left" w:pos="1862"/>
              </w:tabs>
              <w:jc w:val="center"/>
              <w:rPr>
                <w:sz w:val="28"/>
                <w:szCs w:val="28"/>
              </w:rPr>
            </w:pPr>
            <w:r w:rsidRPr="00585787">
              <w:rPr>
                <w:sz w:val="28"/>
                <w:szCs w:val="28"/>
              </w:rPr>
              <w:t>№</w:t>
            </w:r>
          </w:p>
        </w:tc>
        <w:tc>
          <w:tcPr>
            <w:tcW w:w="1001" w:type="dxa"/>
          </w:tcPr>
          <w:p w:rsidR="00184510" w:rsidRPr="00585787" w:rsidRDefault="00184510" w:rsidP="00B513CF">
            <w:pPr>
              <w:tabs>
                <w:tab w:val="left" w:pos="1862"/>
              </w:tabs>
              <w:rPr>
                <w:sz w:val="28"/>
                <w:szCs w:val="28"/>
              </w:rPr>
            </w:pPr>
            <w:r>
              <w:rPr>
                <w:sz w:val="28"/>
                <w:szCs w:val="28"/>
              </w:rPr>
              <w:t>427</w:t>
            </w:r>
          </w:p>
        </w:tc>
      </w:tr>
    </w:tbl>
    <w:p w:rsidR="00184510" w:rsidRDefault="00184510" w:rsidP="00184510">
      <w:pPr>
        <w:tabs>
          <w:tab w:val="left" w:pos="4732"/>
        </w:tabs>
        <w:rPr>
          <w:sz w:val="28"/>
          <w:szCs w:val="28"/>
        </w:rPr>
      </w:pPr>
    </w:p>
    <w:p w:rsidR="00184510" w:rsidRDefault="00184510" w:rsidP="00184510">
      <w:pPr>
        <w:tabs>
          <w:tab w:val="left" w:pos="4732"/>
        </w:tabs>
        <w:rPr>
          <w:sz w:val="28"/>
          <w:szCs w:val="28"/>
        </w:rPr>
      </w:pPr>
    </w:p>
    <w:p w:rsidR="00184510" w:rsidRPr="008144CC" w:rsidRDefault="00184510" w:rsidP="00184510">
      <w:pPr>
        <w:tabs>
          <w:tab w:val="left" w:pos="4732"/>
        </w:tabs>
        <w:rPr>
          <w:sz w:val="28"/>
          <w:szCs w:val="28"/>
        </w:rPr>
      </w:pPr>
    </w:p>
    <w:p w:rsidR="00184510" w:rsidRPr="00E46A78" w:rsidRDefault="00184510" w:rsidP="00184510">
      <w:pPr>
        <w:pStyle w:val="ConsPlusNonformat"/>
        <w:spacing w:line="240" w:lineRule="exact"/>
        <w:jc w:val="both"/>
        <w:rPr>
          <w:rFonts w:ascii="Times New Roman" w:hAnsi="Times New Roman" w:cs="Times New Roman"/>
          <w:sz w:val="28"/>
          <w:szCs w:val="28"/>
        </w:rPr>
      </w:pPr>
      <w:r w:rsidRPr="00E46A78">
        <w:rPr>
          <w:rFonts w:ascii="Times New Roman" w:hAnsi="Times New Roman" w:cs="Times New Roman"/>
          <w:bCs/>
          <w:color w:val="000000"/>
          <w:sz w:val="28"/>
          <w:szCs w:val="28"/>
        </w:rPr>
        <w:t>О</w:t>
      </w:r>
      <w:r>
        <w:rPr>
          <w:rFonts w:ascii="Times New Roman" w:hAnsi="Times New Roman" w:cs="Times New Roman"/>
          <w:bCs/>
          <w:color w:val="000000"/>
          <w:sz w:val="28"/>
          <w:szCs w:val="28"/>
        </w:rPr>
        <w:t>б утверждении</w:t>
      </w:r>
      <w:r w:rsidRPr="00E46A78">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E46A78">
        <w:rPr>
          <w:rFonts w:ascii="Times New Roman" w:hAnsi="Times New Roman" w:cs="Times New Roman"/>
          <w:sz w:val="28"/>
          <w:szCs w:val="28"/>
        </w:rPr>
        <w:t xml:space="preserve"> указани</w:t>
      </w:r>
      <w:r>
        <w:rPr>
          <w:rFonts w:ascii="Times New Roman" w:hAnsi="Times New Roman" w:cs="Times New Roman"/>
          <w:sz w:val="28"/>
          <w:szCs w:val="28"/>
        </w:rPr>
        <w:t>й</w:t>
      </w:r>
      <w:r w:rsidRPr="00E46A78">
        <w:rPr>
          <w:rFonts w:ascii="Times New Roman" w:hAnsi="Times New Roman" w:cs="Times New Roman"/>
          <w:sz w:val="28"/>
          <w:szCs w:val="28"/>
        </w:rPr>
        <w:t xml:space="preserve"> </w:t>
      </w:r>
      <w:r w:rsidRPr="00E46A78">
        <w:rPr>
          <w:rFonts w:ascii="Times New Roman" w:hAnsi="Times New Roman" w:cs="Times New Roman"/>
          <w:bCs/>
          <w:sz w:val="28"/>
          <w:szCs w:val="28"/>
        </w:rPr>
        <w:t xml:space="preserve">по разработке и реализации муниципальных </w:t>
      </w:r>
      <w:proofErr w:type="gramStart"/>
      <w:r w:rsidRPr="00E46A78">
        <w:rPr>
          <w:rFonts w:ascii="Times New Roman" w:hAnsi="Times New Roman" w:cs="Times New Roman"/>
          <w:bCs/>
          <w:sz w:val="28"/>
          <w:szCs w:val="28"/>
        </w:rPr>
        <w:t>программ  Благодарненского</w:t>
      </w:r>
      <w:proofErr w:type="gramEnd"/>
      <w:r w:rsidRPr="00E46A78">
        <w:rPr>
          <w:rFonts w:ascii="Times New Roman" w:hAnsi="Times New Roman" w:cs="Times New Roman"/>
          <w:bCs/>
          <w:sz w:val="28"/>
          <w:szCs w:val="28"/>
        </w:rPr>
        <w:t xml:space="preserve">  </w:t>
      </w:r>
      <w:r>
        <w:rPr>
          <w:rFonts w:ascii="Times New Roman" w:hAnsi="Times New Roman" w:cs="Times New Roman"/>
          <w:bCs/>
          <w:sz w:val="28"/>
          <w:szCs w:val="28"/>
        </w:rPr>
        <w:t>муниципального</w:t>
      </w:r>
      <w:r w:rsidRPr="00E46A78">
        <w:rPr>
          <w:rFonts w:ascii="Times New Roman" w:hAnsi="Times New Roman" w:cs="Times New Roman"/>
          <w:bCs/>
          <w:sz w:val="28"/>
          <w:szCs w:val="28"/>
        </w:rPr>
        <w:t xml:space="preserve"> округа Ставропольского края</w:t>
      </w:r>
    </w:p>
    <w:bookmarkEnd w:id="0"/>
    <w:p w:rsidR="00184510" w:rsidRPr="00E46A78" w:rsidRDefault="00184510" w:rsidP="00184510">
      <w:pPr>
        <w:tabs>
          <w:tab w:val="left" w:pos="4732"/>
        </w:tabs>
        <w:autoSpaceDE w:val="0"/>
        <w:autoSpaceDN w:val="0"/>
        <w:adjustRightInd w:val="0"/>
        <w:ind w:firstLine="540"/>
        <w:jc w:val="both"/>
        <w:rPr>
          <w:sz w:val="28"/>
          <w:szCs w:val="28"/>
        </w:rPr>
      </w:pPr>
    </w:p>
    <w:p w:rsidR="00184510" w:rsidRPr="00E46A78" w:rsidRDefault="00184510" w:rsidP="00184510">
      <w:pPr>
        <w:tabs>
          <w:tab w:val="left" w:pos="4732"/>
        </w:tabs>
        <w:autoSpaceDE w:val="0"/>
        <w:autoSpaceDN w:val="0"/>
        <w:adjustRightInd w:val="0"/>
        <w:jc w:val="both"/>
        <w:rPr>
          <w:sz w:val="28"/>
          <w:szCs w:val="28"/>
        </w:rPr>
      </w:pPr>
    </w:p>
    <w:p w:rsidR="00184510" w:rsidRPr="00E1562A" w:rsidRDefault="00184510" w:rsidP="00184510">
      <w:pPr>
        <w:autoSpaceDE w:val="0"/>
        <w:ind w:firstLine="709"/>
        <w:jc w:val="both"/>
        <w:rPr>
          <w:sz w:val="28"/>
          <w:szCs w:val="28"/>
        </w:rPr>
      </w:pPr>
      <w:r w:rsidRPr="00E1562A">
        <w:rPr>
          <w:sz w:val="28"/>
          <w:szCs w:val="28"/>
        </w:rPr>
        <w:t xml:space="preserve">Руководствуясь </w:t>
      </w:r>
      <w:hyperlink r:id="rId8" w:history="1">
        <w:r w:rsidRPr="00E1562A">
          <w:rPr>
            <w:sz w:val="28"/>
            <w:szCs w:val="28"/>
          </w:rPr>
          <w:t>статьей 179</w:t>
        </w:r>
      </w:hyperlink>
      <w:r w:rsidRPr="00E1562A">
        <w:rPr>
          <w:sz w:val="28"/>
          <w:szCs w:val="28"/>
        </w:rPr>
        <w:t xml:space="preserve"> Бюджетного кодекса Российской Федерации, </w:t>
      </w:r>
      <w:hyperlink r:id="rId9" w:history="1">
        <w:r w:rsidRPr="00E1562A">
          <w:rPr>
            <w:sz w:val="28"/>
            <w:szCs w:val="28"/>
          </w:rPr>
          <w:t>статьей 7</w:t>
        </w:r>
      </w:hyperlink>
      <w:r w:rsidRPr="00E1562A">
        <w:rPr>
          <w:sz w:val="28"/>
          <w:szCs w:val="28"/>
        </w:rPr>
        <w:t xml:space="preserve"> Федерального закона от 6 октября 20</w:t>
      </w:r>
      <w:r>
        <w:rPr>
          <w:sz w:val="28"/>
          <w:szCs w:val="28"/>
        </w:rPr>
        <w:t>0</w:t>
      </w:r>
      <w:r w:rsidRPr="00E1562A">
        <w:rPr>
          <w:sz w:val="28"/>
          <w:szCs w:val="28"/>
        </w:rPr>
        <w:t xml:space="preserve">3 </w:t>
      </w:r>
      <w:r>
        <w:rPr>
          <w:sz w:val="28"/>
          <w:szCs w:val="28"/>
        </w:rPr>
        <w:t>года</w:t>
      </w:r>
      <w:r w:rsidRPr="00E1562A">
        <w:rPr>
          <w:sz w:val="28"/>
          <w:szCs w:val="28"/>
        </w:rPr>
        <w:t xml:space="preserve"> </w:t>
      </w:r>
      <w:r>
        <w:rPr>
          <w:sz w:val="28"/>
          <w:szCs w:val="28"/>
        </w:rPr>
        <w:t>№ 131-ФЗ «</w:t>
      </w:r>
      <w:r w:rsidRPr="00E1562A">
        <w:rPr>
          <w:sz w:val="28"/>
          <w:szCs w:val="28"/>
        </w:rPr>
        <w:t>Об общих принципах организации местного самоуп</w:t>
      </w:r>
      <w:r>
        <w:rPr>
          <w:sz w:val="28"/>
          <w:szCs w:val="28"/>
        </w:rPr>
        <w:t>равления в Российской Федерации»</w:t>
      </w:r>
      <w:r w:rsidRPr="00E1562A">
        <w:rPr>
          <w:sz w:val="28"/>
          <w:szCs w:val="28"/>
        </w:rPr>
        <w:t xml:space="preserve">, Федеральным </w:t>
      </w:r>
      <w:hyperlink r:id="rId10" w:history="1">
        <w:r w:rsidRPr="00E1562A">
          <w:rPr>
            <w:sz w:val="28"/>
            <w:szCs w:val="28"/>
          </w:rPr>
          <w:t>законом</w:t>
        </w:r>
      </w:hyperlink>
      <w:r w:rsidRPr="00E1562A">
        <w:rPr>
          <w:sz w:val="28"/>
          <w:szCs w:val="28"/>
        </w:rPr>
        <w:t xml:space="preserve"> от 28 июня 2014 </w:t>
      </w:r>
      <w:r>
        <w:rPr>
          <w:sz w:val="28"/>
          <w:szCs w:val="28"/>
        </w:rPr>
        <w:t>года</w:t>
      </w:r>
      <w:r w:rsidRPr="00E1562A">
        <w:rPr>
          <w:sz w:val="28"/>
          <w:szCs w:val="28"/>
        </w:rPr>
        <w:t xml:space="preserve"> </w:t>
      </w:r>
      <w:r>
        <w:rPr>
          <w:sz w:val="28"/>
          <w:szCs w:val="28"/>
        </w:rPr>
        <w:t>№ 172-ФЗ «</w:t>
      </w:r>
      <w:r w:rsidRPr="00E1562A">
        <w:rPr>
          <w:sz w:val="28"/>
          <w:szCs w:val="28"/>
        </w:rPr>
        <w:t>О стратегическом план</w:t>
      </w:r>
      <w:r>
        <w:rPr>
          <w:sz w:val="28"/>
          <w:szCs w:val="28"/>
        </w:rPr>
        <w:t>ировании в Российской Федерации»</w:t>
      </w:r>
      <w:r w:rsidRPr="00E1562A">
        <w:rPr>
          <w:sz w:val="28"/>
          <w:szCs w:val="28"/>
        </w:rPr>
        <w:t>, администрация Благодарненского муниципального округа Ставропольского края</w:t>
      </w:r>
    </w:p>
    <w:p w:rsidR="00184510" w:rsidRDefault="00184510" w:rsidP="00184510">
      <w:pPr>
        <w:autoSpaceDE w:val="0"/>
        <w:ind w:firstLine="709"/>
        <w:jc w:val="both"/>
        <w:rPr>
          <w:color w:val="000000"/>
          <w:sz w:val="28"/>
          <w:szCs w:val="28"/>
        </w:rPr>
      </w:pPr>
    </w:p>
    <w:p w:rsidR="00184510" w:rsidRDefault="00184510" w:rsidP="00184510">
      <w:pPr>
        <w:autoSpaceDE w:val="0"/>
        <w:ind w:firstLine="709"/>
        <w:jc w:val="both"/>
        <w:rPr>
          <w:color w:val="000000"/>
          <w:sz w:val="28"/>
          <w:szCs w:val="28"/>
        </w:rPr>
      </w:pPr>
    </w:p>
    <w:p w:rsidR="00184510" w:rsidRPr="00E94814" w:rsidRDefault="00184510" w:rsidP="00184510">
      <w:pPr>
        <w:pStyle w:val="ConsPlusNormal"/>
        <w:jc w:val="both"/>
        <w:rPr>
          <w:rFonts w:ascii="Times New Roman" w:hAnsi="Times New Roman" w:cs="Times New Roman"/>
          <w:sz w:val="28"/>
          <w:szCs w:val="28"/>
        </w:rPr>
      </w:pPr>
      <w:r w:rsidRPr="00E94814">
        <w:rPr>
          <w:rFonts w:ascii="Times New Roman" w:hAnsi="Times New Roman" w:cs="Times New Roman"/>
          <w:sz w:val="28"/>
          <w:szCs w:val="28"/>
        </w:rPr>
        <w:t>ПОСТАНОВЛЯЕТ:</w:t>
      </w:r>
    </w:p>
    <w:p w:rsidR="00184510" w:rsidRDefault="00184510" w:rsidP="00184510">
      <w:pPr>
        <w:autoSpaceDE w:val="0"/>
        <w:ind w:firstLine="709"/>
        <w:jc w:val="both"/>
        <w:rPr>
          <w:sz w:val="28"/>
          <w:szCs w:val="28"/>
        </w:rPr>
      </w:pPr>
    </w:p>
    <w:p w:rsidR="00184510" w:rsidRPr="00E46A78" w:rsidRDefault="00184510" w:rsidP="00184510">
      <w:pPr>
        <w:autoSpaceDE w:val="0"/>
        <w:ind w:firstLine="709"/>
        <w:jc w:val="both"/>
        <w:rPr>
          <w:sz w:val="28"/>
          <w:szCs w:val="28"/>
        </w:rPr>
      </w:pPr>
    </w:p>
    <w:p w:rsidR="00184510" w:rsidRDefault="00184510" w:rsidP="00184510">
      <w:pPr>
        <w:widowControl w:val="0"/>
        <w:autoSpaceDE w:val="0"/>
        <w:autoSpaceDN w:val="0"/>
        <w:adjustRightInd w:val="0"/>
        <w:ind w:firstLine="709"/>
        <w:jc w:val="both"/>
        <w:rPr>
          <w:sz w:val="28"/>
          <w:szCs w:val="28"/>
        </w:rPr>
      </w:pPr>
      <w:r w:rsidRPr="00E46A78">
        <w:rPr>
          <w:sz w:val="28"/>
          <w:szCs w:val="28"/>
        </w:rPr>
        <w:t>1.</w:t>
      </w:r>
      <w:r w:rsidRPr="00DB0DFC">
        <w:rPr>
          <w:sz w:val="28"/>
          <w:szCs w:val="28"/>
        </w:rPr>
        <w:t xml:space="preserve"> </w:t>
      </w:r>
      <w:r w:rsidRPr="002C1F8E">
        <w:rPr>
          <w:sz w:val="28"/>
          <w:szCs w:val="28"/>
        </w:rPr>
        <w:t xml:space="preserve">Утвердить прилагаемые Методические </w:t>
      </w:r>
      <w:hyperlink r:id="rId11" w:history="1">
        <w:r w:rsidRPr="0034483F">
          <w:rPr>
            <w:rStyle w:val="a9"/>
            <w:sz w:val="28"/>
            <w:szCs w:val="28"/>
          </w:rPr>
          <w:t>указания</w:t>
        </w:r>
      </w:hyperlink>
      <w:r w:rsidRPr="00DC6CE0">
        <w:rPr>
          <w:sz w:val="28"/>
          <w:szCs w:val="28"/>
        </w:rPr>
        <w:t xml:space="preserve"> по разработке и реализации </w:t>
      </w:r>
      <w:r w:rsidRPr="00DC6CE0">
        <w:rPr>
          <w:bCs/>
          <w:sz w:val="28"/>
          <w:szCs w:val="28"/>
        </w:rPr>
        <w:t xml:space="preserve">муниципальных </w:t>
      </w:r>
      <w:proofErr w:type="gramStart"/>
      <w:r w:rsidRPr="00DC6CE0">
        <w:rPr>
          <w:bCs/>
          <w:sz w:val="28"/>
          <w:szCs w:val="28"/>
        </w:rPr>
        <w:t>программ  Благодарненского</w:t>
      </w:r>
      <w:proofErr w:type="gramEnd"/>
      <w:r w:rsidRPr="00DC6CE0">
        <w:rPr>
          <w:bCs/>
          <w:sz w:val="28"/>
          <w:szCs w:val="28"/>
        </w:rPr>
        <w:t xml:space="preserve">  </w:t>
      </w:r>
      <w:r>
        <w:rPr>
          <w:bCs/>
          <w:sz w:val="28"/>
          <w:szCs w:val="28"/>
        </w:rPr>
        <w:t>муниципального</w:t>
      </w:r>
      <w:r w:rsidRPr="00DC6CE0">
        <w:rPr>
          <w:bCs/>
          <w:sz w:val="28"/>
          <w:szCs w:val="28"/>
        </w:rPr>
        <w:t xml:space="preserve"> округа Ставропольского края</w:t>
      </w:r>
      <w:r>
        <w:rPr>
          <w:bCs/>
          <w:sz w:val="28"/>
          <w:szCs w:val="28"/>
        </w:rPr>
        <w:t>.</w:t>
      </w:r>
    </w:p>
    <w:p w:rsidR="00184510" w:rsidRDefault="00184510" w:rsidP="00184510">
      <w:pPr>
        <w:widowControl w:val="0"/>
        <w:autoSpaceDE w:val="0"/>
        <w:autoSpaceDN w:val="0"/>
        <w:adjustRightInd w:val="0"/>
        <w:ind w:firstLine="709"/>
        <w:jc w:val="both"/>
        <w:rPr>
          <w:bCs/>
          <w:sz w:val="28"/>
          <w:szCs w:val="28"/>
        </w:rPr>
      </w:pPr>
    </w:p>
    <w:p w:rsidR="00184510" w:rsidRPr="00E46A78" w:rsidRDefault="00184510" w:rsidP="00184510">
      <w:pPr>
        <w:ind w:firstLine="709"/>
        <w:jc w:val="both"/>
        <w:rPr>
          <w:sz w:val="28"/>
          <w:szCs w:val="28"/>
        </w:rPr>
      </w:pPr>
      <w:r>
        <w:rPr>
          <w:sz w:val="28"/>
          <w:szCs w:val="28"/>
        </w:rPr>
        <w:t>2</w:t>
      </w:r>
      <w:r w:rsidRPr="00E46A78">
        <w:rPr>
          <w:sz w:val="28"/>
          <w:szCs w:val="28"/>
        </w:rPr>
        <w:t xml:space="preserve">.Контроль за выполнением настоящего </w:t>
      </w:r>
      <w:r>
        <w:rPr>
          <w:sz w:val="28"/>
          <w:szCs w:val="28"/>
        </w:rPr>
        <w:t>постановления</w:t>
      </w:r>
      <w:r w:rsidRPr="00E46A78">
        <w:rPr>
          <w:sz w:val="28"/>
          <w:szCs w:val="28"/>
        </w:rPr>
        <w:t xml:space="preserve"> возложить </w:t>
      </w:r>
      <w:proofErr w:type="gramStart"/>
      <w:r w:rsidRPr="00E46A78">
        <w:rPr>
          <w:sz w:val="28"/>
          <w:szCs w:val="28"/>
        </w:rPr>
        <w:t>на  заместителя</w:t>
      </w:r>
      <w:proofErr w:type="gramEnd"/>
      <w:r w:rsidRPr="00E46A78">
        <w:rPr>
          <w:sz w:val="28"/>
          <w:szCs w:val="28"/>
        </w:rPr>
        <w:t xml:space="preserve"> главы администрации</w:t>
      </w:r>
      <w:r>
        <w:rPr>
          <w:sz w:val="28"/>
          <w:szCs w:val="28"/>
        </w:rPr>
        <w:t xml:space="preserve"> -</w:t>
      </w:r>
      <w:r w:rsidRPr="00E46A78">
        <w:rPr>
          <w:sz w:val="28"/>
          <w:szCs w:val="28"/>
        </w:rPr>
        <w:t xml:space="preserve"> начальника финансового управления администрации Благодарненского </w:t>
      </w:r>
      <w:r>
        <w:rPr>
          <w:sz w:val="28"/>
          <w:szCs w:val="28"/>
        </w:rPr>
        <w:t>муниципального</w:t>
      </w:r>
      <w:r w:rsidRPr="00E46A78">
        <w:rPr>
          <w:sz w:val="28"/>
          <w:szCs w:val="28"/>
        </w:rPr>
        <w:t xml:space="preserve"> округа Ставропольского края Кузнецов</w:t>
      </w:r>
      <w:r>
        <w:rPr>
          <w:sz w:val="28"/>
          <w:szCs w:val="28"/>
        </w:rPr>
        <w:t>у</w:t>
      </w:r>
      <w:r w:rsidRPr="00E46A78">
        <w:rPr>
          <w:sz w:val="28"/>
          <w:szCs w:val="28"/>
        </w:rPr>
        <w:t xml:space="preserve"> Л.В.</w:t>
      </w:r>
    </w:p>
    <w:p w:rsidR="00184510" w:rsidRDefault="00184510" w:rsidP="00184510">
      <w:pPr>
        <w:widowControl w:val="0"/>
        <w:tabs>
          <w:tab w:val="left" w:pos="4732"/>
        </w:tabs>
        <w:autoSpaceDE w:val="0"/>
        <w:autoSpaceDN w:val="0"/>
        <w:adjustRightInd w:val="0"/>
        <w:ind w:firstLine="851"/>
        <w:jc w:val="both"/>
        <w:rPr>
          <w:sz w:val="28"/>
          <w:szCs w:val="28"/>
        </w:rPr>
      </w:pPr>
    </w:p>
    <w:p w:rsidR="00184510" w:rsidRPr="003D0FBF" w:rsidRDefault="00184510" w:rsidP="00184510">
      <w:pPr>
        <w:ind w:firstLine="798"/>
        <w:jc w:val="both"/>
        <w:rPr>
          <w:bCs/>
          <w:sz w:val="28"/>
          <w:szCs w:val="28"/>
        </w:rPr>
      </w:pPr>
      <w:r w:rsidRPr="003D0FBF">
        <w:rPr>
          <w:sz w:val="28"/>
          <w:szCs w:val="28"/>
        </w:rPr>
        <w:t xml:space="preserve">3. </w:t>
      </w:r>
      <w:r w:rsidRPr="003D0FBF">
        <w:rPr>
          <w:bCs/>
          <w:sz w:val="28"/>
          <w:szCs w:val="28"/>
        </w:rPr>
        <w:t>Настоящее постановление вступает в силу на следующий день после дня его официального опубликования</w:t>
      </w:r>
      <w:r>
        <w:rPr>
          <w:bCs/>
          <w:sz w:val="28"/>
          <w:szCs w:val="28"/>
        </w:rPr>
        <w:t>.</w:t>
      </w:r>
    </w:p>
    <w:p w:rsidR="00184510" w:rsidRPr="002D0CDF" w:rsidRDefault="00184510" w:rsidP="00184510">
      <w:pPr>
        <w:tabs>
          <w:tab w:val="left" w:pos="4732"/>
        </w:tabs>
        <w:autoSpaceDE w:val="0"/>
        <w:autoSpaceDN w:val="0"/>
        <w:adjustRightInd w:val="0"/>
        <w:ind w:firstLine="851"/>
        <w:jc w:val="both"/>
        <w:rPr>
          <w:sz w:val="28"/>
          <w:szCs w:val="28"/>
        </w:rPr>
      </w:pPr>
    </w:p>
    <w:p w:rsidR="00184510" w:rsidRDefault="00184510" w:rsidP="00184510">
      <w:pPr>
        <w:tabs>
          <w:tab w:val="left" w:pos="4732"/>
        </w:tabs>
        <w:autoSpaceDE w:val="0"/>
        <w:autoSpaceDN w:val="0"/>
        <w:adjustRightInd w:val="0"/>
        <w:spacing w:line="240" w:lineRule="exact"/>
        <w:rPr>
          <w:sz w:val="28"/>
          <w:szCs w:val="28"/>
        </w:rPr>
      </w:pPr>
    </w:p>
    <w:p w:rsidR="00184510" w:rsidRDefault="00184510" w:rsidP="00184510">
      <w:pPr>
        <w:tabs>
          <w:tab w:val="left" w:pos="4732"/>
        </w:tabs>
        <w:autoSpaceDE w:val="0"/>
        <w:autoSpaceDN w:val="0"/>
        <w:adjustRightInd w:val="0"/>
        <w:spacing w:line="240" w:lineRule="exact"/>
        <w:rPr>
          <w:sz w:val="28"/>
          <w:szCs w:val="28"/>
        </w:rPr>
      </w:pPr>
    </w:p>
    <w:p w:rsidR="00184510" w:rsidRDefault="00184510" w:rsidP="00184510">
      <w:pPr>
        <w:tabs>
          <w:tab w:val="left" w:pos="4732"/>
        </w:tabs>
        <w:autoSpaceDE w:val="0"/>
        <w:autoSpaceDN w:val="0"/>
        <w:adjustRightInd w:val="0"/>
        <w:spacing w:line="240" w:lineRule="exact"/>
        <w:rPr>
          <w:sz w:val="28"/>
          <w:szCs w:val="28"/>
        </w:rPr>
      </w:pPr>
    </w:p>
    <w:p w:rsidR="00184510" w:rsidRPr="008144CC" w:rsidRDefault="00184510" w:rsidP="00184510">
      <w:pPr>
        <w:tabs>
          <w:tab w:val="left" w:pos="4732"/>
        </w:tabs>
        <w:autoSpaceDE w:val="0"/>
        <w:autoSpaceDN w:val="0"/>
        <w:adjustRightInd w:val="0"/>
        <w:spacing w:line="240" w:lineRule="exact"/>
        <w:rPr>
          <w:sz w:val="28"/>
          <w:szCs w:val="28"/>
        </w:rPr>
      </w:pPr>
    </w:p>
    <w:p w:rsidR="00184510" w:rsidRPr="008144CC" w:rsidRDefault="00184510" w:rsidP="00184510">
      <w:pPr>
        <w:tabs>
          <w:tab w:val="left" w:pos="4732"/>
        </w:tabs>
        <w:autoSpaceDE w:val="0"/>
        <w:autoSpaceDN w:val="0"/>
        <w:adjustRightInd w:val="0"/>
        <w:spacing w:line="240" w:lineRule="exact"/>
        <w:rPr>
          <w:sz w:val="28"/>
          <w:szCs w:val="28"/>
        </w:rPr>
      </w:pPr>
      <w:r w:rsidRPr="008144CC">
        <w:rPr>
          <w:sz w:val="28"/>
          <w:szCs w:val="28"/>
        </w:rPr>
        <w:t>Глав</w:t>
      </w:r>
      <w:r>
        <w:rPr>
          <w:sz w:val="28"/>
          <w:szCs w:val="28"/>
        </w:rPr>
        <w:t>а</w:t>
      </w:r>
    </w:p>
    <w:p w:rsidR="00184510" w:rsidRPr="008144CC" w:rsidRDefault="00184510" w:rsidP="00184510">
      <w:pPr>
        <w:tabs>
          <w:tab w:val="left" w:pos="4732"/>
        </w:tabs>
        <w:autoSpaceDE w:val="0"/>
        <w:autoSpaceDN w:val="0"/>
        <w:adjustRightInd w:val="0"/>
        <w:spacing w:line="240" w:lineRule="exact"/>
        <w:rPr>
          <w:sz w:val="28"/>
          <w:szCs w:val="28"/>
        </w:rPr>
      </w:pPr>
      <w:r w:rsidRPr="008144CC">
        <w:rPr>
          <w:sz w:val="28"/>
          <w:szCs w:val="28"/>
        </w:rPr>
        <w:t>Благод</w:t>
      </w:r>
      <w:r>
        <w:rPr>
          <w:sz w:val="28"/>
          <w:szCs w:val="28"/>
        </w:rPr>
        <w:t>арненского муниципального округа</w:t>
      </w:r>
      <w:r w:rsidRPr="008144CC">
        <w:rPr>
          <w:sz w:val="28"/>
          <w:szCs w:val="28"/>
        </w:rPr>
        <w:t xml:space="preserve"> </w:t>
      </w:r>
    </w:p>
    <w:p w:rsidR="00184510" w:rsidRPr="008144CC" w:rsidRDefault="00184510" w:rsidP="00184510">
      <w:pPr>
        <w:tabs>
          <w:tab w:val="left" w:pos="4732"/>
        </w:tabs>
        <w:autoSpaceDE w:val="0"/>
        <w:autoSpaceDN w:val="0"/>
        <w:adjustRightInd w:val="0"/>
        <w:spacing w:line="240" w:lineRule="exact"/>
        <w:rPr>
          <w:sz w:val="28"/>
          <w:szCs w:val="28"/>
        </w:rPr>
      </w:pPr>
      <w:r w:rsidRPr="008144CC">
        <w:rPr>
          <w:sz w:val="28"/>
          <w:szCs w:val="28"/>
        </w:rPr>
        <w:t xml:space="preserve">Ставропольского края                                                                 </w:t>
      </w:r>
      <w:r>
        <w:rPr>
          <w:sz w:val="28"/>
          <w:szCs w:val="28"/>
        </w:rPr>
        <w:t xml:space="preserve">   А.И. Теньков</w:t>
      </w:r>
    </w:p>
    <w:p w:rsidR="00184510" w:rsidRPr="008144CC" w:rsidRDefault="00184510" w:rsidP="00184510">
      <w:pPr>
        <w:tabs>
          <w:tab w:val="left" w:pos="4732"/>
        </w:tabs>
        <w:autoSpaceDE w:val="0"/>
        <w:autoSpaceDN w:val="0"/>
        <w:adjustRightInd w:val="0"/>
        <w:spacing w:line="240" w:lineRule="exact"/>
        <w:rPr>
          <w:sz w:val="28"/>
          <w:szCs w:val="28"/>
        </w:rPr>
      </w:pPr>
      <w:r w:rsidRPr="008144CC">
        <w:rPr>
          <w:sz w:val="28"/>
          <w:szCs w:val="28"/>
        </w:rPr>
        <w:t xml:space="preserve"> </w:t>
      </w:r>
    </w:p>
    <w:p w:rsidR="00184510" w:rsidRDefault="00184510" w:rsidP="00184510">
      <w:pPr>
        <w:tabs>
          <w:tab w:val="left" w:pos="4732"/>
        </w:tabs>
        <w:autoSpaceDE w:val="0"/>
        <w:autoSpaceDN w:val="0"/>
        <w:adjustRightInd w:val="0"/>
        <w:spacing w:line="240" w:lineRule="exact"/>
        <w:rPr>
          <w:sz w:val="28"/>
          <w:szCs w:val="28"/>
        </w:rPr>
      </w:pPr>
    </w:p>
    <w:p w:rsidR="00184510" w:rsidRDefault="00184510"/>
    <w:tbl>
      <w:tblPr>
        <w:tblW w:w="0" w:type="auto"/>
        <w:tblLook w:val="04A0" w:firstRow="1" w:lastRow="0" w:firstColumn="1" w:lastColumn="0" w:noHBand="0" w:noVBand="1"/>
      </w:tblPr>
      <w:tblGrid>
        <w:gridCol w:w="4077"/>
        <w:gridCol w:w="5493"/>
      </w:tblGrid>
      <w:tr w:rsidR="00655313" w:rsidRPr="008656C8" w:rsidTr="002525E9">
        <w:tc>
          <w:tcPr>
            <w:tcW w:w="4077" w:type="dxa"/>
            <w:shd w:val="clear" w:color="auto" w:fill="auto"/>
          </w:tcPr>
          <w:p w:rsidR="00655313" w:rsidRPr="008656C8" w:rsidRDefault="00655313" w:rsidP="00DB33D1">
            <w:pPr>
              <w:tabs>
                <w:tab w:val="left" w:pos="4732"/>
              </w:tabs>
              <w:spacing w:line="240" w:lineRule="exact"/>
              <w:jc w:val="both"/>
              <w:rPr>
                <w:sz w:val="28"/>
                <w:szCs w:val="28"/>
              </w:rPr>
            </w:pPr>
          </w:p>
        </w:tc>
        <w:tc>
          <w:tcPr>
            <w:tcW w:w="5493" w:type="dxa"/>
            <w:shd w:val="clear" w:color="auto" w:fill="auto"/>
          </w:tcPr>
          <w:p w:rsidR="00655313" w:rsidRPr="008656C8" w:rsidRDefault="00655313" w:rsidP="00DB33D1">
            <w:pPr>
              <w:tabs>
                <w:tab w:val="left" w:pos="4732"/>
              </w:tabs>
              <w:spacing w:line="240" w:lineRule="exact"/>
              <w:jc w:val="center"/>
              <w:rPr>
                <w:sz w:val="28"/>
                <w:szCs w:val="28"/>
              </w:rPr>
            </w:pPr>
            <w:r w:rsidRPr="008656C8">
              <w:rPr>
                <w:sz w:val="28"/>
                <w:szCs w:val="28"/>
              </w:rPr>
              <w:t>УТВЕРЖДЕНЫ</w:t>
            </w:r>
          </w:p>
          <w:p w:rsidR="00655313" w:rsidRDefault="003D0FBF" w:rsidP="00DB33D1">
            <w:pPr>
              <w:tabs>
                <w:tab w:val="left" w:pos="4732"/>
              </w:tabs>
              <w:spacing w:line="240" w:lineRule="exact"/>
              <w:jc w:val="center"/>
              <w:rPr>
                <w:sz w:val="28"/>
                <w:szCs w:val="28"/>
              </w:rPr>
            </w:pPr>
            <w:r>
              <w:rPr>
                <w:sz w:val="28"/>
                <w:szCs w:val="28"/>
              </w:rPr>
              <w:t>постановлением</w:t>
            </w:r>
            <w:r w:rsidR="00655313" w:rsidRPr="008656C8">
              <w:rPr>
                <w:sz w:val="28"/>
                <w:szCs w:val="28"/>
              </w:rPr>
              <w:t xml:space="preserve"> администрации Благодарненского </w:t>
            </w:r>
            <w:r w:rsidR="00822DBF">
              <w:rPr>
                <w:sz w:val="28"/>
                <w:szCs w:val="28"/>
              </w:rPr>
              <w:t>муниципального</w:t>
            </w:r>
            <w:r w:rsidR="00655313">
              <w:rPr>
                <w:sz w:val="28"/>
                <w:szCs w:val="28"/>
              </w:rPr>
              <w:t xml:space="preserve"> округа Ставропольского края</w:t>
            </w:r>
          </w:p>
          <w:p w:rsidR="00655313" w:rsidRPr="008656C8" w:rsidRDefault="00184510" w:rsidP="00822DBF">
            <w:pPr>
              <w:tabs>
                <w:tab w:val="left" w:pos="4732"/>
              </w:tabs>
              <w:spacing w:line="240" w:lineRule="exact"/>
              <w:jc w:val="center"/>
              <w:rPr>
                <w:sz w:val="28"/>
                <w:szCs w:val="28"/>
              </w:rPr>
            </w:pPr>
            <w:r>
              <w:rPr>
                <w:sz w:val="28"/>
                <w:szCs w:val="28"/>
              </w:rPr>
              <w:t>от 03 апреля 2024 года № 427</w:t>
            </w:r>
          </w:p>
        </w:tc>
      </w:tr>
    </w:tbl>
    <w:p w:rsidR="002525E9" w:rsidRDefault="002525E9" w:rsidP="00655313">
      <w:pPr>
        <w:widowControl w:val="0"/>
        <w:autoSpaceDE w:val="0"/>
        <w:autoSpaceDN w:val="0"/>
        <w:adjustRightInd w:val="0"/>
        <w:rPr>
          <w:bCs/>
          <w:sz w:val="28"/>
          <w:szCs w:val="28"/>
        </w:rPr>
      </w:pPr>
      <w:bookmarkStart w:id="1" w:name="Par32"/>
      <w:bookmarkEnd w:id="1"/>
    </w:p>
    <w:p w:rsidR="002525E9" w:rsidRDefault="002525E9" w:rsidP="00655313">
      <w:pPr>
        <w:widowControl w:val="0"/>
        <w:autoSpaceDE w:val="0"/>
        <w:autoSpaceDN w:val="0"/>
        <w:adjustRightInd w:val="0"/>
        <w:rPr>
          <w:bCs/>
          <w:sz w:val="28"/>
          <w:szCs w:val="28"/>
        </w:rPr>
      </w:pPr>
    </w:p>
    <w:p w:rsidR="00655313" w:rsidRPr="00674EA3" w:rsidRDefault="00655313" w:rsidP="00655313">
      <w:pPr>
        <w:widowControl w:val="0"/>
        <w:autoSpaceDE w:val="0"/>
        <w:autoSpaceDN w:val="0"/>
        <w:adjustRightInd w:val="0"/>
        <w:spacing w:line="240" w:lineRule="exact"/>
        <w:jc w:val="center"/>
        <w:rPr>
          <w:bCs/>
          <w:sz w:val="28"/>
          <w:szCs w:val="28"/>
        </w:rPr>
      </w:pPr>
      <w:r w:rsidRPr="00674EA3">
        <w:rPr>
          <w:bCs/>
          <w:sz w:val="28"/>
          <w:szCs w:val="28"/>
        </w:rPr>
        <w:t xml:space="preserve">МЕТОДИЧЕСКИЕ </w:t>
      </w:r>
    </w:p>
    <w:p w:rsidR="00655313" w:rsidRPr="00674EA3" w:rsidRDefault="002525E9" w:rsidP="00655313">
      <w:pPr>
        <w:widowControl w:val="0"/>
        <w:autoSpaceDE w:val="0"/>
        <w:autoSpaceDN w:val="0"/>
        <w:adjustRightInd w:val="0"/>
        <w:spacing w:line="240" w:lineRule="exact"/>
        <w:jc w:val="center"/>
        <w:rPr>
          <w:bCs/>
          <w:sz w:val="28"/>
          <w:szCs w:val="28"/>
        </w:rPr>
      </w:pPr>
      <w:r w:rsidRPr="00674EA3">
        <w:rPr>
          <w:bCs/>
          <w:sz w:val="28"/>
          <w:szCs w:val="28"/>
        </w:rPr>
        <w:t xml:space="preserve">указания </w:t>
      </w:r>
      <w:r w:rsidR="00655313" w:rsidRPr="00674EA3">
        <w:rPr>
          <w:bCs/>
          <w:sz w:val="28"/>
          <w:szCs w:val="28"/>
        </w:rPr>
        <w:t xml:space="preserve">по разработке и реализации муниципальных программ Благодарненского </w:t>
      </w:r>
      <w:r w:rsidR="00655313">
        <w:rPr>
          <w:bCs/>
          <w:sz w:val="28"/>
          <w:szCs w:val="28"/>
        </w:rPr>
        <w:t xml:space="preserve"> </w:t>
      </w:r>
      <w:r w:rsidR="00822DBF">
        <w:rPr>
          <w:bCs/>
          <w:sz w:val="28"/>
          <w:szCs w:val="28"/>
        </w:rPr>
        <w:t>муниципального</w:t>
      </w:r>
      <w:r w:rsidR="00655313">
        <w:rPr>
          <w:bCs/>
          <w:sz w:val="28"/>
          <w:szCs w:val="28"/>
        </w:rPr>
        <w:t xml:space="preserve"> округа</w:t>
      </w:r>
      <w:r w:rsidR="00655313" w:rsidRPr="00674EA3">
        <w:rPr>
          <w:bCs/>
          <w:sz w:val="28"/>
          <w:szCs w:val="28"/>
        </w:rPr>
        <w:t xml:space="preserve"> Ставропольского края</w:t>
      </w:r>
    </w:p>
    <w:p w:rsidR="00655313" w:rsidRPr="00674EA3" w:rsidRDefault="00655313" w:rsidP="00655313">
      <w:pPr>
        <w:widowControl w:val="0"/>
        <w:autoSpaceDE w:val="0"/>
        <w:autoSpaceDN w:val="0"/>
        <w:adjustRightInd w:val="0"/>
        <w:jc w:val="both"/>
        <w:rPr>
          <w:sz w:val="28"/>
          <w:szCs w:val="28"/>
        </w:rPr>
      </w:pPr>
    </w:p>
    <w:p w:rsidR="00655313" w:rsidRPr="00674EA3" w:rsidRDefault="00655313" w:rsidP="00655313">
      <w:pPr>
        <w:widowControl w:val="0"/>
        <w:autoSpaceDE w:val="0"/>
        <w:autoSpaceDN w:val="0"/>
        <w:adjustRightInd w:val="0"/>
        <w:jc w:val="center"/>
        <w:outlineLvl w:val="0"/>
        <w:rPr>
          <w:sz w:val="28"/>
          <w:szCs w:val="28"/>
        </w:rPr>
      </w:pPr>
      <w:bookmarkStart w:id="2" w:name="Par36"/>
      <w:bookmarkEnd w:id="2"/>
      <w:r w:rsidRPr="00674EA3">
        <w:rPr>
          <w:sz w:val="28"/>
          <w:szCs w:val="28"/>
        </w:rPr>
        <w:t>I. Общие положения</w:t>
      </w:r>
    </w:p>
    <w:p w:rsidR="00655313" w:rsidRPr="00674EA3" w:rsidRDefault="00655313" w:rsidP="00655313">
      <w:pPr>
        <w:widowControl w:val="0"/>
        <w:autoSpaceDE w:val="0"/>
        <w:autoSpaceDN w:val="0"/>
        <w:adjustRightInd w:val="0"/>
        <w:jc w:val="both"/>
        <w:rPr>
          <w:sz w:val="28"/>
          <w:szCs w:val="28"/>
        </w:rPr>
      </w:pPr>
    </w:p>
    <w:p w:rsidR="00195859" w:rsidRDefault="00655313" w:rsidP="00195859">
      <w:pPr>
        <w:autoSpaceDE w:val="0"/>
        <w:autoSpaceDN w:val="0"/>
        <w:adjustRightInd w:val="0"/>
        <w:ind w:firstLine="708"/>
        <w:jc w:val="both"/>
        <w:rPr>
          <w:sz w:val="28"/>
          <w:szCs w:val="28"/>
        </w:rPr>
      </w:pPr>
      <w:r>
        <w:rPr>
          <w:sz w:val="28"/>
          <w:szCs w:val="28"/>
        </w:rPr>
        <w:t xml:space="preserve">1. </w:t>
      </w:r>
      <w:r w:rsidRPr="00674EA3">
        <w:rPr>
          <w:sz w:val="28"/>
          <w:szCs w:val="28"/>
        </w:rPr>
        <w:t>Настоящие Методические указания</w:t>
      </w:r>
      <w:r w:rsidRPr="0070297E">
        <w:rPr>
          <w:sz w:val="28"/>
          <w:szCs w:val="28"/>
        </w:rPr>
        <w:t xml:space="preserve"> </w:t>
      </w:r>
      <w:r w:rsidRPr="00475C01">
        <w:rPr>
          <w:sz w:val="28"/>
          <w:szCs w:val="28"/>
        </w:rPr>
        <w:t xml:space="preserve">по разработке и реализации </w:t>
      </w:r>
      <w:r>
        <w:rPr>
          <w:bCs/>
          <w:sz w:val="28"/>
          <w:szCs w:val="28"/>
        </w:rPr>
        <w:t>муниципальных</w:t>
      </w:r>
      <w:r w:rsidRPr="00475C01">
        <w:rPr>
          <w:sz w:val="28"/>
          <w:szCs w:val="28"/>
        </w:rPr>
        <w:t xml:space="preserve"> программ</w:t>
      </w:r>
      <w:r>
        <w:rPr>
          <w:sz w:val="28"/>
          <w:szCs w:val="28"/>
        </w:rPr>
        <w:t xml:space="preserve"> Благодарненского </w:t>
      </w:r>
      <w:r w:rsidR="00822DBF">
        <w:rPr>
          <w:sz w:val="28"/>
          <w:szCs w:val="28"/>
        </w:rPr>
        <w:t>муниципального</w:t>
      </w:r>
      <w:r>
        <w:rPr>
          <w:sz w:val="28"/>
          <w:szCs w:val="28"/>
        </w:rPr>
        <w:t xml:space="preserve"> округа </w:t>
      </w:r>
      <w:r w:rsidRPr="00475C01">
        <w:rPr>
          <w:sz w:val="28"/>
          <w:szCs w:val="28"/>
        </w:rPr>
        <w:t>Ставропольского края</w:t>
      </w:r>
      <w:r>
        <w:rPr>
          <w:sz w:val="28"/>
          <w:szCs w:val="28"/>
        </w:rPr>
        <w:t xml:space="preserve"> </w:t>
      </w:r>
      <w:r w:rsidR="00DB0712">
        <w:rPr>
          <w:sz w:val="28"/>
          <w:szCs w:val="28"/>
        </w:rPr>
        <w:t>(далее – Методические указания)</w:t>
      </w:r>
      <w:r>
        <w:rPr>
          <w:sz w:val="28"/>
          <w:szCs w:val="28"/>
        </w:rPr>
        <w:t xml:space="preserve"> разработаны в соответствии с</w:t>
      </w:r>
      <w:r w:rsidR="00EE71BA">
        <w:rPr>
          <w:sz w:val="28"/>
          <w:szCs w:val="28"/>
        </w:rPr>
        <w:t xml:space="preserve"> </w:t>
      </w:r>
      <w:r w:rsidR="00E22068" w:rsidRPr="00D43DEC">
        <w:rPr>
          <w:sz w:val="28"/>
          <w:szCs w:val="28"/>
        </w:rPr>
        <w:t>Порядком разработки</w:t>
      </w:r>
      <w:r w:rsidR="00E22068">
        <w:rPr>
          <w:sz w:val="28"/>
          <w:szCs w:val="28"/>
        </w:rPr>
        <w:t>, реализации</w:t>
      </w:r>
      <w:r w:rsidR="00E22068" w:rsidRPr="00D43DEC">
        <w:rPr>
          <w:sz w:val="28"/>
          <w:szCs w:val="28"/>
        </w:rPr>
        <w:t xml:space="preserve"> и оценки эффективности муниципальных программ Благодарненского </w:t>
      </w:r>
      <w:r w:rsidR="00E22068">
        <w:rPr>
          <w:sz w:val="28"/>
          <w:szCs w:val="28"/>
        </w:rPr>
        <w:t>муниципального</w:t>
      </w:r>
      <w:r w:rsidR="00E22068" w:rsidRPr="00D43DEC">
        <w:rPr>
          <w:sz w:val="28"/>
          <w:szCs w:val="28"/>
        </w:rPr>
        <w:t xml:space="preserve"> округа Ставропольского края</w:t>
      </w:r>
      <w:r w:rsidR="00E22068">
        <w:rPr>
          <w:sz w:val="28"/>
          <w:szCs w:val="28"/>
        </w:rPr>
        <w:t xml:space="preserve"> (далее – Порядок)</w:t>
      </w:r>
      <w:r w:rsidR="00E22068" w:rsidRPr="00D43DEC">
        <w:rPr>
          <w:sz w:val="28"/>
          <w:szCs w:val="28"/>
        </w:rPr>
        <w:t>,</w:t>
      </w:r>
      <w:r w:rsidR="00E22068" w:rsidRPr="00B73100">
        <w:rPr>
          <w:sz w:val="28"/>
          <w:szCs w:val="28"/>
        </w:rPr>
        <w:t xml:space="preserve"> </w:t>
      </w:r>
      <w:r w:rsidR="00E22068" w:rsidRPr="00D43DEC">
        <w:rPr>
          <w:sz w:val="28"/>
          <w:szCs w:val="28"/>
        </w:rPr>
        <w:t>утвержденн</w:t>
      </w:r>
      <w:r w:rsidR="00E22068">
        <w:rPr>
          <w:sz w:val="28"/>
          <w:szCs w:val="28"/>
        </w:rPr>
        <w:t>ым</w:t>
      </w:r>
      <w:r w:rsidR="00E22068" w:rsidRPr="00D43DEC">
        <w:rPr>
          <w:sz w:val="28"/>
          <w:szCs w:val="28"/>
        </w:rPr>
        <w:t xml:space="preserve"> постановлением администрации Благодарненского </w:t>
      </w:r>
      <w:r w:rsidR="00E22068">
        <w:rPr>
          <w:sz w:val="28"/>
          <w:szCs w:val="28"/>
        </w:rPr>
        <w:t>муниципального</w:t>
      </w:r>
      <w:r w:rsidR="00E22068" w:rsidRPr="00D43DEC">
        <w:rPr>
          <w:sz w:val="28"/>
          <w:szCs w:val="28"/>
        </w:rPr>
        <w:t xml:space="preserve"> округа Ставропольского края</w:t>
      </w:r>
      <w:r w:rsidR="00E22068" w:rsidRPr="00AD35B7">
        <w:rPr>
          <w:color w:val="FF0000"/>
          <w:sz w:val="28"/>
          <w:szCs w:val="28"/>
        </w:rPr>
        <w:t xml:space="preserve"> </w:t>
      </w:r>
      <w:r w:rsidR="00E22068" w:rsidRPr="00D43DEC">
        <w:rPr>
          <w:sz w:val="28"/>
          <w:szCs w:val="28"/>
        </w:rPr>
        <w:t xml:space="preserve">от </w:t>
      </w:r>
      <w:r w:rsidR="00E22068">
        <w:rPr>
          <w:sz w:val="28"/>
          <w:szCs w:val="28"/>
        </w:rPr>
        <w:t xml:space="preserve"> 27 марта 2024 года № 373 (далее – Порядок)</w:t>
      </w:r>
      <w:r w:rsidRPr="00D43DEC">
        <w:rPr>
          <w:sz w:val="28"/>
          <w:szCs w:val="28"/>
        </w:rPr>
        <w:t xml:space="preserve">, </w:t>
      </w:r>
      <w:r>
        <w:rPr>
          <w:sz w:val="28"/>
          <w:szCs w:val="28"/>
        </w:rPr>
        <w:t xml:space="preserve"> с целью установления единого подхода к </w:t>
      </w:r>
      <w:r w:rsidRPr="00674EA3">
        <w:rPr>
          <w:sz w:val="28"/>
          <w:szCs w:val="28"/>
        </w:rPr>
        <w:t>разработке</w:t>
      </w:r>
      <w:r w:rsidR="00195859">
        <w:rPr>
          <w:sz w:val="28"/>
          <w:szCs w:val="28"/>
        </w:rPr>
        <w:t xml:space="preserve"> и реализации</w:t>
      </w:r>
      <w:r w:rsidRPr="00674EA3">
        <w:rPr>
          <w:sz w:val="28"/>
          <w:szCs w:val="28"/>
        </w:rPr>
        <w:t xml:space="preserve"> муниципальных программ Благодарненского </w:t>
      </w:r>
      <w:r w:rsidR="00822DBF">
        <w:rPr>
          <w:sz w:val="28"/>
          <w:szCs w:val="28"/>
        </w:rPr>
        <w:t>муниципального</w:t>
      </w:r>
      <w:r>
        <w:rPr>
          <w:sz w:val="28"/>
          <w:szCs w:val="28"/>
        </w:rPr>
        <w:t xml:space="preserve"> округа</w:t>
      </w:r>
      <w:r w:rsidRPr="00674EA3">
        <w:rPr>
          <w:sz w:val="28"/>
          <w:szCs w:val="28"/>
        </w:rPr>
        <w:t xml:space="preserve"> Ставропольского края (далее –  Программ</w:t>
      </w:r>
      <w:r>
        <w:rPr>
          <w:sz w:val="28"/>
          <w:szCs w:val="28"/>
        </w:rPr>
        <w:t>ы</w:t>
      </w:r>
      <w:r w:rsidR="00195859">
        <w:rPr>
          <w:sz w:val="28"/>
          <w:szCs w:val="28"/>
        </w:rPr>
        <w:t>),</w:t>
      </w:r>
      <w:r w:rsidR="00195859" w:rsidRPr="00195859">
        <w:rPr>
          <w:sz w:val="28"/>
          <w:szCs w:val="28"/>
        </w:rPr>
        <w:t xml:space="preserve"> </w:t>
      </w:r>
      <w:r w:rsidR="00195859">
        <w:rPr>
          <w:sz w:val="28"/>
          <w:szCs w:val="28"/>
        </w:rPr>
        <w:t>проведению мониторинга хода реализации Программ и подготовке отчетов о ходе реализации Программ.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 Основные понятия, используемые в настоящих Методических указаниях:</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подпрограмма </w:t>
      </w:r>
      <w:proofErr w:type="gramStart"/>
      <w:r w:rsidRPr="00962BC1">
        <w:rPr>
          <w:sz w:val="28"/>
          <w:szCs w:val="28"/>
        </w:rPr>
        <w:t>Программы  –</w:t>
      </w:r>
      <w:proofErr w:type="gramEnd"/>
      <w:r w:rsidRPr="00962BC1">
        <w:rPr>
          <w:sz w:val="28"/>
          <w:szCs w:val="28"/>
        </w:rPr>
        <w:t xml:space="preserve"> комплекс взаимоувязанных по задачам, срокам, исполнителям и ресурсам мероприятий, выделенный, исходя из масштабности и сложности целей, достигаемых в рамках реализации 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сфера реализации Программы (подпрограммы) – сфера социально-экономического развития Благодарненского </w:t>
      </w:r>
      <w:r w:rsidR="00822DBF" w:rsidRPr="00962BC1">
        <w:rPr>
          <w:sz w:val="28"/>
          <w:szCs w:val="28"/>
        </w:rPr>
        <w:t>муниципального</w:t>
      </w:r>
      <w:r w:rsidRPr="00962BC1">
        <w:rPr>
          <w:sz w:val="28"/>
          <w:szCs w:val="28"/>
        </w:rPr>
        <w:t xml:space="preserve"> округа Ставропольского края, на решение проблем которой направлена соответствующая Программа (подпрограмма);</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основные параметры Программы (подпрограммы) – цели Программы, задачи подпрограммы, система основных мероприятий, индикаторы достижения целей Программы и показатели решения задач подпрограммы, конечные результаты реализации Программы (подпрограммы), сроки их достижения, </w:t>
      </w:r>
      <w:r w:rsidR="0061054D" w:rsidRPr="00962BC1">
        <w:rPr>
          <w:sz w:val="28"/>
          <w:szCs w:val="28"/>
        </w:rPr>
        <w:t>финансовое</w:t>
      </w:r>
      <w:r w:rsidRPr="00962BC1">
        <w:rPr>
          <w:sz w:val="28"/>
          <w:szCs w:val="28"/>
        </w:rPr>
        <w:t xml:space="preserve"> обеспечение в разрезе подпрограмм и основных мероприятий, необходимое для достижения целей Программы (решения задач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проблема социально-экономического развития </w:t>
      </w:r>
      <w:r w:rsidR="00C354DB" w:rsidRPr="00962BC1">
        <w:rPr>
          <w:sz w:val="28"/>
          <w:szCs w:val="28"/>
        </w:rPr>
        <w:t>Благодарненского муниципального округа Ставропольского края</w:t>
      </w:r>
      <w:r w:rsidRPr="00962BC1">
        <w:rPr>
          <w:sz w:val="28"/>
          <w:szCs w:val="28"/>
        </w:rPr>
        <w:t xml:space="preserve">  – противоречие между желаемым и текущим (действительным) состоянием сферы реализации 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lastRenderedPageBreak/>
        <w:t>цель</w:t>
      </w:r>
      <w:r w:rsidR="000C082E" w:rsidRPr="00962BC1">
        <w:rPr>
          <w:sz w:val="28"/>
          <w:szCs w:val="28"/>
        </w:rPr>
        <w:t xml:space="preserve"> Программы</w:t>
      </w:r>
      <w:r w:rsidRPr="00962BC1">
        <w:rPr>
          <w:sz w:val="28"/>
          <w:szCs w:val="28"/>
        </w:rPr>
        <w:t xml:space="preserve"> – планируемый конечный результат решения проблемы социально-экономического развития </w:t>
      </w:r>
      <w:r w:rsidR="00C354DB" w:rsidRPr="00962BC1">
        <w:rPr>
          <w:sz w:val="28"/>
          <w:szCs w:val="28"/>
        </w:rPr>
        <w:t>Благодарненского муниципального округа Ставропольского края</w:t>
      </w:r>
      <w:r w:rsidRPr="00962BC1">
        <w:rPr>
          <w:sz w:val="28"/>
          <w:szCs w:val="28"/>
        </w:rPr>
        <w:t xml:space="preserve"> посредством реализации комплекса программных мероприятий, достигаемый </w:t>
      </w:r>
      <w:r w:rsidR="000C082E" w:rsidRPr="00962BC1">
        <w:rPr>
          <w:sz w:val="28"/>
          <w:szCs w:val="28"/>
        </w:rPr>
        <w:t xml:space="preserve">на момент окончания реализации </w:t>
      </w:r>
      <w:r w:rsidRPr="00962BC1">
        <w:rPr>
          <w:sz w:val="28"/>
          <w:szCs w:val="28"/>
        </w:rPr>
        <w:t>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задача – результат выполнения совокупности взаимосвязанных основных мероприятий в рамках реализации подпрограммы; </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основное мероприятие подпрограммы Программы (далее – основное мероприятие) – комплекс взаимосвязанных мероприятий, характеризуемый значимым вкладом в решение задачи подпрограммы;</w:t>
      </w:r>
    </w:p>
    <w:p w:rsidR="00655313" w:rsidRPr="00962BC1" w:rsidRDefault="00655313" w:rsidP="001C3515">
      <w:pPr>
        <w:pStyle w:val="ConsPlusNormal"/>
        <w:ind w:firstLine="709"/>
        <w:jc w:val="both"/>
        <w:rPr>
          <w:rFonts w:ascii="Times New Roman" w:hAnsi="Times New Roman" w:cs="Times New Roman"/>
        </w:rPr>
      </w:pPr>
      <w:r w:rsidRPr="00962BC1">
        <w:rPr>
          <w:rFonts w:ascii="Times New Roman" w:hAnsi="Times New Roman" w:cs="Times New Roman"/>
          <w:sz w:val="28"/>
          <w:szCs w:val="28"/>
        </w:rPr>
        <w:t>региональный  проект</w:t>
      </w:r>
      <w:r w:rsidR="004E06C6" w:rsidRPr="00962BC1">
        <w:rPr>
          <w:rFonts w:ascii="Times New Roman" w:hAnsi="Times New Roman" w:cs="Times New Roman"/>
          <w:sz w:val="28"/>
          <w:szCs w:val="28"/>
        </w:rPr>
        <w:t xml:space="preserve"> </w:t>
      </w:r>
      <w:r w:rsidRPr="00962BC1">
        <w:rPr>
          <w:rFonts w:ascii="Times New Roman" w:hAnsi="Times New Roman" w:cs="Times New Roman"/>
          <w:sz w:val="28"/>
          <w:szCs w:val="28"/>
        </w:rPr>
        <w:t>- проект (программа), обеспечивающий(</w:t>
      </w:r>
      <w:proofErr w:type="spellStart"/>
      <w:r w:rsidRPr="00962BC1">
        <w:rPr>
          <w:rFonts w:ascii="Times New Roman" w:hAnsi="Times New Roman" w:cs="Times New Roman"/>
          <w:sz w:val="28"/>
          <w:szCs w:val="28"/>
        </w:rPr>
        <w:t>ая</w:t>
      </w:r>
      <w:proofErr w:type="spellEnd"/>
      <w:r w:rsidRPr="00962BC1">
        <w:rPr>
          <w:rFonts w:ascii="Times New Roman" w:hAnsi="Times New Roman" w:cs="Times New Roman"/>
          <w:sz w:val="28"/>
          <w:szCs w:val="28"/>
        </w:rPr>
        <w:t xml:space="preserve">) достижение целей, показателей и результатов федерального проекта, определенных </w:t>
      </w:r>
      <w:hyperlink r:id="rId12" w:history="1">
        <w:r w:rsidR="00962C45" w:rsidRPr="00962BC1">
          <w:rPr>
            <w:rFonts w:ascii="Times New Roman" w:hAnsi="Times New Roman" w:cs="Times New Roman"/>
            <w:sz w:val="28"/>
            <w:szCs w:val="28"/>
          </w:rPr>
          <w:t>Указом</w:t>
        </w:r>
      </w:hyperlink>
      <w:r w:rsidR="00962C45" w:rsidRPr="00962BC1">
        <w:rPr>
          <w:rFonts w:ascii="Times New Roman" w:hAnsi="Times New Roman" w:cs="Times New Roman"/>
          <w:sz w:val="28"/>
          <w:szCs w:val="28"/>
        </w:rPr>
        <w:t xml:space="preserve"> Президента Российской Федерации от 21 июля 2020 года </w:t>
      </w:r>
      <w:r w:rsidR="008A084F">
        <w:rPr>
          <w:rFonts w:ascii="Times New Roman" w:hAnsi="Times New Roman" w:cs="Times New Roman"/>
          <w:sz w:val="28"/>
          <w:szCs w:val="28"/>
        </w:rPr>
        <w:t>№</w:t>
      </w:r>
      <w:r w:rsidR="00962C45" w:rsidRPr="00962BC1">
        <w:rPr>
          <w:rFonts w:ascii="Times New Roman" w:hAnsi="Times New Roman" w:cs="Times New Roman"/>
          <w:sz w:val="28"/>
          <w:szCs w:val="28"/>
        </w:rPr>
        <w:t xml:space="preserve"> 474 «О национальных целях развития Российской Федерации на период до 2030 года»</w:t>
      </w:r>
      <w:r w:rsidRPr="00962BC1">
        <w:rPr>
          <w:rFonts w:ascii="Times New Roman" w:hAnsi="Times New Roman" w:cs="Times New Roman"/>
          <w:sz w:val="28"/>
          <w:szCs w:val="28"/>
        </w:rPr>
        <w:t>,</w:t>
      </w:r>
      <w:r w:rsidR="00962C45" w:rsidRPr="00962BC1">
        <w:rPr>
          <w:rFonts w:ascii="Times New Roman" w:hAnsi="Times New Roman" w:cs="Times New Roman"/>
          <w:sz w:val="28"/>
          <w:szCs w:val="28"/>
        </w:rPr>
        <w:t xml:space="preserve"> </w:t>
      </w:r>
      <w:r w:rsidRPr="00962BC1">
        <w:rPr>
          <w:rFonts w:ascii="Times New Roman" w:hAnsi="Times New Roman" w:cs="Times New Roman"/>
          <w:sz w:val="28"/>
          <w:szCs w:val="28"/>
        </w:rPr>
        <w:t xml:space="preserve"> мероприятия которого(ой) относятся к законодательно установленным полномочиям Ставропольского края, а также к вопросам местного значения муниципальных образований Ставропольского края, и (или) направленный(</w:t>
      </w:r>
      <w:proofErr w:type="spellStart"/>
      <w:r w:rsidRPr="00962BC1">
        <w:rPr>
          <w:rFonts w:ascii="Times New Roman" w:hAnsi="Times New Roman" w:cs="Times New Roman"/>
          <w:sz w:val="28"/>
          <w:szCs w:val="28"/>
        </w:rPr>
        <w:t>ая</w:t>
      </w:r>
      <w:proofErr w:type="spellEnd"/>
      <w:r w:rsidRPr="00962BC1">
        <w:rPr>
          <w:rFonts w:ascii="Times New Roman" w:hAnsi="Times New Roman" w:cs="Times New Roman"/>
          <w:sz w:val="28"/>
          <w:szCs w:val="28"/>
        </w:rPr>
        <w:t>) на достижение целей, определенных стратегией социально-экономического развития Ставропольского края, государственными программами Ставропольского края, нормативными правовыми актами Губернатора Ставропольского края и Правительства Ставропольского края, поручениями Губернатора Ставропольского края;</w:t>
      </w:r>
    </w:p>
    <w:p w:rsidR="00655313" w:rsidRPr="00C354DB" w:rsidRDefault="00655313" w:rsidP="001C3515">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муниципальный проект</w:t>
      </w:r>
      <w:r w:rsidR="00A13875" w:rsidRPr="00962BC1">
        <w:rPr>
          <w:rFonts w:ascii="Times New Roman" w:hAnsi="Times New Roman" w:cs="Times New Roman"/>
          <w:sz w:val="28"/>
          <w:szCs w:val="28"/>
        </w:rPr>
        <w:t xml:space="preserve"> </w:t>
      </w:r>
      <w:r w:rsidRPr="00962BC1">
        <w:rPr>
          <w:rFonts w:ascii="Times New Roman" w:hAnsi="Times New Roman" w:cs="Times New Roman"/>
          <w:sz w:val="28"/>
          <w:szCs w:val="28"/>
        </w:rPr>
        <w:t>- проект (программа), обеспечивающий(</w:t>
      </w:r>
      <w:proofErr w:type="spellStart"/>
      <w:r w:rsidRPr="00962BC1">
        <w:rPr>
          <w:rFonts w:ascii="Times New Roman" w:hAnsi="Times New Roman" w:cs="Times New Roman"/>
          <w:sz w:val="28"/>
          <w:szCs w:val="28"/>
        </w:rPr>
        <w:t>ая</w:t>
      </w:r>
      <w:proofErr w:type="spellEnd"/>
      <w:r w:rsidRPr="00962BC1">
        <w:rPr>
          <w:rFonts w:ascii="Times New Roman" w:hAnsi="Times New Roman" w:cs="Times New Roman"/>
          <w:sz w:val="28"/>
          <w:szCs w:val="28"/>
        </w:rPr>
        <w:t xml:space="preserve">) достижение целей и показателей деятельности органов местного самоуправления </w:t>
      </w:r>
      <w:r w:rsidR="00C354DB" w:rsidRPr="00C354DB">
        <w:rPr>
          <w:rFonts w:ascii="Times New Roman" w:hAnsi="Times New Roman" w:cs="Times New Roman"/>
          <w:sz w:val="28"/>
          <w:szCs w:val="28"/>
        </w:rPr>
        <w:t>Благодарненского муниципального округа Ставропольского края</w:t>
      </w:r>
      <w:r w:rsidRPr="00C354DB">
        <w:rPr>
          <w:rFonts w:ascii="Times New Roman" w:hAnsi="Times New Roman" w:cs="Times New Roman"/>
          <w:sz w:val="28"/>
          <w:szCs w:val="28"/>
        </w:rPr>
        <w:t>;</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индикатор достижения цели Программы – количественно и (или) качественно выраженная характеристика достижения цели Программы (достижение конечного результата);</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показатель решения задачи подпрограммы – количественно выраженная характеристика решения задачи подпрограммы (достижения непосредственного результата);</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w:t>
      </w:r>
      <w:r w:rsidR="00C354DB" w:rsidRPr="00962BC1">
        <w:rPr>
          <w:sz w:val="28"/>
          <w:szCs w:val="28"/>
        </w:rPr>
        <w:t>Благодарненского муниципального округа Ставропольского края</w:t>
      </w:r>
      <w:r w:rsidRPr="00962BC1">
        <w:rPr>
          <w:sz w:val="28"/>
          <w:szCs w:val="28"/>
        </w:rPr>
        <w:t>, которое отражает выгоды от реализации Программы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непосредственный результат – характеристика объема и качества реализации основного мероприятия, направленного на </w:t>
      </w:r>
      <w:r w:rsidR="00C322D6" w:rsidRPr="00962BC1">
        <w:rPr>
          <w:sz w:val="28"/>
          <w:szCs w:val="28"/>
        </w:rPr>
        <w:t>решение задачи</w:t>
      </w:r>
      <w:r w:rsidRPr="00962BC1">
        <w:rPr>
          <w:sz w:val="28"/>
          <w:szCs w:val="28"/>
        </w:rPr>
        <w:t xml:space="preserve">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мониторинг – процесс наблюдения за реализацией основных параметров Программы (подпрограммы)</w:t>
      </w:r>
      <w:r w:rsidR="00AC0B6A" w:rsidRPr="00962BC1">
        <w:rPr>
          <w:sz w:val="28"/>
          <w:szCs w:val="28"/>
        </w:rPr>
        <w:t>;</w:t>
      </w:r>
    </w:p>
    <w:p w:rsidR="00AC0B6A" w:rsidRDefault="00AC0B6A" w:rsidP="001C3515">
      <w:pPr>
        <w:widowControl w:val="0"/>
        <w:autoSpaceDE w:val="0"/>
        <w:autoSpaceDN w:val="0"/>
        <w:adjustRightInd w:val="0"/>
        <w:ind w:firstLine="709"/>
        <w:jc w:val="both"/>
        <w:rPr>
          <w:sz w:val="28"/>
          <w:szCs w:val="28"/>
        </w:rPr>
      </w:pPr>
      <w:r w:rsidRPr="00962BC1">
        <w:rPr>
          <w:sz w:val="28"/>
          <w:szCs w:val="28"/>
        </w:rPr>
        <w:t xml:space="preserve">контрольное событие – действие, осуществляемое в установленные сроки в целях получения промежуточного или конечного результата </w:t>
      </w:r>
      <w:r w:rsidRPr="00962BC1">
        <w:rPr>
          <w:sz w:val="28"/>
          <w:szCs w:val="28"/>
        </w:rPr>
        <w:lastRenderedPageBreak/>
        <w:t>выполнения основного мероприятия.</w:t>
      </w:r>
    </w:p>
    <w:p w:rsidR="002525E9" w:rsidRPr="00962BC1" w:rsidRDefault="002525E9" w:rsidP="001C3515">
      <w:pPr>
        <w:widowControl w:val="0"/>
        <w:autoSpaceDE w:val="0"/>
        <w:autoSpaceDN w:val="0"/>
        <w:adjustRightInd w:val="0"/>
        <w:ind w:firstLine="709"/>
        <w:jc w:val="both"/>
        <w:rPr>
          <w:sz w:val="28"/>
          <w:szCs w:val="28"/>
        </w:rPr>
      </w:pP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Иные понятия, используемые в настоящих Методических указаниях, применяются в значениях, установленных </w:t>
      </w:r>
      <w:hyperlink r:id="rId13" w:history="1">
        <w:r w:rsidRPr="00962BC1">
          <w:rPr>
            <w:sz w:val="28"/>
            <w:szCs w:val="28"/>
          </w:rPr>
          <w:t>Порядком</w:t>
        </w:r>
      </w:hyperlink>
      <w:r w:rsidRPr="00962BC1">
        <w:rPr>
          <w:sz w:val="28"/>
          <w:szCs w:val="28"/>
        </w:rPr>
        <w:t>, и в значениях, принятых в законодательстве Российской Федерации и Ставропольского края.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3. Основанием для разработки Программы является перечень муниципальных программ Благодарненского </w:t>
      </w:r>
      <w:r w:rsidR="00822DBF" w:rsidRPr="00962BC1">
        <w:rPr>
          <w:sz w:val="28"/>
          <w:szCs w:val="28"/>
        </w:rPr>
        <w:t>муниципального</w:t>
      </w:r>
      <w:r w:rsidRPr="00962BC1">
        <w:rPr>
          <w:sz w:val="28"/>
          <w:szCs w:val="28"/>
        </w:rPr>
        <w:t xml:space="preserve"> округа Ставропольского края, планируемых к разработке, формируемый в соответствии с </w:t>
      </w:r>
      <w:hyperlink r:id="rId14" w:history="1">
        <w:r w:rsidRPr="00962BC1">
          <w:rPr>
            <w:sz w:val="28"/>
            <w:szCs w:val="28"/>
          </w:rPr>
          <w:t>Порядком</w:t>
        </w:r>
      </w:hyperlink>
      <w:r w:rsidRPr="00962BC1">
        <w:rPr>
          <w:sz w:val="28"/>
          <w:szCs w:val="28"/>
        </w:rPr>
        <w:t xml:space="preserve">. </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4. Ответственный исполнитель Программы обеспечивает координацию деятельности соисполнителей Программы и (или) участников Программы в процессе ее разработки и реализации.</w:t>
      </w:r>
    </w:p>
    <w:p w:rsidR="00655313" w:rsidRPr="00962BC1" w:rsidRDefault="00655313" w:rsidP="001C3515">
      <w:pPr>
        <w:widowControl w:val="0"/>
        <w:autoSpaceDE w:val="0"/>
        <w:autoSpaceDN w:val="0"/>
        <w:adjustRightInd w:val="0"/>
        <w:jc w:val="both"/>
        <w:rPr>
          <w:sz w:val="28"/>
          <w:szCs w:val="28"/>
        </w:rPr>
      </w:pPr>
    </w:p>
    <w:p w:rsidR="00655313" w:rsidRPr="00962BC1" w:rsidRDefault="00655313" w:rsidP="001C3515">
      <w:pPr>
        <w:widowControl w:val="0"/>
        <w:autoSpaceDE w:val="0"/>
        <w:autoSpaceDN w:val="0"/>
        <w:adjustRightInd w:val="0"/>
        <w:jc w:val="center"/>
        <w:outlineLvl w:val="0"/>
        <w:rPr>
          <w:sz w:val="28"/>
          <w:szCs w:val="28"/>
        </w:rPr>
      </w:pPr>
      <w:bookmarkStart w:id="3" w:name="Par61"/>
      <w:bookmarkEnd w:id="3"/>
      <w:r w:rsidRPr="00962BC1">
        <w:rPr>
          <w:sz w:val="28"/>
          <w:szCs w:val="28"/>
        </w:rPr>
        <w:t>II. Разработка проекта Программы и ее структура</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CC4A8C" w:rsidP="001C3515">
      <w:pPr>
        <w:widowControl w:val="0"/>
        <w:autoSpaceDE w:val="0"/>
        <w:autoSpaceDN w:val="0"/>
        <w:adjustRightInd w:val="0"/>
        <w:ind w:firstLine="709"/>
        <w:jc w:val="both"/>
        <w:rPr>
          <w:sz w:val="28"/>
          <w:szCs w:val="28"/>
        </w:rPr>
      </w:pPr>
      <w:r w:rsidRPr="00962BC1">
        <w:rPr>
          <w:sz w:val="28"/>
          <w:szCs w:val="28"/>
        </w:rPr>
        <w:t>5</w:t>
      </w:r>
      <w:r w:rsidR="00655313" w:rsidRPr="00962BC1">
        <w:rPr>
          <w:sz w:val="28"/>
          <w:szCs w:val="28"/>
        </w:rPr>
        <w:t>. Программа имеет следующую структуру:</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1) паспорт 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 текстовая часть Программы в разделе:</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приоритеты и цели реализуемой в </w:t>
      </w:r>
      <w:r w:rsidR="00C354DB" w:rsidRPr="00962BC1">
        <w:rPr>
          <w:sz w:val="28"/>
          <w:szCs w:val="28"/>
        </w:rPr>
        <w:t>Благодарненско</w:t>
      </w:r>
      <w:r w:rsidR="00C354DB">
        <w:rPr>
          <w:sz w:val="28"/>
          <w:szCs w:val="28"/>
        </w:rPr>
        <w:t>м</w:t>
      </w:r>
      <w:r w:rsidR="00C354DB" w:rsidRPr="00962BC1">
        <w:rPr>
          <w:sz w:val="28"/>
          <w:szCs w:val="28"/>
        </w:rPr>
        <w:t xml:space="preserve"> муниципально</w:t>
      </w:r>
      <w:r w:rsidR="00C354DB">
        <w:rPr>
          <w:sz w:val="28"/>
          <w:szCs w:val="28"/>
        </w:rPr>
        <w:t>м</w:t>
      </w:r>
      <w:r w:rsidR="00C354DB" w:rsidRPr="00962BC1">
        <w:rPr>
          <w:sz w:val="28"/>
          <w:szCs w:val="28"/>
        </w:rPr>
        <w:t xml:space="preserve"> округ</w:t>
      </w:r>
      <w:r w:rsidR="00C354DB">
        <w:rPr>
          <w:sz w:val="28"/>
          <w:szCs w:val="28"/>
        </w:rPr>
        <w:t>е</w:t>
      </w:r>
      <w:r w:rsidR="00C354DB" w:rsidRPr="00962BC1">
        <w:rPr>
          <w:sz w:val="28"/>
          <w:szCs w:val="28"/>
        </w:rPr>
        <w:t xml:space="preserve"> Ставропольского края</w:t>
      </w:r>
      <w:r w:rsidRPr="00962BC1">
        <w:rPr>
          <w:sz w:val="28"/>
          <w:szCs w:val="28"/>
        </w:rPr>
        <w:t xml:space="preserve"> муниципальной политики в соответствующей сфере социально-экономического развития </w:t>
      </w:r>
      <w:r w:rsidR="00F94C19" w:rsidRPr="00962BC1">
        <w:rPr>
          <w:sz w:val="28"/>
          <w:szCs w:val="28"/>
        </w:rPr>
        <w:t>Благодарненского муниципального округа Ставропольского края</w:t>
      </w:r>
      <w:r w:rsidRPr="00962BC1">
        <w:rPr>
          <w:sz w:val="28"/>
          <w:szCs w:val="28"/>
        </w:rPr>
        <w:t>;</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3) приложение к Программе приводится согласно приложению к настоящим Методическим указаниям (</w:t>
      </w:r>
      <w:hyperlink w:anchor="Par259" w:history="1">
        <w:r w:rsidRPr="00516603">
          <w:rPr>
            <w:sz w:val="28"/>
            <w:szCs w:val="28"/>
          </w:rPr>
          <w:t>таблицы 1</w:t>
        </w:r>
      </w:hyperlink>
      <w:r w:rsidRPr="00516603">
        <w:rPr>
          <w:sz w:val="28"/>
          <w:szCs w:val="28"/>
        </w:rPr>
        <w:t xml:space="preserve"> – </w:t>
      </w:r>
      <w:hyperlink w:anchor="Par506" w:history="1">
        <w:r w:rsidRPr="00516603">
          <w:rPr>
            <w:sz w:val="28"/>
            <w:szCs w:val="28"/>
          </w:rPr>
          <w:t>4</w:t>
        </w:r>
      </w:hyperlink>
      <w:r w:rsidRPr="00962BC1">
        <w:rPr>
          <w:sz w:val="28"/>
          <w:szCs w:val="28"/>
        </w:rPr>
        <w:t>);</w:t>
      </w:r>
    </w:p>
    <w:p w:rsidR="00BC7CFD" w:rsidRPr="00962BC1" w:rsidRDefault="00655313" w:rsidP="00BC7CFD">
      <w:pPr>
        <w:widowControl w:val="0"/>
        <w:autoSpaceDE w:val="0"/>
        <w:autoSpaceDN w:val="0"/>
        <w:adjustRightInd w:val="0"/>
        <w:ind w:firstLine="709"/>
        <w:jc w:val="both"/>
        <w:rPr>
          <w:sz w:val="28"/>
          <w:szCs w:val="28"/>
        </w:rPr>
      </w:pPr>
      <w:r w:rsidRPr="00962BC1">
        <w:rPr>
          <w:sz w:val="28"/>
          <w:szCs w:val="28"/>
        </w:rPr>
        <w:t>4) подпрограммы Программы.</w:t>
      </w:r>
    </w:p>
    <w:p w:rsidR="00655313" w:rsidRPr="00962BC1" w:rsidRDefault="00CC4A8C" w:rsidP="001C3515">
      <w:pPr>
        <w:autoSpaceDE w:val="0"/>
        <w:autoSpaceDN w:val="0"/>
        <w:adjustRightInd w:val="0"/>
        <w:ind w:firstLine="709"/>
        <w:jc w:val="both"/>
        <w:rPr>
          <w:rFonts w:eastAsiaTheme="minorHAnsi"/>
          <w:sz w:val="28"/>
          <w:szCs w:val="28"/>
          <w:lang w:eastAsia="en-US"/>
        </w:rPr>
      </w:pPr>
      <w:r w:rsidRPr="00962BC1">
        <w:rPr>
          <w:sz w:val="28"/>
          <w:szCs w:val="28"/>
        </w:rPr>
        <w:t>6</w:t>
      </w:r>
      <w:r w:rsidR="00655313" w:rsidRPr="00962BC1">
        <w:rPr>
          <w:sz w:val="28"/>
          <w:szCs w:val="28"/>
        </w:rPr>
        <w:t>.</w:t>
      </w:r>
      <w:r w:rsidR="00655313" w:rsidRPr="00962BC1">
        <w:rPr>
          <w:sz w:val="28"/>
          <w:szCs w:val="28"/>
        </w:rPr>
        <w:tab/>
      </w:r>
      <w:r w:rsidR="00655313" w:rsidRPr="00962BC1">
        <w:rPr>
          <w:sz w:val="28"/>
          <w:szCs w:val="28"/>
        </w:rPr>
        <w:tab/>
        <w:t xml:space="preserve">Программа включает подпрограммы, содержащие основные мероприятия. </w:t>
      </w:r>
      <w:r w:rsidR="00655313" w:rsidRPr="00962BC1">
        <w:rPr>
          <w:rFonts w:eastAsiaTheme="minorHAnsi"/>
          <w:sz w:val="28"/>
          <w:szCs w:val="28"/>
          <w:lang w:eastAsia="en-US"/>
        </w:rPr>
        <w:t xml:space="preserve">Основные мероприятия могут реализовываться путем выполнения </w:t>
      </w:r>
      <w:r w:rsidR="00A13875" w:rsidRPr="00962BC1">
        <w:rPr>
          <w:rFonts w:eastAsiaTheme="minorHAnsi"/>
          <w:sz w:val="28"/>
          <w:szCs w:val="28"/>
          <w:lang w:eastAsia="en-US"/>
        </w:rPr>
        <w:t xml:space="preserve">региональных и (или) </w:t>
      </w:r>
      <w:r w:rsidR="00655313" w:rsidRPr="00962BC1">
        <w:rPr>
          <w:rFonts w:eastAsiaTheme="minorHAnsi"/>
          <w:sz w:val="28"/>
          <w:szCs w:val="28"/>
          <w:lang w:eastAsia="en-US"/>
        </w:rPr>
        <w:t>муниципальных проектов</w:t>
      </w:r>
      <w:r w:rsidR="00A13875" w:rsidRPr="00962BC1">
        <w:rPr>
          <w:rFonts w:eastAsiaTheme="minorHAnsi"/>
          <w:sz w:val="28"/>
          <w:szCs w:val="28"/>
          <w:lang w:eastAsia="en-US"/>
        </w:rPr>
        <w:t xml:space="preserve"> (программ)</w:t>
      </w:r>
      <w:r w:rsidR="00655313" w:rsidRPr="00962BC1">
        <w:rPr>
          <w:rFonts w:eastAsiaTheme="minorHAnsi"/>
          <w:sz w:val="28"/>
          <w:szCs w:val="28"/>
          <w:lang w:eastAsia="en-US"/>
        </w:rPr>
        <w:t>.</w:t>
      </w:r>
    </w:p>
    <w:p w:rsidR="00655313" w:rsidRPr="00962BC1" w:rsidRDefault="00CC4A8C" w:rsidP="001C3515">
      <w:pPr>
        <w:widowControl w:val="0"/>
        <w:autoSpaceDE w:val="0"/>
        <w:autoSpaceDN w:val="0"/>
        <w:adjustRightInd w:val="0"/>
        <w:ind w:firstLine="709"/>
        <w:jc w:val="both"/>
        <w:rPr>
          <w:sz w:val="28"/>
          <w:szCs w:val="28"/>
        </w:rPr>
      </w:pPr>
      <w:r w:rsidRPr="00DB0712">
        <w:rPr>
          <w:sz w:val="28"/>
          <w:szCs w:val="28"/>
        </w:rPr>
        <w:t>7</w:t>
      </w:r>
      <w:r w:rsidR="00655313" w:rsidRPr="00DB0712">
        <w:rPr>
          <w:sz w:val="28"/>
          <w:szCs w:val="28"/>
        </w:rPr>
        <w:t>.</w:t>
      </w:r>
      <w:r w:rsidR="00655313" w:rsidRPr="00DB0712">
        <w:rPr>
          <w:sz w:val="28"/>
          <w:szCs w:val="28"/>
        </w:rPr>
        <w:tab/>
        <w:t xml:space="preserve">Программа </w:t>
      </w:r>
      <w:r w:rsidR="00516603" w:rsidRPr="00DB0712">
        <w:rPr>
          <w:sz w:val="28"/>
          <w:szCs w:val="28"/>
        </w:rPr>
        <w:t>может</w:t>
      </w:r>
      <w:r w:rsidR="00655313" w:rsidRPr="00DB0712">
        <w:rPr>
          <w:sz w:val="28"/>
          <w:szCs w:val="28"/>
        </w:rPr>
        <w:t xml:space="preserve"> включать подпрограмму</w:t>
      </w:r>
      <w:r w:rsidR="00655313" w:rsidRPr="00962BC1">
        <w:rPr>
          <w:sz w:val="28"/>
          <w:szCs w:val="28"/>
        </w:rPr>
        <w:t xml:space="preserve"> «Обеспечение реализации Программы», направленную на создание условий для реализации Программы, содержащую основн</w:t>
      </w:r>
      <w:r w:rsidR="00777319" w:rsidRPr="00962BC1">
        <w:rPr>
          <w:sz w:val="28"/>
          <w:szCs w:val="28"/>
        </w:rPr>
        <w:t>ые</w:t>
      </w:r>
      <w:r w:rsidR="00655313" w:rsidRPr="00962BC1">
        <w:rPr>
          <w:sz w:val="28"/>
          <w:szCs w:val="28"/>
        </w:rPr>
        <w:t xml:space="preserve"> мероприяти</w:t>
      </w:r>
      <w:r w:rsidR="00777319" w:rsidRPr="00962BC1">
        <w:rPr>
          <w:sz w:val="28"/>
          <w:szCs w:val="28"/>
        </w:rPr>
        <w:t>я</w:t>
      </w:r>
      <w:r w:rsidR="00655313" w:rsidRPr="00962BC1">
        <w:rPr>
          <w:sz w:val="28"/>
          <w:szCs w:val="28"/>
        </w:rPr>
        <w:t>, направленн</w:t>
      </w:r>
      <w:r w:rsidR="00777319" w:rsidRPr="00962BC1">
        <w:rPr>
          <w:sz w:val="28"/>
          <w:szCs w:val="28"/>
        </w:rPr>
        <w:t>ые</w:t>
      </w:r>
      <w:r w:rsidR="00655313" w:rsidRPr="00962BC1">
        <w:rPr>
          <w:sz w:val="28"/>
          <w:szCs w:val="28"/>
        </w:rPr>
        <w:t xml:space="preserve"> на обеспечение деятельности органов местного самоуправления </w:t>
      </w:r>
      <w:r w:rsidR="00C110B5" w:rsidRPr="00962BC1">
        <w:rPr>
          <w:sz w:val="28"/>
          <w:szCs w:val="28"/>
        </w:rPr>
        <w:t>Благодарненского муниципального округа Ставропольского края</w:t>
      </w:r>
      <w:r w:rsidR="00655313" w:rsidRPr="00962BC1">
        <w:rPr>
          <w:sz w:val="28"/>
          <w:szCs w:val="28"/>
        </w:rPr>
        <w:t>.</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Данная подпрограмма также включает основные мероприятия, которые направлены на реализацию Программы в целом и не могут быть отнесены ни к одной из подпрограмм, в том числе мероприятия, направленные на предоставление </w:t>
      </w:r>
      <w:r w:rsidR="00777319" w:rsidRPr="00962BC1">
        <w:rPr>
          <w:sz w:val="28"/>
          <w:szCs w:val="28"/>
        </w:rPr>
        <w:t xml:space="preserve">государственных и </w:t>
      </w:r>
      <w:r w:rsidRPr="00962BC1">
        <w:rPr>
          <w:sz w:val="28"/>
          <w:szCs w:val="28"/>
        </w:rPr>
        <w:t>муниципальных услуг.</w:t>
      </w:r>
    </w:p>
    <w:p w:rsidR="00655313" w:rsidRPr="00962BC1" w:rsidRDefault="00CC4A8C" w:rsidP="001C3515">
      <w:pPr>
        <w:widowControl w:val="0"/>
        <w:autoSpaceDE w:val="0"/>
        <w:autoSpaceDN w:val="0"/>
        <w:adjustRightInd w:val="0"/>
        <w:ind w:firstLine="709"/>
        <w:jc w:val="both"/>
        <w:rPr>
          <w:sz w:val="28"/>
          <w:szCs w:val="28"/>
        </w:rPr>
      </w:pPr>
      <w:r w:rsidRPr="00962BC1">
        <w:rPr>
          <w:sz w:val="28"/>
          <w:szCs w:val="28"/>
        </w:rPr>
        <w:t>8</w:t>
      </w:r>
      <w:r w:rsidR="00655313" w:rsidRPr="00962BC1">
        <w:rPr>
          <w:sz w:val="28"/>
          <w:szCs w:val="28"/>
        </w:rPr>
        <w:t>.</w:t>
      </w:r>
      <w:r w:rsidR="00655313" w:rsidRPr="00962BC1">
        <w:rPr>
          <w:sz w:val="28"/>
          <w:szCs w:val="28"/>
        </w:rPr>
        <w:tab/>
        <w:t>Ответственный исполнитель Программы направляет проект Программы на согласование соисполнителям.</w:t>
      </w:r>
    </w:p>
    <w:p w:rsidR="00655313" w:rsidRPr="00962BC1" w:rsidRDefault="00CC4A8C" w:rsidP="001C3515">
      <w:pPr>
        <w:widowControl w:val="0"/>
        <w:autoSpaceDE w:val="0"/>
        <w:autoSpaceDN w:val="0"/>
        <w:adjustRightInd w:val="0"/>
        <w:ind w:firstLine="709"/>
        <w:jc w:val="both"/>
        <w:rPr>
          <w:sz w:val="28"/>
          <w:szCs w:val="28"/>
        </w:rPr>
      </w:pPr>
      <w:r w:rsidRPr="00962BC1">
        <w:rPr>
          <w:sz w:val="28"/>
          <w:szCs w:val="28"/>
        </w:rPr>
        <w:t>9</w:t>
      </w:r>
      <w:r w:rsidR="00655313" w:rsidRPr="00962BC1">
        <w:rPr>
          <w:sz w:val="28"/>
          <w:szCs w:val="28"/>
        </w:rPr>
        <w:t>.</w:t>
      </w:r>
      <w:r w:rsidR="00655313" w:rsidRPr="00962BC1">
        <w:rPr>
          <w:sz w:val="28"/>
          <w:szCs w:val="28"/>
        </w:rPr>
        <w:tab/>
      </w:r>
      <w:r w:rsidR="00655313" w:rsidRPr="00962BC1">
        <w:rPr>
          <w:sz w:val="28"/>
          <w:szCs w:val="28"/>
        </w:rPr>
        <w:tab/>
        <w:t xml:space="preserve">Состав материалов, представляемых в отдел экономического развития администрации Благодарненского </w:t>
      </w:r>
      <w:r w:rsidR="00822DBF" w:rsidRPr="00962BC1">
        <w:rPr>
          <w:sz w:val="28"/>
          <w:szCs w:val="28"/>
        </w:rPr>
        <w:t>муниципального</w:t>
      </w:r>
      <w:r w:rsidR="00655313" w:rsidRPr="00962BC1">
        <w:rPr>
          <w:sz w:val="28"/>
          <w:szCs w:val="28"/>
        </w:rPr>
        <w:t xml:space="preserve"> округа Ставропольского края, финансовое управление администрации Благодарненского </w:t>
      </w:r>
      <w:r w:rsidR="00822DBF" w:rsidRPr="00962BC1">
        <w:rPr>
          <w:sz w:val="28"/>
          <w:szCs w:val="28"/>
        </w:rPr>
        <w:t>муниципального</w:t>
      </w:r>
      <w:r w:rsidR="00655313" w:rsidRPr="00962BC1">
        <w:rPr>
          <w:sz w:val="28"/>
          <w:szCs w:val="28"/>
        </w:rPr>
        <w:t xml:space="preserve"> округа Ставропольского края и </w:t>
      </w:r>
      <w:r w:rsidR="00655313" w:rsidRPr="00962BC1">
        <w:rPr>
          <w:sz w:val="28"/>
          <w:szCs w:val="28"/>
        </w:rPr>
        <w:lastRenderedPageBreak/>
        <w:t xml:space="preserve">контрольно-счетный  орган Благодарненского </w:t>
      </w:r>
      <w:r w:rsidR="00822DBF" w:rsidRPr="00962BC1">
        <w:rPr>
          <w:sz w:val="28"/>
          <w:szCs w:val="28"/>
        </w:rPr>
        <w:t>муниципального</w:t>
      </w:r>
      <w:r w:rsidR="00655313" w:rsidRPr="00962BC1">
        <w:rPr>
          <w:sz w:val="28"/>
          <w:szCs w:val="28"/>
        </w:rPr>
        <w:t xml:space="preserve"> округа Ставропольского края (далее – отдел экономического развития, финансовое управление  и контрольно-счетный орган) ответственным исполнителем Программы с проектом Программы, включает:</w:t>
      </w:r>
    </w:p>
    <w:p w:rsidR="00655313" w:rsidRPr="00962BC1" w:rsidRDefault="006D66A6" w:rsidP="001C3515">
      <w:pPr>
        <w:widowControl w:val="0"/>
        <w:autoSpaceDE w:val="0"/>
        <w:autoSpaceDN w:val="0"/>
        <w:adjustRightInd w:val="0"/>
        <w:ind w:firstLine="709"/>
        <w:jc w:val="both"/>
        <w:rPr>
          <w:sz w:val="28"/>
          <w:szCs w:val="28"/>
        </w:rPr>
      </w:pPr>
      <w:r w:rsidRPr="00962BC1">
        <w:rPr>
          <w:sz w:val="28"/>
          <w:szCs w:val="28"/>
        </w:rPr>
        <w:t>1</w:t>
      </w:r>
      <w:r w:rsidR="00655313" w:rsidRPr="00962BC1">
        <w:rPr>
          <w:sz w:val="28"/>
          <w:szCs w:val="28"/>
        </w:rPr>
        <w:t>)</w:t>
      </w:r>
      <w:r w:rsidR="00655313" w:rsidRPr="00962BC1">
        <w:rPr>
          <w:sz w:val="28"/>
          <w:szCs w:val="28"/>
        </w:rPr>
        <w:tab/>
        <w:t xml:space="preserve">проект нормативного правового акта администрации </w:t>
      </w:r>
      <w:r w:rsidR="00655313" w:rsidRPr="004F2EFC">
        <w:rPr>
          <w:sz w:val="28"/>
          <w:szCs w:val="28"/>
        </w:rPr>
        <w:t xml:space="preserve">Благодарненского </w:t>
      </w:r>
      <w:r w:rsidR="00822DBF" w:rsidRPr="004F2EFC">
        <w:rPr>
          <w:sz w:val="28"/>
          <w:szCs w:val="28"/>
        </w:rPr>
        <w:t>муниципального</w:t>
      </w:r>
      <w:r w:rsidR="00655313" w:rsidRPr="004F2EFC">
        <w:rPr>
          <w:sz w:val="28"/>
          <w:szCs w:val="28"/>
        </w:rPr>
        <w:t xml:space="preserve"> округа Ставропольского края</w:t>
      </w:r>
      <w:r w:rsidR="00655313" w:rsidRPr="00962BC1">
        <w:rPr>
          <w:sz w:val="28"/>
          <w:szCs w:val="28"/>
        </w:rPr>
        <w:t xml:space="preserve"> об утверждении Программы;</w:t>
      </w:r>
    </w:p>
    <w:p w:rsidR="00655313" w:rsidRPr="00962BC1" w:rsidRDefault="006D66A6" w:rsidP="001C3515">
      <w:pPr>
        <w:widowControl w:val="0"/>
        <w:autoSpaceDE w:val="0"/>
        <w:autoSpaceDN w:val="0"/>
        <w:adjustRightInd w:val="0"/>
        <w:ind w:firstLine="709"/>
        <w:jc w:val="both"/>
        <w:rPr>
          <w:sz w:val="28"/>
          <w:szCs w:val="28"/>
        </w:rPr>
      </w:pPr>
      <w:r w:rsidRPr="00962BC1">
        <w:rPr>
          <w:sz w:val="28"/>
          <w:szCs w:val="28"/>
        </w:rPr>
        <w:t>2</w:t>
      </w:r>
      <w:r w:rsidR="00655313" w:rsidRPr="00962BC1">
        <w:rPr>
          <w:sz w:val="28"/>
          <w:szCs w:val="28"/>
        </w:rPr>
        <w:t>) дополнительные документы, предусмотренные</w:t>
      </w:r>
      <w:r w:rsidR="00F44340" w:rsidRPr="00962BC1">
        <w:rPr>
          <w:sz w:val="28"/>
          <w:szCs w:val="28"/>
        </w:rPr>
        <w:t xml:space="preserve">  </w:t>
      </w:r>
      <w:r w:rsidR="00655313" w:rsidRPr="008A084F">
        <w:rPr>
          <w:sz w:val="28"/>
          <w:szCs w:val="28"/>
        </w:rPr>
        <w:t>Порядк</w:t>
      </w:r>
      <w:r w:rsidR="00260C95" w:rsidRPr="008A084F">
        <w:rPr>
          <w:sz w:val="28"/>
          <w:szCs w:val="28"/>
        </w:rPr>
        <w:t>ом</w:t>
      </w:r>
      <w:r w:rsidR="00655313" w:rsidRPr="00962BC1">
        <w:rPr>
          <w:sz w:val="28"/>
          <w:szCs w:val="28"/>
        </w:rPr>
        <w:t>.</w:t>
      </w:r>
    </w:p>
    <w:p w:rsidR="00655313" w:rsidRPr="00962BC1" w:rsidRDefault="00655313" w:rsidP="001C3515">
      <w:pPr>
        <w:widowControl w:val="0"/>
        <w:autoSpaceDE w:val="0"/>
        <w:autoSpaceDN w:val="0"/>
        <w:adjustRightInd w:val="0"/>
        <w:jc w:val="both"/>
        <w:rPr>
          <w:sz w:val="28"/>
          <w:szCs w:val="28"/>
        </w:rPr>
      </w:pPr>
    </w:p>
    <w:p w:rsidR="00655313" w:rsidRPr="00962BC1" w:rsidRDefault="00655313" w:rsidP="001C3515">
      <w:pPr>
        <w:widowControl w:val="0"/>
        <w:autoSpaceDE w:val="0"/>
        <w:autoSpaceDN w:val="0"/>
        <w:adjustRightInd w:val="0"/>
        <w:jc w:val="center"/>
        <w:outlineLvl w:val="0"/>
        <w:rPr>
          <w:sz w:val="28"/>
          <w:szCs w:val="28"/>
        </w:rPr>
      </w:pPr>
      <w:bookmarkStart w:id="4" w:name="Par83"/>
      <w:bookmarkEnd w:id="4"/>
      <w:r w:rsidRPr="00962BC1">
        <w:rPr>
          <w:sz w:val="28"/>
          <w:szCs w:val="28"/>
        </w:rPr>
        <w:t>III. Требования по заполнению паспорта Программы</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CC4A8C" w:rsidP="001C3515">
      <w:pPr>
        <w:widowControl w:val="0"/>
        <w:autoSpaceDE w:val="0"/>
        <w:autoSpaceDN w:val="0"/>
        <w:adjustRightInd w:val="0"/>
        <w:ind w:firstLine="709"/>
        <w:jc w:val="both"/>
        <w:rPr>
          <w:color w:val="FF0000"/>
          <w:sz w:val="28"/>
          <w:szCs w:val="28"/>
        </w:rPr>
      </w:pPr>
      <w:r w:rsidRPr="00962BC1">
        <w:rPr>
          <w:sz w:val="28"/>
          <w:szCs w:val="28"/>
        </w:rPr>
        <w:t>10</w:t>
      </w:r>
      <w:r w:rsidR="00655313" w:rsidRPr="00962BC1">
        <w:rPr>
          <w:sz w:val="28"/>
          <w:szCs w:val="28"/>
        </w:rPr>
        <w:t>.</w:t>
      </w:r>
      <w:r w:rsidR="00655313" w:rsidRPr="00962BC1">
        <w:rPr>
          <w:sz w:val="28"/>
          <w:szCs w:val="28"/>
        </w:rPr>
        <w:tab/>
      </w:r>
      <w:r w:rsidR="00655313" w:rsidRPr="00962BC1">
        <w:rPr>
          <w:sz w:val="28"/>
          <w:szCs w:val="28"/>
        </w:rPr>
        <w:tab/>
      </w:r>
      <w:hyperlink w:anchor="Par990" w:history="1">
        <w:r w:rsidR="00655313" w:rsidRPr="00962BC1">
          <w:rPr>
            <w:sz w:val="28"/>
            <w:szCs w:val="28"/>
          </w:rPr>
          <w:t>Паспорт</w:t>
        </w:r>
      </w:hyperlink>
      <w:r w:rsidR="00655313" w:rsidRPr="00962BC1">
        <w:rPr>
          <w:sz w:val="28"/>
          <w:szCs w:val="28"/>
        </w:rPr>
        <w:t xml:space="preserve"> Программы разрабатывается по форме согласно приложению к настоящим Методическим указаниям (таблица 12).</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Цели Программы, индикаторы достижения целей Программы, а также этапы (в случае необходимости) и сроки реализации Программы указываются в соответствии с требованиями </w:t>
      </w:r>
      <w:hyperlink r:id="rId15" w:history="1">
        <w:r w:rsidRPr="00962BC1">
          <w:rPr>
            <w:sz w:val="28"/>
            <w:szCs w:val="28"/>
          </w:rPr>
          <w:t>Порядка</w:t>
        </w:r>
      </w:hyperlink>
      <w:r w:rsidRPr="00962BC1">
        <w:rPr>
          <w:sz w:val="28"/>
          <w:szCs w:val="28"/>
        </w:rPr>
        <w:t xml:space="preserve"> и настоящих Методических указаний.</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Объемы финансового обеспечения Программы </w:t>
      </w:r>
      <w:r w:rsidR="00EA34C2" w:rsidRPr="00962BC1">
        <w:rPr>
          <w:sz w:val="28"/>
          <w:szCs w:val="28"/>
        </w:rPr>
        <w:t xml:space="preserve">указываются по форме согласно приложению к настоящим Методическим указаниям </w:t>
      </w:r>
      <w:hyperlink w:anchor="P2789">
        <w:r w:rsidR="00EA34C2" w:rsidRPr="00962BC1">
          <w:rPr>
            <w:sz w:val="28"/>
            <w:szCs w:val="28"/>
          </w:rPr>
          <w:t>(таблица 1</w:t>
        </w:r>
        <w:r w:rsidR="003475C3" w:rsidRPr="00962BC1">
          <w:rPr>
            <w:sz w:val="28"/>
            <w:szCs w:val="28"/>
          </w:rPr>
          <w:t>4</w:t>
        </w:r>
        <w:proofErr w:type="gramStart"/>
        <w:r w:rsidR="00EA34C2" w:rsidRPr="00962BC1">
          <w:rPr>
            <w:sz w:val="28"/>
            <w:szCs w:val="28"/>
          </w:rPr>
          <w:t>)</w:t>
        </w:r>
      </w:hyperlink>
      <w:r w:rsidRPr="00962BC1">
        <w:rPr>
          <w:sz w:val="28"/>
          <w:szCs w:val="28"/>
        </w:rPr>
        <w:t xml:space="preserve">  в</w:t>
      </w:r>
      <w:proofErr w:type="gramEnd"/>
      <w:r w:rsidRPr="00962BC1">
        <w:rPr>
          <w:sz w:val="28"/>
          <w:szCs w:val="28"/>
        </w:rPr>
        <w:t xml:space="preserve"> </w:t>
      </w:r>
      <w:r w:rsidR="003475C3" w:rsidRPr="00962BC1">
        <w:rPr>
          <w:sz w:val="28"/>
          <w:szCs w:val="28"/>
        </w:rPr>
        <w:t xml:space="preserve">тысячах </w:t>
      </w:r>
      <w:r w:rsidRPr="00962BC1">
        <w:rPr>
          <w:sz w:val="28"/>
          <w:szCs w:val="28"/>
        </w:rPr>
        <w:t>рубл</w:t>
      </w:r>
      <w:r w:rsidR="003475C3" w:rsidRPr="00962BC1">
        <w:rPr>
          <w:sz w:val="28"/>
          <w:szCs w:val="28"/>
        </w:rPr>
        <w:t>ей с точностью до второго знака после запятой</w:t>
      </w:r>
      <w:r w:rsidRPr="00962BC1">
        <w:rPr>
          <w:sz w:val="28"/>
          <w:szCs w:val="28"/>
        </w:rPr>
        <w:t xml:space="preserve">, в том числе по источникам финансирования и по годам реализации Программы без расшифровки по подпрограммам. </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Ожидаемые конечные результаты реализации Программы указываются в виде характеристики основных ожидаемых (планируемых) конечных результатов (изменений, отражающих эффект, вызванный реализацией Программы) в сфере реализации Программы, сроков их достижения.</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655313" w:rsidP="001C3515">
      <w:pPr>
        <w:widowControl w:val="0"/>
        <w:autoSpaceDE w:val="0"/>
        <w:autoSpaceDN w:val="0"/>
        <w:adjustRightInd w:val="0"/>
        <w:jc w:val="center"/>
        <w:outlineLvl w:val="0"/>
        <w:rPr>
          <w:sz w:val="28"/>
          <w:szCs w:val="28"/>
        </w:rPr>
      </w:pPr>
      <w:bookmarkStart w:id="5" w:name="Par91"/>
      <w:bookmarkEnd w:id="5"/>
      <w:r w:rsidRPr="00962BC1">
        <w:rPr>
          <w:sz w:val="28"/>
          <w:szCs w:val="28"/>
        </w:rPr>
        <w:t>IV. Требования к содержанию Программы</w:t>
      </w:r>
    </w:p>
    <w:p w:rsidR="00655313" w:rsidRPr="00962BC1" w:rsidRDefault="00655313" w:rsidP="001C3515">
      <w:pPr>
        <w:widowControl w:val="0"/>
        <w:autoSpaceDE w:val="0"/>
        <w:autoSpaceDN w:val="0"/>
        <w:adjustRightInd w:val="0"/>
        <w:ind w:firstLine="709"/>
        <w:jc w:val="both"/>
        <w:rPr>
          <w:sz w:val="28"/>
          <w:szCs w:val="28"/>
        </w:rPr>
      </w:pPr>
    </w:p>
    <w:p w:rsidR="00342AB3" w:rsidRPr="00962BC1" w:rsidRDefault="00342AB3" w:rsidP="001C3515">
      <w:pPr>
        <w:pStyle w:val="ConsPlusNormal"/>
        <w:ind w:firstLine="709"/>
        <w:jc w:val="both"/>
        <w:rPr>
          <w:sz w:val="28"/>
          <w:szCs w:val="28"/>
        </w:rPr>
      </w:pPr>
      <w:r w:rsidRPr="00962BC1">
        <w:rPr>
          <w:rFonts w:ascii="Times New Roman" w:hAnsi="Times New Roman" w:cs="Times New Roman"/>
          <w:sz w:val="28"/>
          <w:szCs w:val="28"/>
        </w:rPr>
        <w:t>1</w:t>
      </w:r>
      <w:r w:rsidR="00CC4A8C" w:rsidRPr="00962BC1">
        <w:rPr>
          <w:rFonts w:ascii="Times New Roman" w:hAnsi="Times New Roman" w:cs="Times New Roman"/>
          <w:sz w:val="28"/>
          <w:szCs w:val="28"/>
        </w:rPr>
        <w:t>1</w:t>
      </w:r>
      <w:r w:rsidRPr="00962BC1">
        <w:rPr>
          <w:rFonts w:ascii="Times New Roman" w:hAnsi="Times New Roman" w:cs="Times New Roman"/>
          <w:sz w:val="28"/>
          <w:szCs w:val="28"/>
        </w:rPr>
        <w:t xml:space="preserve">. Цели Программы должны соответствовать приоритетам и целям реализуемой в </w:t>
      </w:r>
      <w:r w:rsidR="00976BC7" w:rsidRPr="00976BC7">
        <w:rPr>
          <w:rFonts w:ascii="Times New Roman" w:hAnsi="Times New Roman" w:cs="Times New Roman"/>
          <w:sz w:val="28"/>
          <w:szCs w:val="28"/>
        </w:rPr>
        <w:t>Благодарненском муниципальном округе Ставропольского края</w:t>
      </w:r>
      <w:r w:rsidRPr="00962BC1">
        <w:rPr>
          <w:rFonts w:ascii="Times New Roman" w:hAnsi="Times New Roman" w:cs="Times New Roman"/>
          <w:sz w:val="28"/>
          <w:szCs w:val="28"/>
        </w:rPr>
        <w:t xml:space="preserve"> муниципальной политики в сфере реализации Программы и определять конечные результаты реализации Программы</w:t>
      </w:r>
      <w:r w:rsidRPr="00962BC1">
        <w:rPr>
          <w:sz w:val="28"/>
          <w:szCs w:val="28"/>
        </w:rPr>
        <w:t>.</w:t>
      </w:r>
    </w:p>
    <w:p w:rsidR="00F139C8" w:rsidRPr="00962BC1" w:rsidRDefault="00260317" w:rsidP="002C4023">
      <w:pPr>
        <w:autoSpaceDE w:val="0"/>
        <w:autoSpaceDN w:val="0"/>
        <w:adjustRightInd w:val="0"/>
        <w:jc w:val="both"/>
        <w:rPr>
          <w:sz w:val="28"/>
          <w:szCs w:val="28"/>
        </w:rPr>
      </w:pPr>
      <w:r>
        <w:rPr>
          <w:sz w:val="28"/>
          <w:szCs w:val="28"/>
        </w:rPr>
        <w:t xml:space="preserve">          </w:t>
      </w:r>
      <w:r w:rsidR="00655313" w:rsidRPr="00962BC1">
        <w:rPr>
          <w:sz w:val="28"/>
          <w:szCs w:val="28"/>
        </w:rPr>
        <w:t>1</w:t>
      </w:r>
      <w:r w:rsidR="00CC4A8C" w:rsidRPr="00962BC1">
        <w:rPr>
          <w:sz w:val="28"/>
          <w:szCs w:val="28"/>
        </w:rPr>
        <w:t>2</w:t>
      </w:r>
      <w:r w:rsidR="00655313" w:rsidRPr="00962BC1">
        <w:rPr>
          <w:sz w:val="28"/>
          <w:szCs w:val="28"/>
        </w:rPr>
        <w:t>.</w:t>
      </w:r>
      <w:r w:rsidR="001C3515" w:rsidRPr="00962BC1">
        <w:rPr>
          <w:b/>
          <w:sz w:val="28"/>
          <w:szCs w:val="28"/>
        </w:rPr>
        <w:t xml:space="preserve"> </w:t>
      </w:r>
      <w:r w:rsidR="00AC41CB" w:rsidRPr="00962BC1">
        <w:rPr>
          <w:sz w:val="28"/>
          <w:szCs w:val="28"/>
        </w:rPr>
        <w:t xml:space="preserve">Приоритеты и цели реализуемой в </w:t>
      </w:r>
      <w:r w:rsidR="00E84747" w:rsidRPr="00962BC1">
        <w:rPr>
          <w:sz w:val="28"/>
          <w:szCs w:val="28"/>
        </w:rPr>
        <w:t>Благодарненско</w:t>
      </w:r>
      <w:r w:rsidR="00E84747">
        <w:rPr>
          <w:sz w:val="28"/>
          <w:szCs w:val="28"/>
        </w:rPr>
        <w:t>м</w:t>
      </w:r>
      <w:r w:rsidR="00E84747" w:rsidRPr="00962BC1">
        <w:rPr>
          <w:sz w:val="28"/>
          <w:szCs w:val="28"/>
        </w:rPr>
        <w:t xml:space="preserve"> муниципально</w:t>
      </w:r>
      <w:r w:rsidR="00E84747">
        <w:rPr>
          <w:sz w:val="28"/>
          <w:szCs w:val="28"/>
        </w:rPr>
        <w:t>м</w:t>
      </w:r>
      <w:r w:rsidR="00E84747" w:rsidRPr="00962BC1">
        <w:rPr>
          <w:sz w:val="28"/>
          <w:szCs w:val="28"/>
        </w:rPr>
        <w:t xml:space="preserve"> округ</w:t>
      </w:r>
      <w:r w:rsidR="00E84747">
        <w:rPr>
          <w:sz w:val="28"/>
          <w:szCs w:val="28"/>
        </w:rPr>
        <w:t>е</w:t>
      </w:r>
      <w:r w:rsidR="00E84747" w:rsidRPr="00962BC1">
        <w:rPr>
          <w:sz w:val="28"/>
          <w:szCs w:val="28"/>
        </w:rPr>
        <w:t xml:space="preserve"> Ставропольского края</w:t>
      </w:r>
      <w:r w:rsidR="00AC41CB" w:rsidRPr="00962BC1">
        <w:rPr>
          <w:sz w:val="28"/>
          <w:szCs w:val="28"/>
        </w:rPr>
        <w:t xml:space="preserve"> муниципальной политики определяются в соответствии с </w:t>
      </w:r>
      <w:r w:rsidR="00132F8E" w:rsidRPr="00962BC1">
        <w:rPr>
          <w:sz w:val="28"/>
          <w:szCs w:val="28"/>
        </w:rPr>
        <w:t>Указом Президента</w:t>
      </w:r>
      <w:r w:rsidR="00F139C8" w:rsidRPr="00962BC1">
        <w:rPr>
          <w:sz w:val="28"/>
          <w:szCs w:val="28"/>
        </w:rPr>
        <w:t xml:space="preserve"> Российской Федерации от 28 апреля 2008 года №</w:t>
      </w:r>
      <w:r w:rsidR="000E5B0D">
        <w:rPr>
          <w:sz w:val="28"/>
          <w:szCs w:val="28"/>
        </w:rPr>
        <w:t xml:space="preserve"> </w:t>
      </w:r>
      <w:r w:rsidR="00F139C8" w:rsidRPr="00962BC1">
        <w:rPr>
          <w:sz w:val="28"/>
          <w:szCs w:val="28"/>
        </w:rPr>
        <w:t xml:space="preserve">607 «Об оценке эффективности деятельности органов местного самоуправления </w:t>
      </w:r>
      <w:r w:rsidR="00670986">
        <w:rPr>
          <w:sz w:val="28"/>
          <w:szCs w:val="28"/>
        </w:rPr>
        <w:t xml:space="preserve">муниципальных, </w:t>
      </w:r>
      <w:r w:rsidR="00F139C8" w:rsidRPr="00962BC1">
        <w:rPr>
          <w:sz w:val="28"/>
          <w:szCs w:val="28"/>
        </w:rPr>
        <w:t xml:space="preserve">городских округов и муниципальных районов»,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6" w:history="1">
        <w:r w:rsidR="00F139C8" w:rsidRPr="00962BC1">
          <w:rPr>
            <w:sz w:val="28"/>
            <w:szCs w:val="28"/>
          </w:rPr>
          <w:t>Указом</w:t>
        </w:r>
      </w:hyperlink>
      <w:r w:rsidR="00F139C8" w:rsidRPr="00962BC1">
        <w:rPr>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 2030 года», нормативн</w:t>
      </w:r>
      <w:r w:rsidR="001A2118">
        <w:rPr>
          <w:sz w:val="28"/>
          <w:szCs w:val="28"/>
        </w:rPr>
        <w:t xml:space="preserve">ыми </w:t>
      </w:r>
      <w:r w:rsidR="00F139C8" w:rsidRPr="00962BC1">
        <w:rPr>
          <w:sz w:val="28"/>
          <w:szCs w:val="28"/>
        </w:rPr>
        <w:t xml:space="preserve">правовыми актами </w:t>
      </w:r>
      <w:r w:rsidR="00F139C8" w:rsidRPr="00962BC1">
        <w:rPr>
          <w:sz w:val="28"/>
          <w:szCs w:val="28"/>
        </w:rPr>
        <w:lastRenderedPageBreak/>
        <w:t xml:space="preserve">Ставропольского края, муниципальными правовыми актами </w:t>
      </w:r>
      <w:r w:rsidR="00F139C8" w:rsidRPr="00B22D43">
        <w:rPr>
          <w:sz w:val="28"/>
          <w:szCs w:val="28"/>
        </w:rPr>
        <w:t>Благодарненского муниципального округа Ставропольского края</w:t>
      </w:r>
      <w:r w:rsidR="00F139C8" w:rsidRPr="00962BC1">
        <w:rPr>
          <w:sz w:val="28"/>
          <w:szCs w:val="28"/>
        </w:rPr>
        <w:t xml:space="preserve"> (далее - муниципальными правовыми актами), документами стратегического планирования Российской Федерации, Ставропольского края и </w:t>
      </w:r>
      <w:r w:rsidR="009F3D02" w:rsidRPr="00962BC1">
        <w:rPr>
          <w:sz w:val="28"/>
          <w:szCs w:val="28"/>
        </w:rPr>
        <w:t>Благодарненского муниципального округа Ставропольского края</w:t>
      </w:r>
      <w:r w:rsidR="00F139C8" w:rsidRPr="00962BC1">
        <w:rPr>
          <w:sz w:val="28"/>
          <w:szCs w:val="28"/>
        </w:rPr>
        <w:t xml:space="preserve"> на долгосрочный период, основными направлениями социально-экономического развития Ставропольского края и </w:t>
      </w:r>
      <w:r w:rsidR="009F3D02" w:rsidRPr="00962BC1">
        <w:rPr>
          <w:sz w:val="28"/>
          <w:szCs w:val="28"/>
        </w:rPr>
        <w:t>Благодарненского муниципального округа Ставропольского края</w:t>
      </w:r>
      <w:r w:rsidR="00F139C8" w:rsidRPr="00962BC1">
        <w:rPr>
          <w:sz w:val="28"/>
          <w:szCs w:val="28"/>
        </w:rPr>
        <w:t>.</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1</w:t>
      </w:r>
      <w:r w:rsidR="00DB0712">
        <w:rPr>
          <w:sz w:val="28"/>
          <w:szCs w:val="28"/>
        </w:rPr>
        <w:t>3</w:t>
      </w:r>
      <w:r w:rsidRPr="00962BC1">
        <w:rPr>
          <w:sz w:val="28"/>
          <w:szCs w:val="28"/>
        </w:rPr>
        <w:t>. Цель Программы (задача подпрограммы) должна обладать следующими критериями:</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специфичность (цель программы (задача подпрограммы) должна соответствовать сфере реализации Программы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конкретность (не допускаются размытые (нечеткие) формулировки, допускающие произвольное или неоднозначное толкование);</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измеримость (достижение цели Программы (решение задачи подпрограммы) можно проверить);</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достижимость (цель Программы (задача подпрограммы) должна быть достижима (решаема) за период реализации Программы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релевантность (соответствие формулировки цели Программы (задачи подпрограммы) ожидаемым конечным результатам реализации Программы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Формулировка цели Программы (задачи подпрограммы) должна быть краткой и ясной и не должна содержать специальных терминов, указаний на иные цели Программы (задачи подпрограммы) или результаты, которые являются следствиями достижения самой цели Программы (задачи подпрограммы), а также описания путей, средств и методов достижения цели Программы (решения задачи подпрограммы).</w:t>
      </w:r>
    </w:p>
    <w:p w:rsidR="00655313" w:rsidRPr="00962BC1" w:rsidRDefault="009E6C7A" w:rsidP="001C3515">
      <w:pPr>
        <w:widowControl w:val="0"/>
        <w:autoSpaceDE w:val="0"/>
        <w:autoSpaceDN w:val="0"/>
        <w:adjustRightInd w:val="0"/>
        <w:ind w:firstLine="709"/>
        <w:jc w:val="both"/>
        <w:rPr>
          <w:sz w:val="28"/>
          <w:szCs w:val="28"/>
        </w:rPr>
      </w:pPr>
      <w:r w:rsidRPr="00962BC1">
        <w:rPr>
          <w:sz w:val="28"/>
          <w:szCs w:val="28"/>
        </w:rPr>
        <w:t>1</w:t>
      </w:r>
      <w:r w:rsidR="00DB0712">
        <w:rPr>
          <w:sz w:val="28"/>
          <w:szCs w:val="28"/>
        </w:rPr>
        <w:t>4</w:t>
      </w:r>
      <w:r w:rsidR="00655313" w:rsidRPr="00962BC1">
        <w:rPr>
          <w:sz w:val="28"/>
          <w:szCs w:val="28"/>
        </w:rPr>
        <w:t xml:space="preserve">. Достижение цели Программы обеспечивается решением задач соответствующей этой цели подпрограммы. Задача подпрограммы определяет конечный результат реализации совокупности взаимосвязанных основных мероприятий или осуществления муниципальных функций. Сформулированные задачи подпрограммы должны быть необходимы и достаточны для достижения соответствующей цели Программы. </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Решение задачи подпрограммы осуществляется посредством реализации конкретного основного мероприятия (конкретных основных мероприятий). Формулировка задач подпрограммы и выделение основных мероприятий должны осуществляться таким образом, чтобы исключить зависимость решения нескольких задач от реализации одного основного мероприятия.</w:t>
      </w:r>
    </w:p>
    <w:p w:rsidR="00655313" w:rsidRPr="00962BC1" w:rsidRDefault="00655313" w:rsidP="001C3515">
      <w:pPr>
        <w:pStyle w:val="ConsPlusNonformat"/>
        <w:ind w:firstLine="709"/>
        <w:jc w:val="both"/>
        <w:rPr>
          <w:rFonts w:ascii="Times New Roman" w:hAnsi="Times New Roman" w:cs="Times New Roman"/>
          <w:sz w:val="28"/>
          <w:szCs w:val="28"/>
        </w:rPr>
      </w:pPr>
      <w:r w:rsidRPr="00962BC1">
        <w:rPr>
          <w:rFonts w:ascii="Times New Roman" w:hAnsi="Times New Roman" w:cs="Times New Roman"/>
          <w:sz w:val="28"/>
          <w:szCs w:val="28"/>
        </w:rPr>
        <w:t>1</w:t>
      </w:r>
      <w:r w:rsidR="00DB0712">
        <w:rPr>
          <w:rFonts w:ascii="Times New Roman" w:hAnsi="Times New Roman" w:cs="Times New Roman"/>
          <w:sz w:val="28"/>
          <w:szCs w:val="28"/>
        </w:rPr>
        <w:t>5</w:t>
      </w:r>
      <w:r w:rsidRPr="00962BC1">
        <w:rPr>
          <w:rFonts w:ascii="Times New Roman" w:hAnsi="Times New Roman" w:cs="Times New Roman"/>
          <w:sz w:val="28"/>
          <w:szCs w:val="28"/>
        </w:rPr>
        <w:t xml:space="preserve">. Каждой цели Программы (задаче подпрограммы) присваивается весовой коэффициент, исходя из специфики Программы (подпрограммы), в зависимости от значимости  достижения  цели  Программы  (задачи  подпрограммы)  для оценки эффективности  реализации  Программы  (подпрограммы), а также с учетом доли финансовых затрат в общем объеме </w:t>
      </w:r>
      <w:r w:rsidRPr="00962BC1">
        <w:rPr>
          <w:rFonts w:ascii="Times New Roman" w:hAnsi="Times New Roman" w:cs="Times New Roman"/>
          <w:sz w:val="28"/>
          <w:szCs w:val="28"/>
        </w:rPr>
        <w:lastRenderedPageBreak/>
        <w:t>финансирования, направляемых на достижение цели  Программы  (задачи  подпрограммы).  Сумма  весовых  коэффициентов  по Программе (подпрограмме) должна быть равна единице.</w:t>
      </w:r>
    </w:p>
    <w:p w:rsidR="00655313" w:rsidRPr="00962BC1" w:rsidRDefault="00655313" w:rsidP="001C3515">
      <w:pPr>
        <w:pStyle w:val="ConsPlusNonformat"/>
        <w:ind w:firstLine="709"/>
        <w:jc w:val="both"/>
        <w:rPr>
          <w:rFonts w:ascii="Times New Roman" w:hAnsi="Times New Roman" w:cs="Times New Roman"/>
          <w:sz w:val="28"/>
          <w:szCs w:val="28"/>
        </w:rPr>
      </w:pPr>
      <w:r w:rsidRPr="00962BC1">
        <w:rPr>
          <w:rFonts w:ascii="Times New Roman" w:hAnsi="Times New Roman" w:cs="Times New Roman"/>
          <w:sz w:val="28"/>
          <w:szCs w:val="28"/>
        </w:rPr>
        <w:t xml:space="preserve">Сведения о весовых коэффициентах, присвоенных целям Программы и задачам подпрограмм   </w:t>
      </w:r>
      <w:proofErr w:type="gramStart"/>
      <w:r w:rsidRPr="00962BC1">
        <w:rPr>
          <w:rFonts w:ascii="Times New Roman" w:hAnsi="Times New Roman" w:cs="Times New Roman"/>
          <w:sz w:val="28"/>
          <w:szCs w:val="28"/>
        </w:rPr>
        <w:t xml:space="preserve">Программы,   </w:t>
      </w:r>
      <w:proofErr w:type="gramEnd"/>
      <w:r w:rsidRPr="00962BC1">
        <w:rPr>
          <w:rFonts w:ascii="Times New Roman" w:hAnsi="Times New Roman" w:cs="Times New Roman"/>
          <w:sz w:val="28"/>
          <w:szCs w:val="28"/>
        </w:rPr>
        <w:t xml:space="preserve">приводятся   согласно   </w:t>
      </w:r>
      <w:r w:rsidR="002525E9">
        <w:rPr>
          <w:rFonts w:ascii="Times New Roman" w:hAnsi="Times New Roman" w:cs="Times New Roman"/>
          <w:sz w:val="28"/>
          <w:szCs w:val="28"/>
        </w:rPr>
        <w:t>п</w:t>
      </w:r>
      <w:r w:rsidRPr="00962BC1">
        <w:rPr>
          <w:rFonts w:ascii="Times New Roman" w:hAnsi="Times New Roman" w:cs="Times New Roman"/>
          <w:sz w:val="28"/>
          <w:szCs w:val="28"/>
        </w:rPr>
        <w:t>риложени</w:t>
      </w:r>
      <w:r w:rsidR="002525E9">
        <w:rPr>
          <w:rFonts w:ascii="Times New Roman" w:hAnsi="Times New Roman" w:cs="Times New Roman"/>
          <w:sz w:val="28"/>
          <w:szCs w:val="28"/>
        </w:rPr>
        <w:t>ю</w:t>
      </w:r>
      <w:r w:rsidRPr="00962BC1">
        <w:rPr>
          <w:rFonts w:ascii="Times New Roman" w:hAnsi="Times New Roman" w:cs="Times New Roman"/>
          <w:sz w:val="28"/>
          <w:szCs w:val="28"/>
        </w:rPr>
        <w:t xml:space="preserve">  к  </w:t>
      </w:r>
    </w:p>
    <w:p w:rsidR="00655313" w:rsidRPr="00962BC1" w:rsidRDefault="00655313" w:rsidP="001C3515">
      <w:pPr>
        <w:pStyle w:val="ConsPlusNonformat"/>
        <w:jc w:val="both"/>
        <w:rPr>
          <w:rFonts w:ascii="Times New Roman" w:hAnsi="Times New Roman" w:cs="Times New Roman"/>
          <w:sz w:val="28"/>
          <w:szCs w:val="28"/>
        </w:rPr>
      </w:pPr>
      <w:r w:rsidRPr="00962BC1">
        <w:rPr>
          <w:rFonts w:ascii="Times New Roman" w:hAnsi="Times New Roman" w:cs="Times New Roman"/>
          <w:sz w:val="28"/>
          <w:szCs w:val="28"/>
        </w:rPr>
        <w:t>настоящим Методическим указаниям (</w:t>
      </w:r>
      <w:r w:rsidR="002525E9">
        <w:rPr>
          <w:rFonts w:ascii="Times New Roman" w:hAnsi="Times New Roman" w:cs="Times New Roman"/>
          <w:sz w:val="28"/>
          <w:szCs w:val="28"/>
        </w:rPr>
        <w:t>т</w:t>
      </w:r>
      <w:r w:rsidRPr="00962BC1">
        <w:rPr>
          <w:rFonts w:ascii="Times New Roman" w:hAnsi="Times New Roman" w:cs="Times New Roman"/>
          <w:sz w:val="28"/>
          <w:szCs w:val="28"/>
        </w:rPr>
        <w:t>аблица 4).</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1</w:t>
      </w:r>
      <w:r w:rsidR="00DB0712">
        <w:rPr>
          <w:sz w:val="28"/>
          <w:szCs w:val="28"/>
        </w:rPr>
        <w:t>6</w:t>
      </w:r>
      <w:r w:rsidRPr="00962BC1">
        <w:rPr>
          <w:sz w:val="28"/>
          <w:szCs w:val="28"/>
        </w:rPr>
        <w:t>. При постановке целей Программы и задач подпрограммы необходимо обеспечить возможность проверки и подтверждения достижения целей Программы или решения задач подпрограммы. Для этого необходимо сформировать индикаторы достижения целей Программы и показатели решения задач подпрограммы.</w:t>
      </w:r>
    </w:p>
    <w:p w:rsidR="00655313" w:rsidRPr="00962BC1" w:rsidRDefault="0053141D" w:rsidP="001C3515">
      <w:pPr>
        <w:widowControl w:val="0"/>
        <w:autoSpaceDE w:val="0"/>
        <w:autoSpaceDN w:val="0"/>
        <w:adjustRightInd w:val="0"/>
        <w:ind w:firstLine="709"/>
        <w:jc w:val="both"/>
        <w:rPr>
          <w:sz w:val="28"/>
          <w:szCs w:val="28"/>
        </w:rPr>
      </w:pPr>
      <w:r w:rsidRPr="00962BC1">
        <w:rPr>
          <w:sz w:val="28"/>
          <w:szCs w:val="28"/>
        </w:rPr>
        <w:t>1</w:t>
      </w:r>
      <w:r w:rsidR="00DB0712">
        <w:rPr>
          <w:sz w:val="28"/>
          <w:szCs w:val="28"/>
        </w:rPr>
        <w:t>7</w:t>
      </w:r>
      <w:r w:rsidR="00655313" w:rsidRPr="00962BC1">
        <w:rPr>
          <w:sz w:val="28"/>
          <w:szCs w:val="28"/>
        </w:rPr>
        <w:t>. Сведения о составе и значениях индикаторов достижения целей Программы (показателей решения задач подпрограммы) приводятся согласно приложению к настоящим Методическим указаниям (таблица 1).</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Количество целевых индикаторов достижения целей Программы и показателей решения задач подпрограммы формируется исходя из принципов необходимости и достаточности при проверке достижения целей Программы и решения задач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Индикаторы достижения целей Программы приводятся по Программе в разрезе ее целей, показатели решения задач подпрограммы приводятся по каждой подпрограмме в разрезе её задач.</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Один и более индикаторов достижения целей Программы</w:t>
      </w:r>
      <w:r w:rsidRPr="00962BC1" w:rsidDel="00BD43EF">
        <w:rPr>
          <w:sz w:val="28"/>
          <w:szCs w:val="28"/>
        </w:rPr>
        <w:t xml:space="preserve"> </w:t>
      </w:r>
      <w:r w:rsidRPr="00962BC1">
        <w:rPr>
          <w:sz w:val="28"/>
          <w:szCs w:val="28"/>
        </w:rPr>
        <w:t>(показателей решения задач подпрограммы) может характеризовать достижение одной цели Программы (решение одной задачи подпрограммы). Не допускается включение индикаторов достижения целей Программы (показателей решения задач подпрограммы), которые характеризуют достижение более чем одной цели Программы (решение более чем одной задачи подпрограммы).</w:t>
      </w:r>
    </w:p>
    <w:p w:rsidR="00655313" w:rsidRPr="00962BC1" w:rsidRDefault="00CC4A8C" w:rsidP="001C3515">
      <w:pPr>
        <w:widowControl w:val="0"/>
        <w:autoSpaceDE w:val="0"/>
        <w:autoSpaceDN w:val="0"/>
        <w:adjustRightInd w:val="0"/>
        <w:ind w:firstLine="709"/>
        <w:jc w:val="both"/>
        <w:rPr>
          <w:sz w:val="28"/>
          <w:szCs w:val="28"/>
        </w:rPr>
      </w:pPr>
      <w:r w:rsidRPr="00962BC1">
        <w:rPr>
          <w:sz w:val="28"/>
          <w:szCs w:val="28"/>
        </w:rPr>
        <w:t>1</w:t>
      </w:r>
      <w:r w:rsidR="00DB0712">
        <w:rPr>
          <w:sz w:val="28"/>
          <w:szCs w:val="28"/>
        </w:rPr>
        <w:t>8</w:t>
      </w:r>
      <w:r w:rsidR="00655313" w:rsidRPr="00962BC1">
        <w:rPr>
          <w:sz w:val="28"/>
          <w:szCs w:val="28"/>
        </w:rPr>
        <w:t>. Используемые индикаторы достижения цели Программы (показатели решения задачи подпрограммы) должны соответствовать следующим требованиям: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адекватность (индикатор достижения цели Программы (показатель решения задачи подпрограммы) должен очевидным образом характеризовать прогресс в достижении цели Программы (решении задачи подпрограммы) и охватывать все существенные аспекты достижения цели Программы (решения задачи подпрограммы), при этом из формулировки индикатора достижения цели Программы (показателя решения задачи подпрограммы) и дополнительных документов должна быть очевидна желаемая тенденция изменения значений индикатора достижения цели Программы (показателя решения задачи подпрограммы), отражающая достижение соответствующей цели Программы (решение задачи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точность (погрешности измерения не должны приводить к искаженному представлению о результатах реализации Программы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объективность (не допускается использование показателей, улучшение </w:t>
      </w:r>
      <w:r w:rsidRPr="00962BC1">
        <w:rPr>
          <w:sz w:val="28"/>
          <w:szCs w:val="28"/>
        </w:rPr>
        <w:lastRenderedPageBreak/>
        <w:t>отчетных значений которых возможно при ухудшении реального положения дел);</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используемые индикаторы достижения цели Программы (показатели решения задачи подпрограммы) должны в наименьшей степени создавать стимулы для исполнителей подпрограммы, подведомственных им организаций, к искажению результатов реализации Программы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однозначность (определение индикатора достижения цели Программы (показателя решения задачи подпрограммы) должна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не имеющих четкого, общепринятого определения и единиц измерения индикатора достижения цели Программы (показателя решения задачи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сопоставимость (выбор индикатора достижения цели Программы (показателя решения задачи подпрограммы)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своевременность и регулярность проведения мониторинга индикаторов достижения цели Программы (показателей решения задач подпрограммы).</w:t>
      </w:r>
    </w:p>
    <w:p w:rsidR="00655313" w:rsidRPr="00962BC1" w:rsidRDefault="00DB0712" w:rsidP="001C3515">
      <w:pPr>
        <w:widowControl w:val="0"/>
        <w:autoSpaceDE w:val="0"/>
        <w:autoSpaceDN w:val="0"/>
        <w:adjustRightInd w:val="0"/>
        <w:ind w:firstLine="709"/>
        <w:jc w:val="both"/>
        <w:rPr>
          <w:sz w:val="28"/>
          <w:szCs w:val="28"/>
        </w:rPr>
      </w:pPr>
      <w:r>
        <w:rPr>
          <w:sz w:val="28"/>
          <w:szCs w:val="28"/>
        </w:rPr>
        <w:t>19</w:t>
      </w:r>
      <w:r w:rsidR="00655313" w:rsidRPr="00962BC1">
        <w:rPr>
          <w:sz w:val="28"/>
          <w:szCs w:val="28"/>
        </w:rPr>
        <w:t>. Индикаторы достижения целей Программы (показатели решения задач подпрограмм) должны количественно характеризовать ход реализации Программы (подпрограмм), достижение целей Программы и решение задач подпрограмм, а также:</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отражать специфику развития конкретной сферы деятельности, проблем и основных задач, на решение которых направлена реализация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непосредственно зависеть от решения задач и выполнения основных мероприятий подпрограмм.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соответствовать нормативным правовым актам и документам, определяющим стратегические приоритеты социально-экономического </w:t>
      </w:r>
      <w:r w:rsidR="00C63633">
        <w:rPr>
          <w:sz w:val="28"/>
          <w:szCs w:val="28"/>
        </w:rPr>
        <w:t xml:space="preserve">развития </w:t>
      </w:r>
      <w:r w:rsidR="009F3D02" w:rsidRPr="00962BC1">
        <w:rPr>
          <w:sz w:val="28"/>
          <w:szCs w:val="28"/>
        </w:rPr>
        <w:t>Благодарненского муниципального округа Ставропольского края</w:t>
      </w:r>
      <w:r w:rsidRPr="00962BC1">
        <w:rPr>
          <w:sz w:val="28"/>
          <w:szCs w:val="28"/>
        </w:rPr>
        <w:t>;</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отвечать иным требованиям, определяемым в соответствии с настоящими Методическими указаниями.</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w:t>
      </w:r>
      <w:r w:rsidR="00DB0712">
        <w:rPr>
          <w:sz w:val="28"/>
          <w:szCs w:val="28"/>
        </w:rPr>
        <w:t>0</w:t>
      </w:r>
      <w:r w:rsidRPr="00962BC1">
        <w:rPr>
          <w:sz w:val="28"/>
          <w:szCs w:val="28"/>
        </w:rPr>
        <w:t xml:space="preserve">. В число используемых </w:t>
      </w:r>
      <w:r w:rsidR="00620CE5" w:rsidRPr="00962BC1">
        <w:rPr>
          <w:sz w:val="28"/>
          <w:szCs w:val="28"/>
        </w:rPr>
        <w:t xml:space="preserve">индикаторов достижения целей Программы </w:t>
      </w:r>
      <w:r w:rsidR="00620CE5" w:rsidRPr="00962BC1">
        <w:rPr>
          <w:sz w:val="28"/>
          <w:szCs w:val="28"/>
        </w:rPr>
        <w:lastRenderedPageBreak/>
        <w:t>(</w:t>
      </w:r>
      <w:r w:rsidRPr="00962BC1">
        <w:rPr>
          <w:sz w:val="28"/>
          <w:szCs w:val="28"/>
        </w:rPr>
        <w:t xml:space="preserve">показателей </w:t>
      </w:r>
      <w:r w:rsidR="00620CE5" w:rsidRPr="00962BC1">
        <w:rPr>
          <w:sz w:val="28"/>
          <w:szCs w:val="28"/>
        </w:rPr>
        <w:t xml:space="preserve">решения задач подпрограммы) </w:t>
      </w:r>
      <w:r w:rsidRPr="00962BC1">
        <w:rPr>
          <w:sz w:val="28"/>
          <w:szCs w:val="28"/>
        </w:rPr>
        <w:t xml:space="preserve">должны включаться: </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1</w:t>
      </w:r>
      <w:r w:rsidR="00655313" w:rsidRPr="00962BC1">
        <w:rPr>
          <w:sz w:val="28"/>
          <w:szCs w:val="28"/>
        </w:rPr>
        <w:t xml:space="preserve">) показатели, содержащиеся в </w:t>
      </w:r>
      <w:hyperlink r:id="rId17" w:history="1">
        <w:r w:rsidR="0097533D" w:rsidRPr="00962BC1">
          <w:rPr>
            <w:sz w:val="28"/>
            <w:szCs w:val="28"/>
          </w:rPr>
          <w:t>Указ</w:t>
        </w:r>
        <w:r w:rsidR="00F32F9F" w:rsidRPr="00962BC1">
          <w:rPr>
            <w:sz w:val="28"/>
            <w:szCs w:val="28"/>
          </w:rPr>
          <w:t>е</w:t>
        </w:r>
      </w:hyperlink>
      <w:r w:rsidR="0097533D" w:rsidRPr="00962BC1">
        <w:rPr>
          <w:sz w:val="28"/>
          <w:szCs w:val="28"/>
        </w:rPr>
        <w:t xml:space="preserve"> Президента Российской Федерации от 21 июля 2020 года </w:t>
      </w:r>
      <w:r w:rsidR="008A084F">
        <w:rPr>
          <w:sz w:val="28"/>
          <w:szCs w:val="28"/>
        </w:rPr>
        <w:t>№</w:t>
      </w:r>
      <w:r w:rsidR="0097533D" w:rsidRPr="00962BC1">
        <w:rPr>
          <w:sz w:val="28"/>
          <w:szCs w:val="28"/>
        </w:rPr>
        <w:t xml:space="preserve"> 474 «О национальных целях развития Российской Федерации на период до 2030 года»</w:t>
      </w:r>
      <w:r w:rsidR="00655313" w:rsidRPr="00962BC1">
        <w:rPr>
          <w:sz w:val="28"/>
          <w:szCs w:val="28"/>
        </w:rPr>
        <w:t>;</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2</w:t>
      </w:r>
      <w:r w:rsidR="00655313" w:rsidRPr="00962BC1">
        <w:rPr>
          <w:sz w:val="28"/>
          <w:szCs w:val="28"/>
        </w:rPr>
        <w:t>) показатели для оценки эффективности деятельности органов местного самоуправления городских</w:t>
      </w:r>
      <w:r w:rsidR="00214CBF" w:rsidRPr="00962BC1">
        <w:rPr>
          <w:sz w:val="28"/>
          <w:szCs w:val="28"/>
        </w:rPr>
        <w:t xml:space="preserve"> и муниципальных</w:t>
      </w:r>
      <w:r w:rsidR="00655313" w:rsidRPr="00962BC1">
        <w:rPr>
          <w:sz w:val="28"/>
          <w:szCs w:val="28"/>
        </w:rPr>
        <w:t xml:space="preserve"> округов, определенные правовыми актами Российской Федерации  и  правовыми актами Ставропольского края;</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3</w:t>
      </w:r>
      <w:r w:rsidR="00655313" w:rsidRPr="00962BC1">
        <w:rPr>
          <w:sz w:val="28"/>
          <w:szCs w:val="28"/>
        </w:rPr>
        <w:t>)</w:t>
      </w:r>
      <w:r w:rsidR="00655313" w:rsidRPr="00962BC1">
        <w:rPr>
          <w:sz w:val="28"/>
          <w:szCs w:val="28"/>
        </w:rPr>
        <w:tab/>
      </w:r>
      <w:r w:rsidR="00655313" w:rsidRPr="00962BC1">
        <w:rPr>
          <w:sz w:val="28"/>
          <w:szCs w:val="28"/>
        </w:rPr>
        <w:tab/>
      </w:r>
      <w:r w:rsidR="00214CBF" w:rsidRPr="00962BC1">
        <w:rPr>
          <w:sz w:val="28"/>
          <w:szCs w:val="28"/>
        </w:rPr>
        <w:t xml:space="preserve">показатели (индикаторы) государственных программ Российской Федерации, Ставропольского края, реализуемых в соответствующей сфере деятельности, предусмотренные для </w:t>
      </w:r>
      <w:r w:rsidR="00214CBF" w:rsidRPr="00B22D43">
        <w:rPr>
          <w:sz w:val="28"/>
          <w:szCs w:val="28"/>
        </w:rPr>
        <w:t xml:space="preserve">Благодарненского </w:t>
      </w:r>
      <w:r w:rsidR="00822DBF" w:rsidRPr="00B22D43">
        <w:rPr>
          <w:sz w:val="28"/>
          <w:szCs w:val="28"/>
        </w:rPr>
        <w:t>муниципального</w:t>
      </w:r>
      <w:r w:rsidR="00214CBF" w:rsidRPr="00B22D43">
        <w:rPr>
          <w:sz w:val="28"/>
          <w:szCs w:val="28"/>
        </w:rPr>
        <w:t xml:space="preserve"> округа Ставропольского края</w:t>
      </w:r>
      <w:r w:rsidR="00655313" w:rsidRPr="00B22D43">
        <w:rPr>
          <w:sz w:val="28"/>
          <w:szCs w:val="28"/>
        </w:rPr>
        <w:t>;</w:t>
      </w:r>
    </w:p>
    <w:p w:rsidR="00655313" w:rsidRPr="00962BC1" w:rsidRDefault="007A4B8C" w:rsidP="001C3515">
      <w:pPr>
        <w:pStyle w:val="ConsPlusNonformat"/>
        <w:ind w:firstLine="709"/>
        <w:jc w:val="both"/>
        <w:rPr>
          <w:sz w:val="28"/>
          <w:szCs w:val="28"/>
        </w:rPr>
      </w:pPr>
      <w:r w:rsidRPr="00962BC1">
        <w:rPr>
          <w:rFonts w:ascii="Times New Roman" w:hAnsi="Times New Roman" w:cs="Times New Roman"/>
          <w:sz w:val="28"/>
          <w:szCs w:val="28"/>
        </w:rPr>
        <w:t>4</w:t>
      </w:r>
      <w:r w:rsidR="00655313" w:rsidRPr="00962BC1">
        <w:rPr>
          <w:rFonts w:ascii="Times New Roman" w:hAnsi="Times New Roman" w:cs="Times New Roman"/>
          <w:sz w:val="28"/>
          <w:szCs w:val="28"/>
        </w:rPr>
        <w:t xml:space="preserve">) </w:t>
      </w:r>
      <w:r w:rsidR="00620CE5" w:rsidRPr="00962BC1">
        <w:rPr>
          <w:rFonts w:ascii="Times New Roman" w:hAnsi="Times New Roman" w:cs="Times New Roman"/>
          <w:sz w:val="28"/>
          <w:szCs w:val="28"/>
        </w:rPr>
        <w:t xml:space="preserve">основные </w:t>
      </w:r>
      <w:r w:rsidR="00655313" w:rsidRPr="00962BC1">
        <w:rPr>
          <w:rFonts w:ascii="Times New Roman" w:hAnsi="Times New Roman" w:cs="Times New Roman"/>
          <w:sz w:val="28"/>
          <w:szCs w:val="28"/>
        </w:rPr>
        <w:t>показатели</w:t>
      </w:r>
      <w:r w:rsidR="00620CE5" w:rsidRPr="00962BC1">
        <w:rPr>
          <w:rFonts w:ascii="Times New Roman" w:hAnsi="Times New Roman" w:cs="Times New Roman"/>
          <w:sz w:val="28"/>
          <w:szCs w:val="28"/>
        </w:rPr>
        <w:t xml:space="preserve"> и результаты</w:t>
      </w:r>
      <w:r w:rsidR="00655313" w:rsidRPr="00962BC1">
        <w:rPr>
          <w:rFonts w:ascii="Times New Roman" w:hAnsi="Times New Roman" w:cs="Times New Roman"/>
          <w:sz w:val="28"/>
          <w:szCs w:val="28"/>
        </w:rPr>
        <w:t xml:space="preserve">, содержащиеся в </w:t>
      </w:r>
      <w:r w:rsidR="00620CE5" w:rsidRPr="00962BC1">
        <w:rPr>
          <w:rFonts w:ascii="Times New Roman" w:hAnsi="Times New Roman" w:cs="Times New Roman"/>
          <w:sz w:val="28"/>
          <w:szCs w:val="28"/>
        </w:rPr>
        <w:t xml:space="preserve">региональных проектах и (или) </w:t>
      </w:r>
      <w:r w:rsidR="00655313" w:rsidRPr="00962BC1">
        <w:rPr>
          <w:rFonts w:ascii="Times New Roman" w:eastAsiaTheme="minorHAnsi" w:hAnsi="Times New Roman" w:cs="Times New Roman"/>
          <w:sz w:val="28"/>
          <w:szCs w:val="28"/>
          <w:lang w:eastAsia="en-US"/>
        </w:rPr>
        <w:t xml:space="preserve">муниципальных проектах, </w:t>
      </w:r>
      <w:r w:rsidR="00655313" w:rsidRPr="00962BC1">
        <w:rPr>
          <w:rFonts w:ascii="Times New Roman" w:hAnsi="Times New Roman" w:cs="Times New Roman"/>
          <w:sz w:val="28"/>
          <w:szCs w:val="28"/>
        </w:rPr>
        <w:t xml:space="preserve">по </w:t>
      </w:r>
      <w:proofErr w:type="gramStart"/>
      <w:r w:rsidR="00655313" w:rsidRPr="00962BC1">
        <w:rPr>
          <w:rFonts w:ascii="Times New Roman" w:hAnsi="Times New Roman" w:cs="Times New Roman"/>
          <w:sz w:val="28"/>
          <w:szCs w:val="28"/>
        </w:rPr>
        <w:t>основным  направлениям</w:t>
      </w:r>
      <w:proofErr w:type="gramEnd"/>
      <w:r w:rsidR="00655313" w:rsidRPr="00962BC1">
        <w:rPr>
          <w:rFonts w:ascii="Times New Roman" w:hAnsi="Times New Roman" w:cs="Times New Roman"/>
          <w:sz w:val="28"/>
          <w:szCs w:val="28"/>
        </w:rPr>
        <w:t xml:space="preserve">  стратегического  развития  Российской  Федерации, социально-экономического развития Ставропольского края и </w:t>
      </w:r>
      <w:r w:rsidR="00655313" w:rsidRPr="00B22D43">
        <w:rPr>
          <w:rFonts w:ascii="Times New Roman" w:hAnsi="Times New Roman" w:cs="Times New Roman"/>
          <w:sz w:val="28"/>
          <w:szCs w:val="28"/>
        </w:rPr>
        <w:t xml:space="preserve">Благодарненского </w:t>
      </w:r>
      <w:r w:rsidR="00822DBF" w:rsidRPr="00B22D43">
        <w:rPr>
          <w:rFonts w:ascii="Times New Roman" w:hAnsi="Times New Roman" w:cs="Times New Roman"/>
          <w:sz w:val="28"/>
          <w:szCs w:val="28"/>
        </w:rPr>
        <w:t>муниципального</w:t>
      </w:r>
      <w:r w:rsidR="00655313" w:rsidRPr="00B22D43">
        <w:rPr>
          <w:rFonts w:ascii="Times New Roman" w:hAnsi="Times New Roman" w:cs="Times New Roman"/>
          <w:sz w:val="28"/>
          <w:szCs w:val="28"/>
        </w:rPr>
        <w:t xml:space="preserve"> округа Ставропольского края;</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5</w:t>
      </w:r>
      <w:r w:rsidR="00655313" w:rsidRPr="00962BC1">
        <w:rPr>
          <w:sz w:val="28"/>
          <w:szCs w:val="28"/>
        </w:rPr>
        <w:t>)</w:t>
      </w:r>
      <w:r w:rsidR="00655313" w:rsidRPr="00962BC1">
        <w:rPr>
          <w:sz w:val="28"/>
          <w:szCs w:val="28"/>
        </w:rPr>
        <w:tab/>
        <w:t>агрегированные показатели объема и качества оказания (выполнения) муниципальных услуг (работ);</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6</w:t>
      </w:r>
      <w:r w:rsidR="00655313" w:rsidRPr="00962BC1">
        <w:rPr>
          <w:sz w:val="28"/>
          <w:szCs w:val="28"/>
        </w:rPr>
        <w:t>)</w:t>
      </w:r>
      <w:r w:rsidR="00655313" w:rsidRPr="00962BC1">
        <w:rPr>
          <w:sz w:val="28"/>
          <w:szCs w:val="28"/>
        </w:rPr>
        <w:tab/>
        <w:t>агрегированные показатели результативности использования межбюджетных субсидий, предоставляемых в рамках Программы;</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7</w:t>
      </w:r>
      <w:r w:rsidR="00655313" w:rsidRPr="00962BC1">
        <w:rPr>
          <w:sz w:val="28"/>
          <w:szCs w:val="28"/>
        </w:rPr>
        <w:t>)</w:t>
      </w:r>
      <w:r w:rsidR="00655313" w:rsidRPr="00962BC1">
        <w:rPr>
          <w:sz w:val="28"/>
          <w:szCs w:val="28"/>
        </w:rPr>
        <w:tab/>
        <w:t>показатели результативности применения мер муниципального регулирования (налоговых, тарифных и др.);</w:t>
      </w:r>
    </w:p>
    <w:p w:rsidR="008B64BB" w:rsidRPr="00962BC1" w:rsidRDefault="007A4B8C" w:rsidP="001C3515">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8</w:t>
      </w:r>
      <w:r w:rsidR="00655313" w:rsidRPr="00962BC1">
        <w:rPr>
          <w:rFonts w:ascii="Times New Roman" w:hAnsi="Times New Roman" w:cs="Times New Roman"/>
          <w:sz w:val="28"/>
          <w:szCs w:val="28"/>
        </w:rPr>
        <w:t>) </w:t>
      </w:r>
      <w:r w:rsidR="008B64BB" w:rsidRPr="00962BC1">
        <w:rPr>
          <w:rFonts w:ascii="Times New Roman" w:hAnsi="Times New Roman" w:cs="Times New Roman"/>
          <w:sz w:val="28"/>
          <w:szCs w:val="28"/>
        </w:rPr>
        <w:t xml:space="preserve">показатели результативности использования субсидий юридическими лицами (за исключением субсидий муниципальным учреждениям Благодарненского </w:t>
      </w:r>
      <w:r w:rsidR="00822DBF" w:rsidRPr="00962BC1">
        <w:rPr>
          <w:rFonts w:ascii="Times New Roman" w:hAnsi="Times New Roman" w:cs="Times New Roman"/>
          <w:sz w:val="28"/>
          <w:szCs w:val="28"/>
        </w:rPr>
        <w:t>муниципального</w:t>
      </w:r>
      <w:r w:rsidR="008B64BB" w:rsidRPr="00962BC1">
        <w:rPr>
          <w:rFonts w:ascii="Times New Roman" w:hAnsi="Times New Roman" w:cs="Times New Roman"/>
          <w:sz w:val="28"/>
          <w:szCs w:val="28"/>
        </w:rPr>
        <w:t xml:space="preserve"> округа Ставропольского края и субсидий некоммерческим организациям на оказание (выполнение) муниципальных услуг (работ);</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9</w:t>
      </w:r>
      <w:r w:rsidR="00655313" w:rsidRPr="00962BC1">
        <w:rPr>
          <w:sz w:val="28"/>
          <w:szCs w:val="28"/>
        </w:rPr>
        <w:t>)</w:t>
      </w:r>
      <w:r w:rsidR="00655313" w:rsidRPr="00962BC1">
        <w:rPr>
          <w:sz w:val="28"/>
          <w:szCs w:val="28"/>
        </w:rPr>
        <w:tab/>
        <w:t>показатели результативности</w:t>
      </w:r>
      <w:r w:rsidR="008B64BB" w:rsidRPr="00962BC1">
        <w:rPr>
          <w:sz w:val="28"/>
          <w:szCs w:val="28"/>
        </w:rPr>
        <w:t xml:space="preserve"> исполнения публичных нор</w:t>
      </w:r>
      <w:r w:rsidR="00551532" w:rsidRPr="00962BC1">
        <w:rPr>
          <w:sz w:val="28"/>
          <w:szCs w:val="28"/>
        </w:rPr>
        <w:t>мативных обязательств (по каждому обязательству или группе обязательств)</w:t>
      </w:r>
      <w:r w:rsidR="00655313" w:rsidRPr="00962BC1">
        <w:rPr>
          <w:sz w:val="28"/>
          <w:szCs w:val="28"/>
        </w:rPr>
        <w:t>;</w:t>
      </w:r>
    </w:p>
    <w:p w:rsidR="00C9401E" w:rsidRPr="00962BC1" w:rsidRDefault="008A084F" w:rsidP="008A08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9401E" w:rsidRPr="00962BC1">
        <w:rPr>
          <w:rFonts w:ascii="Times New Roman" w:hAnsi="Times New Roman" w:cs="Times New Roman"/>
          <w:sz w:val="28"/>
          <w:szCs w:val="28"/>
        </w:rPr>
        <w:t>10)показатели</w:t>
      </w:r>
      <w:proofErr w:type="gramEnd"/>
      <w:r w:rsidR="00C9401E" w:rsidRPr="00962BC1">
        <w:rPr>
          <w:rFonts w:ascii="Times New Roman" w:hAnsi="Times New Roman" w:cs="Times New Roman"/>
          <w:sz w:val="28"/>
          <w:szCs w:val="28"/>
        </w:rPr>
        <w:t xml:space="preserve"> результативности осуществления основных мероприятий участниками реализации Программы;</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1</w:t>
      </w:r>
      <w:r w:rsidR="00C9401E" w:rsidRPr="00962BC1">
        <w:rPr>
          <w:sz w:val="28"/>
          <w:szCs w:val="28"/>
        </w:rPr>
        <w:t>1</w:t>
      </w:r>
      <w:r w:rsidR="00655313" w:rsidRPr="00962BC1">
        <w:rPr>
          <w:sz w:val="28"/>
          <w:szCs w:val="28"/>
        </w:rPr>
        <w:t xml:space="preserve">) показатели результативности проведения мероприятий, направленных на совершенствование процедур муниципального управления, отражающие эффективность выполнения функций органов местного самоуправления Благодарненского </w:t>
      </w:r>
      <w:r w:rsidR="00822DBF" w:rsidRPr="00962BC1">
        <w:rPr>
          <w:sz w:val="28"/>
          <w:szCs w:val="28"/>
        </w:rPr>
        <w:t>муниципального</w:t>
      </w:r>
      <w:r w:rsidR="00655313" w:rsidRPr="00962BC1">
        <w:rPr>
          <w:sz w:val="28"/>
          <w:szCs w:val="28"/>
        </w:rPr>
        <w:t xml:space="preserve"> округа Ставропольского края и (или) результативность применение мер правового регулирования;</w:t>
      </w:r>
    </w:p>
    <w:p w:rsidR="00655313" w:rsidRPr="00962BC1" w:rsidRDefault="007A4B8C" w:rsidP="001C3515">
      <w:pPr>
        <w:widowControl w:val="0"/>
        <w:autoSpaceDE w:val="0"/>
        <w:autoSpaceDN w:val="0"/>
        <w:adjustRightInd w:val="0"/>
        <w:ind w:firstLine="709"/>
        <w:jc w:val="both"/>
        <w:rPr>
          <w:sz w:val="28"/>
          <w:szCs w:val="28"/>
        </w:rPr>
      </w:pPr>
      <w:r w:rsidRPr="00962BC1">
        <w:rPr>
          <w:sz w:val="28"/>
          <w:szCs w:val="28"/>
        </w:rPr>
        <w:t>1</w:t>
      </w:r>
      <w:r w:rsidR="00C9401E" w:rsidRPr="00962BC1">
        <w:rPr>
          <w:sz w:val="28"/>
          <w:szCs w:val="28"/>
        </w:rPr>
        <w:t>2</w:t>
      </w:r>
      <w:r w:rsidR="00655313" w:rsidRPr="00962BC1">
        <w:rPr>
          <w:sz w:val="28"/>
          <w:szCs w:val="28"/>
        </w:rPr>
        <w:t>) показатели, зафиксированные в планах мероприятий («дорожных картах») и иных планах мероприятий, стратегиях, концепциях и иных документах стратегического планирования.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w:t>
      </w:r>
      <w:r w:rsidR="00DB0712">
        <w:rPr>
          <w:sz w:val="28"/>
          <w:szCs w:val="28"/>
        </w:rPr>
        <w:t>1</w:t>
      </w:r>
      <w:r w:rsidRPr="00962BC1">
        <w:rPr>
          <w:sz w:val="28"/>
          <w:szCs w:val="28"/>
        </w:rPr>
        <w:t>. Показатели решения задач подпрограммы должны быть увязаны с индикаторами достижения целей Программы, но не должны их дублировать.</w:t>
      </w:r>
    </w:p>
    <w:p w:rsidR="00655313" w:rsidRPr="00962BC1" w:rsidRDefault="00655313" w:rsidP="001C3515">
      <w:pPr>
        <w:widowControl w:val="0"/>
        <w:autoSpaceDE w:val="0"/>
        <w:autoSpaceDN w:val="0"/>
        <w:adjustRightInd w:val="0"/>
        <w:ind w:firstLine="709"/>
        <w:jc w:val="both"/>
        <w:rPr>
          <w:sz w:val="28"/>
          <w:szCs w:val="28"/>
        </w:rPr>
      </w:pPr>
      <w:bookmarkStart w:id="6" w:name="Par26"/>
      <w:bookmarkEnd w:id="6"/>
      <w:r w:rsidRPr="00962BC1">
        <w:rPr>
          <w:sz w:val="28"/>
          <w:szCs w:val="28"/>
        </w:rPr>
        <w:t xml:space="preserve">Индикаторы достижения целей Программы и показатели решения задач подпрограммы должны иметь запланированные по годам </w:t>
      </w:r>
      <w:r w:rsidRPr="00962BC1">
        <w:rPr>
          <w:sz w:val="28"/>
          <w:szCs w:val="28"/>
        </w:rPr>
        <w:lastRenderedPageBreak/>
        <w:t>количественные значения, которые:</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1) рассчитываются по методикам, утвержденным Правительством Российской Федерации или федеральным органом исполнительной власти, международными организациями;</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 определяются на основе данных государственного (федерального) статистического наблюдения;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3) рассчитываются по методикам, утвержденным Правительством Ставропольского края или ответственным исполнителем (соисполнителем), включенным в дополнительные и обосновывающие документы в соответствии с требованиями методических указаний.</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Сведения об источнике информации и методике расчета индикаторов достижения целей Программы и показателей решения задач подпрограмм представляются по форме согласно приложению к настоящим Методическим указаниям (таблица 5) в составе дополнительных документов.</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w:t>
      </w:r>
      <w:r w:rsidR="00DB0712">
        <w:rPr>
          <w:sz w:val="28"/>
          <w:szCs w:val="28"/>
        </w:rPr>
        <w:t>2</w:t>
      </w:r>
      <w:r w:rsidRPr="00962BC1">
        <w:rPr>
          <w:sz w:val="28"/>
          <w:szCs w:val="28"/>
        </w:rPr>
        <w:t>. Индикаторы достижения целей Программы (показатели решения задач подпрограммы), рассчитанные по методикам, утвержденным органами исполнительной власти Ставропольского края, применяются только при отсутствии возможности получить данные государственного (федерального) статистического наблюдения, а также невозможности применить показатели, рассчитанные по методикам, утвержденным Правительством Российской Федерации, федеральным органом исполнительной власти, Правительством Ставропольского края.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w:t>
      </w:r>
      <w:r w:rsidR="00DB0712">
        <w:rPr>
          <w:sz w:val="28"/>
          <w:szCs w:val="28"/>
        </w:rPr>
        <w:t>3</w:t>
      </w:r>
      <w:r w:rsidRPr="00962BC1">
        <w:rPr>
          <w:sz w:val="28"/>
          <w:szCs w:val="28"/>
        </w:rPr>
        <w:t>.</w:t>
      </w:r>
      <w:r w:rsidRPr="00962BC1">
        <w:rPr>
          <w:sz w:val="28"/>
          <w:szCs w:val="28"/>
        </w:rPr>
        <w:tab/>
      </w:r>
      <w:r w:rsidRPr="00962BC1">
        <w:rPr>
          <w:sz w:val="28"/>
          <w:szCs w:val="28"/>
        </w:rPr>
        <w:tab/>
        <w:t xml:space="preserve">Показатели результативности проведения мероприятий, направленных на совершенствование </w:t>
      </w:r>
      <w:proofErr w:type="gramStart"/>
      <w:r w:rsidRPr="00962BC1">
        <w:rPr>
          <w:sz w:val="28"/>
          <w:szCs w:val="28"/>
        </w:rPr>
        <w:t>процедур  муниципального</w:t>
      </w:r>
      <w:proofErr w:type="gramEnd"/>
      <w:r w:rsidRPr="00962BC1">
        <w:rPr>
          <w:sz w:val="28"/>
          <w:szCs w:val="28"/>
        </w:rPr>
        <w:t xml:space="preserve"> управления, отражающие эффективность выполнения функций органов местного самоуправления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края,  и (или) резу</w:t>
      </w:r>
      <w:r w:rsidRPr="00962BC1">
        <w:rPr>
          <w:sz w:val="28"/>
          <w:szCs w:val="28"/>
        </w:rPr>
        <w:t>льтативность применение мер правового регулирования, могут иметь значения, отличные от числовых, и не иметь методики расчета их значений.</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w:t>
      </w:r>
      <w:r w:rsidR="00DB0712">
        <w:rPr>
          <w:sz w:val="28"/>
          <w:szCs w:val="28"/>
        </w:rPr>
        <w:t>4</w:t>
      </w:r>
      <w:r w:rsidRPr="00962BC1">
        <w:rPr>
          <w:sz w:val="28"/>
          <w:szCs w:val="28"/>
        </w:rPr>
        <w:t>.</w:t>
      </w:r>
      <w:r w:rsidRPr="00962BC1">
        <w:rPr>
          <w:sz w:val="28"/>
          <w:szCs w:val="28"/>
        </w:rPr>
        <w:tab/>
        <w:t>В случае несоответствия целевых значений индикаторов достижения целей Программы (показателей решения задач подпрограмм) целевым значениям показателей (индикаторов), установленным в документах, указанных в Порядке, а также при планировании сохранения текущих значений индикаторов достижения целей Программы (показателей решения задач подпрограмм) либо их ухудшения в ходе реализации Программы (подпрограмм) в составе дополнительных и обосновывающих документов представляется отдельное обоснование предлагаемых значений индикаторов достижения целей Программы (показателей решения задач подпрограмм).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2</w:t>
      </w:r>
      <w:r w:rsidR="00DB0712">
        <w:rPr>
          <w:sz w:val="28"/>
          <w:szCs w:val="28"/>
        </w:rPr>
        <w:t>5</w:t>
      </w:r>
      <w:r w:rsidRPr="00962BC1">
        <w:rPr>
          <w:sz w:val="28"/>
          <w:szCs w:val="28"/>
        </w:rPr>
        <w:t>. На основе последовательности решения задач подпрограмм могут определяться этапы реализации Программы. Для каждого из этапов необходимо определить промежуточные результаты реализации Программы.</w:t>
      </w:r>
    </w:p>
    <w:p w:rsidR="00655313" w:rsidRDefault="00655313" w:rsidP="001C3515">
      <w:pPr>
        <w:widowControl w:val="0"/>
        <w:autoSpaceDE w:val="0"/>
        <w:autoSpaceDN w:val="0"/>
        <w:adjustRightInd w:val="0"/>
        <w:spacing w:line="240" w:lineRule="exact"/>
        <w:ind w:firstLine="709"/>
        <w:jc w:val="both"/>
        <w:rPr>
          <w:sz w:val="28"/>
          <w:szCs w:val="28"/>
        </w:rPr>
      </w:pPr>
    </w:p>
    <w:p w:rsidR="002525E9" w:rsidRDefault="002525E9" w:rsidP="001C3515">
      <w:pPr>
        <w:widowControl w:val="0"/>
        <w:autoSpaceDE w:val="0"/>
        <w:autoSpaceDN w:val="0"/>
        <w:adjustRightInd w:val="0"/>
        <w:spacing w:line="240" w:lineRule="exact"/>
        <w:ind w:firstLine="709"/>
        <w:jc w:val="both"/>
        <w:rPr>
          <w:sz w:val="28"/>
          <w:szCs w:val="28"/>
        </w:rPr>
      </w:pPr>
    </w:p>
    <w:p w:rsidR="002525E9" w:rsidRDefault="002525E9" w:rsidP="001C3515">
      <w:pPr>
        <w:widowControl w:val="0"/>
        <w:autoSpaceDE w:val="0"/>
        <w:autoSpaceDN w:val="0"/>
        <w:adjustRightInd w:val="0"/>
        <w:spacing w:line="240" w:lineRule="exact"/>
        <w:ind w:firstLine="709"/>
        <w:jc w:val="both"/>
        <w:rPr>
          <w:sz w:val="28"/>
          <w:szCs w:val="28"/>
        </w:rPr>
      </w:pPr>
    </w:p>
    <w:p w:rsidR="002525E9" w:rsidRPr="00962BC1" w:rsidRDefault="002525E9" w:rsidP="001C3515">
      <w:pPr>
        <w:widowControl w:val="0"/>
        <w:autoSpaceDE w:val="0"/>
        <w:autoSpaceDN w:val="0"/>
        <w:adjustRightInd w:val="0"/>
        <w:spacing w:line="240" w:lineRule="exact"/>
        <w:ind w:firstLine="709"/>
        <w:jc w:val="both"/>
        <w:rPr>
          <w:sz w:val="28"/>
          <w:szCs w:val="28"/>
        </w:rPr>
      </w:pPr>
    </w:p>
    <w:p w:rsidR="00655313" w:rsidRPr="00962BC1" w:rsidRDefault="00655313" w:rsidP="001C3515">
      <w:pPr>
        <w:widowControl w:val="0"/>
        <w:autoSpaceDE w:val="0"/>
        <w:autoSpaceDN w:val="0"/>
        <w:adjustRightInd w:val="0"/>
        <w:spacing w:line="240" w:lineRule="exact"/>
        <w:ind w:firstLine="709"/>
        <w:jc w:val="center"/>
        <w:rPr>
          <w:sz w:val="28"/>
          <w:szCs w:val="28"/>
        </w:rPr>
      </w:pPr>
      <w:bookmarkStart w:id="7" w:name="Par142"/>
      <w:bookmarkEnd w:id="7"/>
      <w:r w:rsidRPr="00962BC1">
        <w:rPr>
          <w:sz w:val="28"/>
          <w:szCs w:val="28"/>
        </w:rPr>
        <w:t>V. Требования к отражению информации   об объемах и источниках финансового обеспечения реализации  Программы</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655313" w:rsidP="001C3515">
      <w:pPr>
        <w:autoSpaceDE w:val="0"/>
        <w:autoSpaceDN w:val="0"/>
        <w:adjustRightInd w:val="0"/>
        <w:ind w:firstLine="709"/>
        <w:jc w:val="both"/>
        <w:rPr>
          <w:sz w:val="28"/>
          <w:szCs w:val="28"/>
        </w:rPr>
      </w:pPr>
      <w:r w:rsidRPr="00962BC1">
        <w:rPr>
          <w:sz w:val="28"/>
          <w:szCs w:val="28"/>
        </w:rPr>
        <w:t>2</w:t>
      </w:r>
      <w:r w:rsidR="00DB0712">
        <w:rPr>
          <w:sz w:val="28"/>
          <w:szCs w:val="28"/>
        </w:rPr>
        <w:t>6</w:t>
      </w:r>
      <w:r w:rsidRPr="00962BC1">
        <w:rPr>
          <w:sz w:val="28"/>
          <w:szCs w:val="28"/>
        </w:rPr>
        <w:t>. </w:t>
      </w:r>
      <w:r w:rsidR="0066669E" w:rsidRPr="00962BC1">
        <w:rPr>
          <w:sz w:val="28"/>
          <w:szCs w:val="28"/>
        </w:rPr>
        <w:t xml:space="preserve">Объемы финансового обеспечения реализации Программы указываются в целом с распределением по подпрограммам, основным мероприятиям, по главным распорядителям бюджетных средств Благодарненского </w:t>
      </w:r>
      <w:r w:rsidR="00822DBF" w:rsidRPr="00962BC1">
        <w:rPr>
          <w:sz w:val="28"/>
          <w:szCs w:val="28"/>
        </w:rPr>
        <w:t>муниципального</w:t>
      </w:r>
      <w:r w:rsidR="0066669E" w:rsidRPr="00962BC1">
        <w:rPr>
          <w:sz w:val="28"/>
          <w:szCs w:val="28"/>
        </w:rPr>
        <w:t xml:space="preserve"> округа Ставропольского края </w:t>
      </w:r>
      <w:r w:rsidR="0066669E" w:rsidRPr="00B22D43">
        <w:rPr>
          <w:sz w:val="28"/>
          <w:szCs w:val="28"/>
        </w:rPr>
        <w:t xml:space="preserve">(далее </w:t>
      </w:r>
      <w:r w:rsidR="005562B5" w:rsidRPr="00B22D43">
        <w:rPr>
          <w:sz w:val="28"/>
          <w:szCs w:val="28"/>
        </w:rPr>
        <w:t>–</w:t>
      </w:r>
      <w:r w:rsidR="0066669E" w:rsidRPr="00B22D43">
        <w:rPr>
          <w:sz w:val="28"/>
          <w:szCs w:val="28"/>
        </w:rPr>
        <w:t xml:space="preserve"> </w:t>
      </w:r>
      <w:r w:rsidR="00827892" w:rsidRPr="00B22D43">
        <w:rPr>
          <w:sz w:val="28"/>
          <w:szCs w:val="28"/>
        </w:rPr>
        <w:t>бюджет</w:t>
      </w:r>
      <w:r w:rsidR="005562B5" w:rsidRPr="00B22D43">
        <w:rPr>
          <w:sz w:val="28"/>
          <w:szCs w:val="28"/>
        </w:rPr>
        <w:t xml:space="preserve"> округа</w:t>
      </w:r>
      <w:r w:rsidR="0066669E" w:rsidRPr="00B22D43">
        <w:rPr>
          <w:sz w:val="28"/>
          <w:szCs w:val="28"/>
        </w:rPr>
        <w:t>)</w:t>
      </w:r>
      <w:r w:rsidR="0066669E" w:rsidRPr="00962BC1">
        <w:rPr>
          <w:sz w:val="28"/>
          <w:szCs w:val="28"/>
        </w:rPr>
        <w:t xml:space="preserve"> (по ответственному исполнителю Программы и соисполнителям Программы) и источникам финансового обеспечения реализации Программы согласно приложению к настоящим Методическим указаниям</w:t>
      </w:r>
      <w:r w:rsidRPr="00962BC1">
        <w:rPr>
          <w:sz w:val="28"/>
          <w:szCs w:val="28"/>
        </w:rPr>
        <w:t xml:space="preserve"> (таблица 3).</w:t>
      </w:r>
    </w:p>
    <w:p w:rsidR="00655313" w:rsidRPr="00962BC1" w:rsidRDefault="00655313" w:rsidP="001C3515">
      <w:pPr>
        <w:autoSpaceDE w:val="0"/>
        <w:autoSpaceDN w:val="0"/>
        <w:adjustRightInd w:val="0"/>
        <w:ind w:firstLine="709"/>
        <w:jc w:val="both"/>
        <w:rPr>
          <w:sz w:val="28"/>
          <w:szCs w:val="28"/>
        </w:rPr>
      </w:pPr>
      <w:r w:rsidRPr="00962BC1">
        <w:rPr>
          <w:sz w:val="28"/>
          <w:szCs w:val="28"/>
        </w:rPr>
        <w:t>2</w:t>
      </w:r>
      <w:r w:rsidR="00DB0712">
        <w:rPr>
          <w:sz w:val="28"/>
          <w:szCs w:val="28"/>
        </w:rPr>
        <w:t>9</w:t>
      </w:r>
      <w:r w:rsidRPr="00962BC1">
        <w:rPr>
          <w:sz w:val="28"/>
          <w:szCs w:val="28"/>
        </w:rPr>
        <w:t>. В Программе отражается информация обо всех источниках финансового обеспечения ее реализации, в том числе:</w:t>
      </w:r>
    </w:p>
    <w:p w:rsidR="00655313" w:rsidRPr="00962BC1" w:rsidRDefault="00827892" w:rsidP="001C3515">
      <w:pPr>
        <w:autoSpaceDE w:val="0"/>
        <w:autoSpaceDN w:val="0"/>
        <w:adjustRightInd w:val="0"/>
        <w:ind w:firstLine="709"/>
        <w:jc w:val="both"/>
        <w:rPr>
          <w:sz w:val="28"/>
          <w:szCs w:val="28"/>
        </w:rPr>
      </w:pPr>
      <w:r w:rsidRPr="00B22D43">
        <w:rPr>
          <w:sz w:val="28"/>
          <w:szCs w:val="28"/>
        </w:rPr>
        <w:t>бюджет</w:t>
      </w:r>
      <w:r w:rsidR="00655313" w:rsidRPr="00B22D43">
        <w:rPr>
          <w:sz w:val="28"/>
          <w:szCs w:val="28"/>
        </w:rPr>
        <w:t xml:space="preserve"> </w:t>
      </w:r>
      <w:r w:rsidR="005562B5" w:rsidRPr="00B22D43">
        <w:rPr>
          <w:sz w:val="28"/>
          <w:szCs w:val="28"/>
        </w:rPr>
        <w:t xml:space="preserve">округа </w:t>
      </w:r>
      <w:r w:rsidR="00655313" w:rsidRPr="00B22D43">
        <w:rPr>
          <w:sz w:val="28"/>
          <w:szCs w:val="28"/>
        </w:rPr>
        <w:t>по типам средств;</w:t>
      </w:r>
    </w:p>
    <w:p w:rsidR="00655313" w:rsidRPr="00962BC1" w:rsidRDefault="00655313" w:rsidP="001C3515">
      <w:pPr>
        <w:autoSpaceDE w:val="0"/>
        <w:autoSpaceDN w:val="0"/>
        <w:adjustRightInd w:val="0"/>
        <w:ind w:firstLine="709"/>
        <w:jc w:val="both"/>
        <w:rPr>
          <w:sz w:val="28"/>
          <w:szCs w:val="28"/>
        </w:rPr>
      </w:pPr>
      <w:r w:rsidRPr="00962BC1">
        <w:rPr>
          <w:sz w:val="28"/>
          <w:szCs w:val="28"/>
        </w:rPr>
        <w:t xml:space="preserve">прогноз поступлений в бюджет </w:t>
      </w:r>
      <w:r w:rsidR="005562B5">
        <w:rPr>
          <w:sz w:val="28"/>
          <w:szCs w:val="28"/>
        </w:rPr>
        <w:t xml:space="preserve">округа </w:t>
      </w:r>
      <w:r w:rsidRPr="00962BC1">
        <w:rPr>
          <w:sz w:val="28"/>
          <w:szCs w:val="28"/>
        </w:rPr>
        <w:t>средств федерального, краевого бюджетов на реализацию Программы в ходе ее реализации;</w:t>
      </w:r>
    </w:p>
    <w:p w:rsidR="00655313" w:rsidRPr="00962BC1" w:rsidRDefault="00655313" w:rsidP="001C3515">
      <w:pPr>
        <w:autoSpaceDE w:val="0"/>
        <w:autoSpaceDN w:val="0"/>
        <w:adjustRightInd w:val="0"/>
        <w:ind w:firstLine="700"/>
        <w:jc w:val="both"/>
        <w:rPr>
          <w:sz w:val="28"/>
          <w:szCs w:val="28"/>
        </w:rPr>
      </w:pPr>
      <w:r w:rsidRPr="00962BC1">
        <w:rPr>
          <w:sz w:val="28"/>
          <w:szCs w:val="28"/>
        </w:rPr>
        <w:t xml:space="preserve">оценка </w:t>
      </w:r>
      <w:r w:rsidR="0066669E" w:rsidRPr="00962BC1">
        <w:rPr>
          <w:sz w:val="28"/>
          <w:szCs w:val="28"/>
        </w:rPr>
        <w:t xml:space="preserve">объема </w:t>
      </w:r>
      <w:r w:rsidRPr="00962BC1">
        <w:rPr>
          <w:sz w:val="28"/>
          <w:szCs w:val="28"/>
        </w:rPr>
        <w:t>расходов участников Программы.</w:t>
      </w:r>
    </w:p>
    <w:p w:rsidR="00655313" w:rsidRPr="00962BC1" w:rsidRDefault="00CC4A8C" w:rsidP="001C3515">
      <w:pPr>
        <w:widowControl w:val="0"/>
        <w:autoSpaceDE w:val="0"/>
        <w:autoSpaceDN w:val="0"/>
        <w:adjustRightInd w:val="0"/>
        <w:ind w:firstLine="709"/>
        <w:jc w:val="both"/>
        <w:rPr>
          <w:sz w:val="28"/>
          <w:szCs w:val="28"/>
        </w:rPr>
      </w:pPr>
      <w:r w:rsidRPr="002A688C">
        <w:rPr>
          <w:sz w:val="28"/>
          <w:szCs w:val="28"/>
        </w:rPr>
        <w:t>2</w:t>
      </w:r>
      <w:r w:rsidR="00DB0712">
        <w:rPr>
          <w:sz w:val="28"/>
          <w:szCs w:val="28"/>
        </w:rPr>
        <w:t>8</w:t>
      </w:r>
      <w:r w:rsidR="00655313" w:rsidRPr="002A688C">
        <w:rPr>
          <w:sz w:val="28"/>
          <w:szCs w:val="28"/>
        </w:rPr>
        <w:t xml:space="preserve">. Объемы финансового обеспечения реализации Программы за счет средств  бюджета </w:t>
      </w:r>
      <w:r w:rsidR="00775D6D" w:rsidRPr="002A688C">
        <w:rPr>
          <w:sz w:val="28"/>
          <w:szCs w:val="28"/>
        </w:rPr>
        <w:t xml:space="preserve">округа </w:t>
      </w:r>
      <w:r w:rsidR="00655313" w:rsidRPr="002A688C">
        <w:rPr>
          <w:sz w:val="28"/>
          <w:szCs w:val="28"/>
        </w:rPr>
        <w:t xml:space="preserve">на период после планового периода определяются исходя из устанавливаемого </w:t>
      </w:r>
      <w:r w:rsidR="00655313" w:rsidRPr="00B22D43">
        <w:rPr>
          <w:sz w:val="28"/>
          <w:szCs w:val="28"/>
        </w:rPr>
        <w:t xml:space="preserve">администрацией Благодарненского </w:t>
      </w:r>
      <w:r w:rsidR="00822DBF" w:rsidRPr="00B22D43">
        <w:rPr>
          <w:sz w:val="28"/>
          <w:szCs w:val="28"/>
        </w:rPr>
        <w:t>муниципального</w:t>
      </w:r>
      <w:r w:rsidR="00655313" w:rsidRPr="00B22D43">
        <w:rPr>
          <w:sz w:val="28"/>
          <w:szCs w:val="28"/>
        </w:rPr>
        <w:t xml:space="preserve"> округа Ставропольского края</w:t>
      </w:r>
      <w:r w:rsidR="00655313" w:rsidRPr="00962BC1">
        <w:rPr>
          <w:sz w:val="28"/>
          <w:szCs w:val="28"/>
        </w:rPr>
        <w:t xml:space="preserve"> предельного объема расходов на реализацию Программы в бюджетном прогнозе </w:t>
      </w:r>
      <w:r w:rsidR="00655313" w:rsidRPr="00B22D43">
        <w:rPr>
          <w:sz w:val="28"/>
          <w:szCs w:val="28"/>
        </w:rPr>
        <w:t xml:space="preserve">Благодарненского </w:t>
      </w:r>
      <w:r w:rsidR="00822DBF" w:rsidRPr="00B22D43">
        <w:rPr>
          <w:sz w:val="28"/>
          <w:szCs w:val="28"/>
        </w:rPr>
        <w:t>муниципального</w:t>
      </w:r>
      <w:r w:rsidR="00655313" w:rsidRPr="00B22D43">
        <w:rPr>
          <w:sz w:val="28"/>
          <w:szCs w:val="28"/>
        </w:rPr>
        <w:t xml:space="preserve"> округа Ставропольского края</w:t>
      </w:r>
      <w:r w:rsidR="00655313" w:rsidRPr="00962BC1">
        <w:rPr>
          <w:sz w:val="28"/>
          <w:szCs w:val="28"/>
        </w:rPr>
        <w:t xml:space="preserve"> на долгосрочный период.</w:t>
      </w:r>
    </w:p>
    <w:p w:rsidR="00655313" w:rsidRPr="00962BC1" w:rsidRDefault="00DB0712" w:rsidP="001C3515">
      <w:pPr>
        <w:autoSpaceDE w:val="0"/>
        <w:autoSpaceDN w:val="0"/>
        <w:adjustRightInd w:val="0"/>
        <w:ind w:firstLine="709"/>
        <w:jc w:val="both"/>
        <w:rPr>
          <w:rFonts w:eastAsiaTheme="minorHAnsi"/>
          <w:sz w:val="28"/>
          <w:szCs w:val="28"/>
          <w:lang w:eastAsia="en-US"/>
        </w:rPr>
      </w:pPr>
      <w:r>
        <w:rPr>
          <w:sz w:val="28"/>
          <w:szCs w:val="28"/>
        </w:rPr>
        <w:t>29</w:t>
      </w:r>
      <w:r w:rsidR="00655313" w:rsidRPr="00962BC1">
        <w:rPr>
          <w:sz w:val="28"/>
          <w:szCs w:val="28"/>
        </w:rPr>
        <w:t xml:space="preserve">. Параметры финансового обеспечения реализации Программы подлежат приведению в соответствие с решением </w:t>
      </w:r>
      <w:r w:rsidR="00655313" w:rsidRPr="00962BC1">
        <w:rPr>
          <w:bCs/>
          <w:sz w:val="28"/>
          <w:szCs w:val="28"/>
          <w:shd w:val="clear" w:color="auto" w:fill="FFFFFF"/>
        </w:rPr>
        <w:t xml:space="preserve">Совета депутатов Благодарненского </w:t>
      </w:r>
      <w:r w:rsidR="00822DBF" w:rsidRPr="00962BC1">
        <w:rPr>
          <w:bCs/>
          <w:sz w:val="28"/>
          <w:szCs w:val="28"/>
          <w:shd w:val="clear" w:color="auto" w:fill="FFFFFF"/>
        </w:rPr>
        <w:t>муниципального</w:t>
      </w:r>
      <w:r w:rsidR="00655313" w:rsidRPr="00962BC1">
        <w:rPr>
          <w:bCs/>
          <w:sz w:val="28"/>
          <w:szCs w:val="28"/>
          <w:shd w:val="clear" w:color="auto" w:fill="FFFFFF"/>
        </w:rPr>
        <w:t xml:space="preserve"> округа Ставропольского края</w:t>
      </w:r>
      <w:r w:rsidR="00655313" w:rsidRPr="00962BC1">
        <w:rPr>
          <w:sz w:val="28"/>
          <w:szCs w:val="28"/>
        </w:rPr>
        <w:t xml:space="preserve"> о бюджете на очередной финансовый год и плановый период в течение 2-х месяцев со дня вступления их в силу. При уточнении объема финансового обеспечения реализации Программы при необходимости подлежат уточнению и иные основные параметры Программы, </w:t>
      </w:r>
      <w:r w:rsidR="00655313" w:rsidRPr="00962BC1">
        <w:rPr>
          <w:rFonts w:eastAsiaTheme="minorHAnsi"/>
          <w:sz w:val="28"/>
          <w:szCs w:val="28"/>
          <w:lang w:eastAsia="en-US"/>
        </w:rPr>
        <w:t>в том числе индикаторы достижения целей Программы, показатели решения задач подпрограммы и ожидаемые конечные результаты реализации Программы.</w:t>
      </w:r>
    </w:p>
    <w:p w:rsidR="00775D6D" w:rsidRPr="00962BC1" w:rsidRDefault="00775D6D" w:rsidP="001C3515">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3</w:t>
      </w:r>
      <w:r w:rsidR="00DB0712">
        <w:rPr>
          <w:rFonts w:ascii="Times New Roman" w:hAnsi="Times New Roman" w:cs="Times New Roman"/>
          <w:sz w:val="28"/>
          <w:szCs w:val="28"/>
        </w:rPr>
        <w:t>0</w:t>
      </w:r>
      <w:r w:rsidRPr="00962BC1">
        <w:rPr>
          <w:rFonts w:ascii="Times New Roman" w:hAnsi="Times New Roman" w:cs="Times New Roman"/>
          <w:sz w:val="28"/>
          <w:szCs w:val="28"/>
        </w:rPr>
        <w:t xml:space="preserve">. Прогнозируемые объемы поступлений в </w:t>
      </w:r>
      <w:r w:rsidR="00827892" w:rsidRPr="00962BC1">
        <w:rPr>
          <w:rFonts w:ascii="Times New Roman" w:hAnsi="Times New Roman" w:cs="Times New Roman"/>
          <w:sz w:val="28"/>
          <w:szCs w:val="28"/>
        </w:rPr>
        <w:t>бюджет</w:t>
      </w:r>
      <w:r w:rsidR="005562B5">
        <w:rPr>
          <w:rFonts w:ascii="Times New Roman" w:hAnsi="Times New Roman" w:cs="Times New Roman"/>
          <w:sz w:val="28"/>
          <w:szCs w:val="28"/>
        </w:rPr>
        <w:t xml:space="preserve"> округа</w:t>
      </w:r>
      <w:r w:rsidRPr="00962BC1">
        <w:rPr>
          <w:rFonts w:ascii="Times New Roman" w:hAnsi="Times New Roman" w:cs="Times New Roman"/>
          <w:sz w:val="28"/>
          <w:szCs w:val="28"/>
        </w:rPr>
        <w:t xml:space="preserve"> средств краевого бюджета на реализацию Программы должны быть подтверждены соответствующими документами, обосновывающими механизм привлечения указанных средств.</w:t>
      </w:r>
    </w:p>
    <w:p w:rsidR="00775D6D" w:rsidRPr="00962BC1" w:rsidRDefault="00775D6D" w:rsidP="001C3515">
      <w:pPr>
        <w:widowControl w:val="0"/>
        <w:autoSpaceDE w:val="0"/>
        <w:autoSpaceDN w:val="0"/>
        <w:adjustRightInd w:val="0"/>
        <w:jc w:val="both"/>
        <w:rPr>
          <w:sz w:val="28"/>
          <w:szCs w:val="28"/>
        </w:rPr>
      </w:pPr>
    </w:p>
    <w:p w:rsidR="00655313" w:rsidRPr="00962BC1" w:rsidRDefault="00655313" w:rsidP="001C3515">
      <w:pPr>
        <w:widowControl w:val="0"/>
        <w:autoSpaceDE w:val="0"/>
        <w:autoSpaceDN w:val="0"/>
        <w:adjustRightInd w:val="0"/>
        <w:ind w:firstLine="709"/>
        <w:jc w:val="center"/>
        <w:outlineLvl w:val="0"/>
        <w:rPr>
          <w:sz w:val="28"/>
          <w:szCs w:val="28"/>
        </w:rPr>
      </w:pPr>
      <w:r w:rsidRPr="00962BC1">
        <w:rPr>
          <w:sz w:val="28"/>
          <w:szCs w:val="28"/>
          <w:lang w:val="en-US"/>
        </w:rPr>
        <w:t>V</w:t>
      </w:r>
      <w:r w:rsidRPr="00962BC1">
        <w:rPr>
          <w:sz w:val="28"/>
          <w:szCs w:val="28"/>
        </w:rPr>
        <w:t>I. Требования к разработке подпрограммы</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655313" w:rsidP="001C3515">
      <w:pPr>
        <w:autoSpaceDE w:val="0"/>
        <w:autoSpaceDN w:val="0"/>
        <w:adjustRightInd w:val="0"/>
        <w:ind w:firstLine="709"/>
        <w:jc w:val="both"/>
        <w:rPr>
          <w:sz w:val="28"/>
          <w:szCs w:val="28"/>
        </w:rPr>
      </w:pPr>
      <w:r w:rsidRPr="00962BC1">
        <w:rPr>
          <w:sz w:val="28"/>
          <w:szCs w:val="28"/>
        </w:rPr>
        <w:t>3</w:t>
      </w:r>
      <w:r w:rsidR="00DB0712">
        <w:rPr>
          <w:sz w:val="28"/>
          <w:szCs w:val="28"/>
        </w:rPr>
        <w:t>1</w:t>
      </w:r>
      <w:r w:rsidRPr="00962BC1">
        <w:rPr>
          <w:sz w:val="28"/>
          <w:szCs w:val="28"/>
        </w:rPr>
        <w:t>. Подпрограмма является неотъемлемой частью Программы и формируется с учетом согласованности основных параметров подпрограммы и Программы.</w:t>
      </w:r>
    </w:p>
    <w:p w:rsidR="00655313" w:rsidRPr="00962BC1" w:rsidRDefault="00655313" w:rsidP="001C3515">
      <w:pPr>
        <w:autoSpaceDE w:val="0"/>
        <w:autoSpaceDN w:val="0"/>
        <w:adjustRightInd w:val="0"/>
        <w:ind w:firstLine="709"/>
        <w:jc w:val="both"/>
        <w:rPr>
          <w:sz w:val="28"/>
          <w:szCs w:val="28"/>
        </w:rPr>
      </w:pPr>
      <w:r w:rsidRPr="00962BC1">
        <w:rPr>
          <w:sz w:val="28"/>
          <w:szCs w:val="28"/>
        </w:rPr>
        <w:t>3</w:t>
      </w:r>
      <w:r w:rsidR="00DB0712">
        <w:rPr>
          <w:sz w:val="28"/>
          <w:szCs w:val="28"/>
        </w:rPr>
        <w:t>2</w:t>
      </w:r>
      <w:r w:rsidRPr="00962BC1">
        <w:rPr>
          <w:sz w:val="28"/>
          <w:szCs w:val="28"/>
        </w:rPr>
        <w:t>. Подпрограмма имеет следующую структуру:</w:t>
      </w:r>
    </w:p>
    <w:p w:rsidR="00655313" w:rsidRPr="00962BC1" w:rsidRDefault="00655313" w:rsidP="001C3515">
      <w:pPr>
        <w:autoSpaceDE w:val="0"/>
        <w:autoSpaceDN w:val="0"/>
        <w:adjustRightInd w:val="0"/>
        <w:ind w:firstLine="709"/>
        <w:jc w:val="both"/>
        <w:rPr>
          <w:sz w:val="28"/>
          <w:szCs w:val="28"/>
        </w:rPr>
      </w:pPr>
      <w:r w:rsidRPr="00962BC1">
        <w:rPr>
          <w:sz w:val="28"/>
          <w:szCs w:val="28"/>
        </w:rPr>
        <w:t>1) паспорт подпрограммы;</w:t>
      </w:r>
    </w:p>
    <w:p w:rsidR="00655313" w:rsidRPr="00962BC1" w:rsidRDefault="00655313" w:rsidP="001C3515">
      <w:pPr>
        <w:autoSpaceDE w:val="0"/>
        <w:autoSpaceDN w:val="0"/>
        <w:adjustRightInd w:val="0"/>
        <w:ind w:firstLine="709"/>
        <w:jc w:val="both"/>
        <w:rPr>
          <w:sz w:val="28"/>
          <w:szCs w:val="28"/>
        </w:rPr>
      </w:pPr>
      <w:r w:rsidRPr="00962BC1">
        <w:rPr>
          <w:sz w:val="28"/>
          <w:szCs w:val="28"/>
        </w:rPr>
        <w:lastRenderedPageBreak/>
        <w:t>2) текстов</w:t>
      </w:r>
      <w:r w:rsidR="003C077C" w:rsidRPr="00962BC1">
        <w:rPr>
          <w:sz w:val="28"/>
          <w:szCs w:val="28"/>
        </w:rPr>
        <w:t>ую</w:t>
      </w:r>
      <w:r w:rsidRPr="00962BC1">
        <w:rPr>
          <w:sz w:val="28"/>
          <w:szCs w:val="28"/>
        </w:rPr>
        <w:t xml:space="preserve"> часть подпрограммы в разделе: </w:t>
      </w:r>
    </w:p>
    <w:p w:rsidR="00655313" w:rsidRPr="00962BC1" w:rsidRDefault="00655313" w:rsidP="001C3515">
      <w:pPr>
        <w:autoSpaceDE w:val="0"/>
        <w:autoSpaceDN w:val="0"/>
        <w:adjustRightInd w:val="0"/>
        <w:ind w:firstLine="709"/>
        <w:jc w:val="both"/>
        <w:rPr>
          <w:sz w:val="28"/>
          <w:szCs w:val="28"/>
        </w:rPr>
      </w:pPr>
      <w:r w:rsidRPr="00962BC1">
        <w:rPr>
          <w:sz w:val="28"/>
          <w:szCs w:val="28"/>
        </w:rPr>
        <w:t>характеристик</w:t>
      </w:r>
      <w:r w:rsidR="002A688C">
        <w:rPr>
          <w:sz w:val="28"/>
          <w:szCs w:val="28"/>
        </w:rPr>
        <w:t>а</w:t>
      </w:r>
      <w:r w:rsidRPr="00962BC1">
        <w:rPr>
          <w:sz w:val="28"/>
          <w:szCs w:val="28"/>
        </w:rPr>
        <w:t xml:space="preserve"> основных мероприятий подпрограммы.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3</w:t>
      </w:r>
      <w:r w:rsidR="00DB0712">
        <w:rPr>
          <w:sz w:val="28"/>
          <w:szCs w:val="28"/>
        </w:rPr>
        <w:t>3</w:t>
      </w:r>
      <w:r w:rsidRPr="00962BC1">
        <w:rPr>
          <w:sz w:val="28"/>
          <w:szCs w:val="28"/>
        </w:rPr>
        <w:t>. Подпрограмма «Обеспечение реализации Программы и общепрограммные мероприятия» не содержит паспорта. Цели, задачи и показатели решения задач для данной подпрограммы могут не формулироваться</w:t>
      </w:r>
      <w:r w:rsidR="009039C1" w:rsidRPr="00962BC1">
        <w:rPr>
          <w:sz w:val="28"/>
          <w:szCs w:val="28"/>
        </w:rPr>
        <w:t>.</w:t>
      </w:r>
    </w:p>
    <w:p w:rsidR="00655313" w:rsidRPr="00962BC1" w:rsidRDefault="00655313" w:rsidP="001C3515">
      <w:pPr>
        <w:widowControl w:val="0"/>
        <w:autoSpaceDE w:val="0"/>
        <w:autoSpaceDN w:val="0"/>
        <w:adjustRightInd w:val="0"/>
        <w:ind w:firstLine="709"/>
        <w:jc w:val="center"/>
        <w:outlineLvl w:val="0"/>
        <w:rPr>
          <w:sz w:val="28"/>
          <w:szCs w:val="28"/>
        </w:rPr>
      </w:pPr>
    </w:p>
    <w:p w:rsidR="00655313" w:rsidRPr="00962BC1" w:rsidRDefault="00655313" w:rsidP="001C3515">
      <w:pPr>
        <w:widowControl w:val="0"/>
        <w:autoSpaceDE w:val="0"/>
        <w:autoSpaceDN w:val="0"/>
        <w:adjustRightInd w:val="0"/>
        <w:spacing w:line="240" w:lineRule="exact"/>
        <w:ind w:firstLine="709"/>
        <w:jc w:val="center"/>
        <w:outlineLvl w:val="0"/>
        <w:rPr>
          <w:sz w:val="28"/>
          <w:szCs w:val="28"/>
        </w:rPr>
      </w:pPr>
      <w:r w:rsidRPr="00962BC1">
        <w:rPr>
          <w:sz w:val="28"/>
          <w:szCs w:val="28"/>
        </w:rPr>
        <w:t xml:space="preserve">VII. Требования по заполнению паспорта подпрограммы и </w:t>
      </w:r>
    </w:p>
    <w:p w:rsidR="00655313" w:rsidRPr="00962BC1" w:rsidRDefault="00655313" w:rsidP="001C3515">
      <w:pPr>
        <w:widowControl w:val="0"/>
        <w:autoSpaceDE w:val="0"/>
        <w:autoSpaceDN w:val="0"/>
        <w:adjustRightInd w:val="0"/>
        <w:spacing w:line="240" w:lineRule="exact"/>
        <w:jc w:val="center"/>
        <w:rPr>
          <w:sz w:val="28"/>
          <w:szCs w:val="28"/>
        </w:rPr>
      </w:pPr>
      <w:r w:rsidRPr="00962BC1">
        <w:rPr>
          <w:sz w:val="28"/>
          <w:szCs w:val="28"/>
        </w:rPr>
        <w:t>содержание подпрограммы</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3</w:t>
      </w:r>
      <w:r w:rsidR="00DB0712">
        <w:rPr>
          <w:sz w:val="28"/>
          <w:szCs w:val="28"/>
        </w:rPr>
        <w:t>4</w:t>
      </w:r>
      <w:r w:rsidRPr="00962BC1">
        <w:rPr>
          <w:sz w:val="28"/>
          <w:szCs w:val="28"/>
        </w:rPr>
        <w:t xml:space="preserve">. </w:t>
      </w:r>
      <w:hyperlink w:anchor="Par990" w:history="1">
        <w:r w:rsidRPr="00962BC1">
          <w:rPr>
            <w:sz w:val="28"/>
            <w:szCs w:val="28"/>
          </w:rPr>
          <w:t>Паспорт</w:t>
        </w:r>
      </w:hyperlink>
      <w:r w:rsidRPr="00962BC1">
        <w:rPr>
          <w:sz w:val="28"/>
          <w:szCs w:val="28"/>
        </w:rPr>
        <w:t xml:space="preserve"> подпрограммы разрабатывается по форме согласно приложению к настоящим Методическим указаниям (таблица 13).</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Требования по заполнению паспорта подпрограммы аналогичны требованиям, предъявляемым к заполнению паспорта Программы.</w:t>
      </w:r>
    </w:p>
    <w:p w:rsidR="009F3D02" w:rsidRPr="00674EA3" w:rsidRDefault="00655313" w:rsidP="009F3D02">
      <w:pPr>
        <w:widowControl w:val="0"/>
        <w:autoSpaceDE w:val="0"/>
        <w:autoSpaceDN w:val="0"/>
        <w:adjustRightInd w:val="0"/>
        <w:ind w:firstLine="709"/>
        <w:jc w:val="both"/>
        <w:rPr>
          <w:sz w:val="28"/>
          <w:szCs w:val="28"/>
        </w:rPr>
      </w:pPr>
      <w:bookmarkStart w:id="8" w:name="Par1"/>
      <w:bookmarkEnd w:id="8"/>
      <w:r w:rsidRPr="00962BC1">
        <w:rPr>
          <w:sz w:val="28"/>
          <w:szCs w:val="28"/>
        </w:rPr>
        <w:t>3</w:t>
      </w:r>
      <w:r w:rsidR="00DB0712">
        <w:rPr>
          <w:sz w:val="28"/>
          <w:szCs w:val="28"/>
        </w:rPr>
        <w:t>5</w:t>
      </w:r>
      <w:r w:rsidRPr="00962BC1">
        <w:rPr>
          <w:sz w:val="28"/>
          <w:szCs w:val="28"/>
        </w:rPr>
        <w:t>. Набор основных мероприятий подпрограммы Программы должен быть необходимым и достаточным для решения задач подпрограммы</w:t>
      </w:r>
      <w:r w:rsidR="00C21D91" w:rsidRPr="00962BC1">
        <w:rPr>
          <w:sz w:val="28"/>
          <w:szCs w:val="28"/>
        </w:rPr>
        <w:t>.</w:t>
      </w:r>
      <w:r w:rsidRPr="00962BC1">
        <w:rPr>
          <w:sz w:val="28"/>
          <w:szCs w:val="28"/>
        </w:rPr>
        <w:t xml:space="preserve"> </w:t>
      </w:r>
      <w:r w:rsidR="009F3D02">
        <w:rPr>
          <w:sz w:val="28"/>
          <w:szCs w:val="28"/>
        </w:rPr>
        <w:t>О</w:t>
      </w:r>
      <w:r w:rsidR="009F3D02" w:rsidRPr="00674EA3">
        <w:rPr>
          <w:sz w:val="28"/>
          <w:szCs w:val="28"/>
        </w:rPr>
        <w:t>сновные мероприятия подпрограммы должны быть согласованными и непротиворечивыми.</w:t>
      </w:r>
    </w:p>
    <w:p w:rsidR="00655313" w:rsidRPr="00962BC1" w:rsidRDefault="005F044A" w:rsidP="005F044A">
      <w:pPr>
        <w:widowControl w:val="0"/>
        <w:autoSpaceDE w:val="0"/>
        <w:autoSpaceDN w:val="0"/>
        <w:adjustRightInd w:val="0"/>
        <w:jc w:val="both"/>
        <w:rPr>
          <w:sz w:val="28"/>
          <w:szCs w:val="28"/>
        </w:rPr>
      </w:pPr>
      <w:r w:rsidRPr="00962BC1">
        <w:rPr>
          <w:sz w:val="28"/>
          <w:szCs w:val="28"/>
        </w:rPr>
        <w:t xml:space="preserve">      </w:t>
      </w:r>
      <w:r w:rsidR="00913BD7">
        <w:rPr>
          <w:sz w:val="28"/>
          <w:szCs w:val="28"/>
        </w:rPr>
        <w:t xml:space="preserve">  </w:t>
      </w:r>
      <w:r w:rsidRPr="00962BC1">
        <w:rPr>
          <w:sz w:val="28"/>
          <w:szCs w:val="28"/>
        </w:rPr>
        <w:t xml:space="preserve"> </w:t>
      </w:r>
      <w:r w:rsidR="00655313" w:rsidRPr="00962BC1">
        <w:rPr>
          <w:sz w:val="28"/>
          <w:szCs w:val="28"/>
        </w:rPr>
        <w:t>3</w:t>
      </w:r>
      <w:r w:rsidR="00DB0712">
        <w:rPr>
          <w:sz w:val="28"/>
          <w:szCs w:val="28"/>
        </w:rPr>
        <w:t>6</w:t>
      </w:r>
      <w:r w:rsidR="00655313" w:rsidRPr="00962BC1">
        <w:rPr>
          <w:sz w:val="28"/>
          <w:szCs w:val="28"/>
        </w:rPr>
        <w:t>. Масштаб основного мероприятия должен обеспечивать возможность контроля хода выполнения подпрограммы, но не усложнять систему контроля и отчетности. Наименования основных мероприятий не могут дублировать наименования целей Программы и индикаторов их достижения, задач подпрограммы и показателей их решения.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При формировании </w:t>
      </w:r>
      <w:r w:rsidR="005F291B" w:rsidRPr="00962BC1">
        <w:rPr>
          <w:sz w:val="28"/>
          <w:szCs w:val="28"/>
        </w:rPr>
        <w:t>перечня</w:t>
      </w:r>
      <w:r w:rsidRPr="00962BC1">
        <w:rPr>
          <w:sz w:val="28"/>
          <w:szCs w:val="28"/>
        </w:rPr>
        <w:t xml:space="preserve"> основных мероприятий учитывается возможность выделения контрольных событий Программы в рамках их реализации, позволяющих оценить промежуточные или окончательные результаты выполнения основных мероприятий в течение года.</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Основные мероприятия необходимо формировать с учетом возможности отражения их наименований в целевых статьях расходов  местного бюджета, при этом наименования основных мероприятий не должны дублировать наименования направлений целевых статей расходов </w:t>
      </w:r>
      <w:r w:rsidRPr="00B22D43">
        <w:rPr>
          <w:sz w:val="28"/>
          <w:szCs w:val="28"/>
        </w:rPr>
        <w:t>бюджета</w:t>
      </w:r>
      <w:r w:rsidR="00B34F05" w:rsidRPr="00B22D43">
        <w:rPr>
          <w:sz w:val="28"/>
          <w:szCs w:val="28"/>
        </w:rPr>
        <w:t xml:space="preserve"> округа</w:t>
      </w:r>
      <w:r w:rsidRPr="00B22D43">
        <w:rPr>
          <w:sz w:val="28"/>
          <w:szCs w:val="28"/>
        </w:rPr>
        <w:t>.</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3</w:t>
      </w:r>
      <w:r w:rsidR="00DB0712">
        <w:rPr>
          <w:sz w:val="28"/>
          <w:szCs w:val="28"/>
        </w:rPr>
        <w:t>7</w:t>
      </w:r>
      <w:r w:rsidRPr="00962BC1">
        <w:rPr>
          <w:sz w:val="28"/>
          <w:szCs w:val="28"/>
        </w:rPr>
        <w:t>. В качестве основных мероприятий могут выделяться мероприятия, предусматривающие:</w:t>
      </w:r>
    </w:p>
    <w:p w:rsidR="00655313" w:rsidRPr="00962BC1" w:rsidRDefault="0025600D" w:rsidP="001C3515">
      <w:pPr>
        <w:widowControl w:val="0"/>
        <w:autoSpaceDE w:val="0"/>
        <w:autoSpaceDN w:val="0"/>
        <w:adjustRightInd w:val="0"/>
        <w:ind w:firstLine="709"/>
        <w:jc w:val="both"/>
        <w:rPr>
          <w:sz w:val="28"/>
          <w:szCs w:val="28"/>
        </w:rPr>
      </w:pPr>
      <w:r w:rsidRPr="00962BC1">
        <w:rPr>
          <w:sz w:val="28"/>
          <w:szCs w:val="28"/>
        </w:rPr>
        <w:t>1)</w:t>
      </w:r>
      <w:r w:rsidR="00655313" w:rsidRPr="00962BC1">
        <w:rPr>
          <w:sz w:val="28"/>
          <w:szCs w:val="28"/>
        </w:rPr>
        <w:t xml:space="preserve">обеспечение выполнения функций органами местного самоуправления </w:t>
      </w:r>
      <w:r w:rsidR="00EC1C67" w:rsidRPr="00B22D43">
        <w:rPr>
          <w:sz w:val="28"/>
          <w:szCs w:val="28"/>
        </w:rPr>
        <w:t>Благодарненского муниципального округа Ставропольского края</w:t>
      </w:r>
      <w:r w:rsidR="00655313" w:rsidRPr="00B22D43">
        <w:rPr>
          <w:sz w:val="28"/>
          <w:szCs w:val="28"/>
        </w:rPr>
        <w:t>,</w:t>
      </w:r>
      <w:r w:rsidR="00655313" w:rsidRPr="00962BC1">
        <w:rPr>
          <w:sz w:val="28"/>
          <w:szCs w:val="28"/>
        </w:rPr>
        <w:t xml:space="preserve"> направленных на достижение целей Программы;</w:t>
      </w:r>
    </w:p>
    <w:p w:rsidR="00655313" w:rsidRPr="00962BC1" w:rsidRDefault="0025600D" w:rsidP="001C3515">
      <w:pPr>
        <w:widowControl w:val="0"/>
        <w:autoSpaceDE w:val="0"/>
        <w:autoSpaceDN w:val="0"/>
        <w:adjustRightInd w:val="0"/>
        <w:ind w:firstLine="709"/>
        <w:jc w:val="both"/>
        <w:rPr>
          <w:sz w:val="28"/>
          <w:szCs w:val="28"/>
        </w:rPr>
      </w:pPr>
      <w:proofErr w:type="gramStart"/>
      <w:r w:rsidRPr="00962BC1">
        <w:rPr>
          <w:sz w:val="28"/>
          <w:szCs w:val="28"/>
        </w:rPr>
        <w:t>2)</w:t>
      </w:r>
      <w:r w:rsidR="00655313" w:rsidRPr="00962BC1">
        <w:rPr>
          <w:sz w:val="28"/>
          <w:szCs w:val="28"/>
        </w:rPr>
        <w:t>осуществление</w:t>
      </w:r>
      <w:proofErr w:type="gramEnd"/>
      <w:r w:rsidR="00655313" w:rsidRPr="00962BC1">
        <w:rPr>
          <w:sz w:val="28"/>
          <w:szCs w:val="28"/>
        </w:rPr>
        <w:t xml:space="preserve"> бюджетных инвестиций в объекты муниципальной собственности </w:t>
      </w:r>
      <w:r w:rsidR="00EC1C67" w:rsidRPr="00B22D43">
        <w:rPr>
          <w:sz w:val="28"/>
          <w:szCs w:val="28"/>
        </w:rPr>
        <w:t>Благодарненского муниципального округа Ставропольского края</w:t>
      </w:r>
      <w:r w:rsidR="00655313" w:rsidRPr="00962BC1">
        <w:rPr>
          <w:sz w:val="28"/>
          <w:szCs w:val="28"/>
        </w:rPr>
        <w:t>;</w:t>
      </w:r>
    </w:p>
    <w:p w:rsidR="00305667" w:rsidRPr="00962BC1" w:rsidRDefault="00305667" w:rsidP="001C3515">
      <w:pPr>
        <w:widowControl w:val="0"/>
        <w:autoSpaceDE w:val="0"/>
        <w:autoSpaceDN w:val="0"/>
        <w:adjustRightInd w:val="0"/>
        <w:ind w:firstLine="709"/>
        <w:jc w:val="both"/>
        <w:rPr>
          <w:sz w:val="28"/>
          <w:szCs w:val="28"/>
        </w:rPr>
      </w:pPr>
      <w:r w:rsidRPr="00962BC1">
        <w:rPr>
          <w:sz w:val="28"/>
          <w:szCs w:val="28"/>
        </w:rPr>
        <w:t>3)исполнение публичных нормативных обязательств (по каждому обязательству или группе обязательств);</w:t>
      </w:r>
    </w:p>
    <w:p w:rsidR="00305667" w:rsidRPr="00962BC1" w:rsidRDefault="00305667" w:rsidP="001C3515">
      <w:pPr>
        <w:widowControl w:val="0"/>
        <w:autoSpaceDE w:val="0"/>
        <w:autoSpaceDN w:val="0"/>
        <w:adjustRightInd w:val="0"/>
        <w:ind w:firstLine="709"/>
        <w:jc w:val="both"/>
        <w:rPr>
          <w:sz w:val="28"/>
          <w:szCs w:val="28"/>
        </w:rPr>
      </w:pPr>
      <w:r w:rsidRPr="00962BC1">
        <w:rPr>
          <w:sz w:val="28"/>
          <w:szCs w:val="28"/>
        </w:rPr>
        <w:t xml:space="preserve">4)оказание (выполнение) государственных и муниципальных услуг (работ) муниципальными учреждениями </w:t>
      </w:r>
      <w:r w:rsidR="00EC1C67" w:rsidRPr="00B22D43">
        <w:rPr>
          <w:sz w:val="28"/>
          <w:szCs w:val="28"/>
        </w:rPr>
        <w:t xml:space="preserve">Благодарненского муниципального </w:t>
      </w:r>
      <w:r w:rsidR="00EC1C67" w:rsidRPr="00B22D43">
        <w:rPr>
          <w:sz w:val="28"/>
          <w:szCs w:val="28"/>
        </w:rPr>
        <w:lastRenderedPageBreak/>
        <w:t>округа Ставропольского края</w:t>
      </w:r>
      <w:r w:rsidRPr="00962BC1">
        <w:rPr>
          <w:sz w:val="28"/>
          <w:szCs w:val="28"/>
        </w:rPr>
        <w:t>, иными не коммерческими организациями по группам государственных и муниципальных услуг (работ);</w:t>
      </w:r>
    </w:p>
    <w:p w:rsidR="00305667" w:rsidRPr="00962BC1" w:rsidRDefault="0025600D" w:rsidP="00305667">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5)</w:t>
      </w:r>
      <w:r w:rsidR="00305667" w:rsidRPr="00962BC1">
        <w:rPr>
          <w:rFonts w:ascii="Times New Roman" w:hAnsi="Times New Roman" w:cs="Times New Roman"/>
          <w:sz w:val="28"/>
          <w:szCs w:val="28"/>
        </w:rPr>
        <w:t xml:space="preserve">предоставление субсидий муниципальным учреждениям </w:t>
      </w:r>
      <w:r w:rsidR="00EC1C67" w:rsidRPr="00B22D43">
        <w:rPr>
          <w:rFonts w:ascii="Times New Roman" w:hAnsi="Times New Roman" w:cs="Times New Roman"/>
          <w:sz w:val="28"/>
          <w:szCs w:val="28"/>
        </w:rPr>
        <w:t>Благодарненского муниципального округа Ставропольского края</w:t>
      </w:r>
      <w:r w:rsidR="00305667" w:rsidRPr="00EC1C67">
        <w:rPr>
          <w:rFonts w:ascii="Times New Roman" w:hAnsi="Times New Roman" w:cs="Times New Roman"/>
          <w:sz w:val="28"/>
          <w:szCs w:val="28"/>
        </w:rPr>
        <w:t xml:space="preserve"> </w:t>
      </w:r>
      <w:r w:rsidR="00305667" w:rsidRPr="00962BC1">
        <w:rPr>
          <w:rFonts w:ascii="Times New Roman" w:hAnsi="Times New Roman" w:cs="Times New Roman"/>
          <w:sz w:val="28"/>
          <w:szCs w:val="28"/>
        </w:rPr>
        <w:t>на цели, не связанные с оказанием (выполнением) ими государственных и (или) муниципальных услуг (работ) в соответствии с муниципальным заданием;</w:t>
      </w:r>
    </w:p>
    <w:p w:rsidR="00305667" w:rsidRPr="00962BC1" w:rsidRDefault="00305667" w:rsidP="001C3515">
      <w:pPr>
        <w:widowControl w:val="0"/>
        <w:autoSpaceDE w:val="0"/>
        <w:autoSpaceDN w:val="0"/>
        <w:adjustRightInd w:val="0"/>
        <w:ind w:firstLine="709"/>
        <w:jc w:val="both"/>
        <w:rPr>
          <w:sz w:val="28"/>
          <w:szCs w:val="28"/>
        </w:rPr>
      </w:pPr>
      <w:r w:rsidRPr="00962BC1">
        <w:rPr>
          <w:sz w:val="28"/>
          <w:szCs w:val="28"/>
        </w:rPr>
        <w:t>6)реализацию региональных и (или) муниципальных проектов;</w:t>
      </w:r>
    </w:p>
    <w:p w:rsidR="00D867B0" w:rsidRPr="00962BC1" w:rsidRDefault="007F172B" w:rsidP="001C3515">
      <w:pPr>
        <w:widowControl w:val="0"/>
        <w:autoSpaceDE w:val="0"/>
        <w:autoSpaceDN w:val="0"/>
        <w:adjustRightInd w:val="0"/>
        <w:ind w:firstLine="709"/>
        <w:jc w:val="both"/>
        <w:rPr>
          <w:sz w:val="28"/>
          <w:szCs w:val="28"/>
        </w:rPr>
      </w:pPr>
      <w:r>
        <w:rPr>
          <w:sz w:val="28"/>
          <w:szCs w:val="28"/>
        </w:rPr>
        <w:t>7</w:t>
      </w:r>
      <w:r w:rsidR="00D867B0" w:rsidRPr="00962BC1">
        <w:rPr>
          <w:sz w:val="28"/>
          <w:szCs w:val="28"/>
        </w:rPr>
        <w:t>)предоставление налоговых льгот;</w:t>
      </w:r>
    </w:p>
    <w:p w:rsidR="00655313" w:rsidRPr="00962BC1" w:rsidRDefault="007F172B" w:rsidP="001C3515">
      <w:pPr>
        <w:widowControl w:val="0"/>
        <w:autoSpaceDE w:val="0"/>
        <w:autoSpaceDN w:val="0"/>
        <w:adjustRightInd w:val="0"/>
        <w:ind w:firstLine="709"/>
        <w:jc w:val="both"/>
        <w:rPr>
          <w:sz w:val="28"/>
          <w:szCs w:val="28"/>
        </w:rPr>
      </w:pPr>
      <w:r>
        <w:rPr>
          <w:sz w:val="28"/>
          <w:szCs w:val="28"/>
        </w:rPr>
        <w:t>8</w:t>
      </w:r>
      <w:r w:rsidR="0025600D" w:rsidRPr="00962BC1">
        <w:rPr>
          <w:sz w:val="28"/>
          <w:szCs w:val="28"/>
        </w:rPr>
        <w:t>)</w:t>
      </w:r>
      <w:r w:rsidR="00655313" w:rsidRPr="00962BC1">
        <w:rPr>
          <w:sz w:val="28"/>
          <w:szCs w:val="28"/>
        </w:rPr>
        <w:t xml:space="preserve">проведение мероприятий, направленных на совершенствование процедур муниципального управления, эффективное выполнение функций органов местного самоуправления </w:t>
      </w:r>
      <w:r w:rsidR="00C110B5" w:rsidRPr="00962BC1">
        <w:rPr>
          <w:sz w:val="28"/>
          <w:szCs w:val="28"/>
        </w:rPr>
        <w:t>Благодарненского муниципального округа Ставропольского края</w:t>
      </w:r>
      <w:r w:rsidR="00655313" w:rsidRPr="00962BC1">
        <w:rPr>
          <w:sz w:val="28"/>
          <w:szCs w:val="28"/>
        </w:rPr>
        <w:t xml:space="preserve"> и (или) применение мер правового регулирования;</w:t>
      </w:r>
    </w:p>
    <w:p w:rsidR="00655313" w:rsidRPr="00962BC1" w:rsidRDefault="007F172B" w:rsidP="001C3515">
      <w:pPr>
        <w:widowControl w:val="0"/>
        <w:autoSpaceDE w:val="0"/>
        <w:autoSpaceDN w:val="0"/>
        <w:adjustRightInd w:val="0"/>
        <w:ind w:firstLine="709"/>
        <w:jc w:val="both"/>
        <w:rPr>
          <w:sz w:val="28"/>
          <w:szCs w:val="28"/>
        </w:rPr>
      </w:pPr>
      <w:r>
        <w:rPr>
          <w:sz w:val="28"/>
          <w:szCs w:val="28"/>
        </w:rPr>
        <w:t>9</w:t>
      </w:r>
      <w:r w:rsidR="003C077C" w:rsidRPr="00962BC1">
        <w:rPr>
          <w:sz w:val="28"/>
          <w:szCs w:val="28"/>
        </w:rPr>
        <w:t>)</w:t>
      </w:r>
      <w:r w:rsidR="00655313" w:rsidRPr="00962BC1">
        <w:rPr>
          <w:sz w:val="28"/>
          <w:szCs w:val="28"/>
        </w:rPr>
        <w:t xml:space="preserve">реализацию </w:t>
      </w:r>
      <w:r w:rsidR="00655313" w:rsidRPr="00962BC1">
        <w:rPr>
          <w:rFonts w:eastAsiaTheme="minorHAnsi"/>
          <w:sz w:val="28"/>
          <w:szCs w:val="28"/>
          <w:lang w:eastAsia="en-US"/>
        </w:rPr>
        <w:t xml:space="preserve">муниципальных проектов, а также </w:t>
      </w:r>
      <w:r w:rsidR="00B337BA">
        <w:rPr>
          <w:rFonts w:eastAsiaTheme="minorHAnsi"/>
          <w:sz w:val="28"/>
          <w:szCs w:val="28"/>
          <w:lang w:eastAsia="en-US"/>
        </w:rPr>
        <w:t>региональных</w:t>
      </w:r>
      <w:r w:rsidR="00655313" w:rsidRPr="00962BC1">
        <w:rPr>
          <w:rFonts w:eastAsiaTheme="minorHAnsi"/>
          <w:sz w:val="28"/>
          <w:szCs w:val="28"/>
          <w:lang w:eastAsia="en-US"/>
        </w:rPr>
        <w:t xml:space="preserve"> проектов</w:t>
      </w:r>
      <w:r w:rsidR="001833D0" w:rsidRPr="00962BC1">
        <w:rPr>
          <w:sz w:val="28"/>
          <w:szCs w:val="28"/>
        </w:rPr>
        <w:t>;</w:t>
      </w:r>
    </w:p>
    <w:p w:rsidR="001833D0" w:rsidRPr="00962BC1" w:rsidRDefault="007F172B" w:rsidP="001833D0">
      <w:pPr>
        <w:pStyle w:val="ConsPlusNormal"/>
        <w:ind w:firstLine="709"/>
        <w:jc w:val="both"/>
        <w:rPr>
          <w:sz w:val="28"/>
          <w:szCs w:val="28"/>
        </w:rPr>
      </w:pPr>
      <w:r>
        <w:rPr>
          <w:rFonts w:ascii="Times New Roman" w:hAnsi="Times New Roman" w:cs="Times New Roman"/>
          <w:sz w:val="28"/>
          <w:szCs w:val="28"/>
        </w:rPr>
        <w:t>10</w:t>
      </w:r>
      <w:r w:rsidR="001833D0" w:rsidRPr="00962BC1">
        <w:rPr>
          <w:rFonts w:ascii="Times New Roman" w:hAnsi="Times New Roman" w:cs="Times New Roman"/>
          <w:sz w:val="28"/>
          <w:szCs w:val="28"/>
        </w:rPr>
        <w:t xml:space="preserve">)применение мер муниципального регулирования, в том числе предоставление субсидий юридическим лицам (за исключением субсидий муниципальным учреждениям </w:t>
      </w:r>
      <w:r w:rsidR="00EC1C67" w:rsidRPr="00B22D43">
        <w:rPr>
          <w:rFonts w:ascii="Times New Roman" w:hAnsi="Times New Roman" w:cs="Times New Roman"/>
          <w:sz w:val="28"/>
          <w:szCs w:val="28"/>
        </w:rPr>
        <w:t>Благодарненского муниципального округа Ставропольского края</w:t>
      </w:r>
      <w:r w:rsidR="001833D0" w:rsidRPr="00962BC1">
        <w:rPr>
          <w:rFonts w:ascii="Times New Roman" w:hAnsi="Times New Roman" w:cs="Times New Roman"/>
          <w:sz w:val="28"/>
          <w:szCs w:val="28"/>
        </w:rPr>
        <w:t xml:space="preserve"> и субсидий некоммерческим организациям на оказание (выполнение) государственных услуг и (или) муниципальных (работ) по каждой субсидии или группе субсидий.</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Основное мероприятие должно быть направлено на решение конкретной задачи подпрограммы и влиять на достижение показателя, характеризующего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решение более чем одной задачи подпрограммы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655313" w:rsidRPr="00962BC1" w:rsidRDefault="00CC4A8C" w:rsidP="001C3515">
      <w:pPr>
        <w:widowControl w:val="0"/>
        <w:autoSpaceDE w:val="0"/>
        <w:autoSpaceDN w:val="0"/>
        <w:adjustRightInd w:val="0"/>
        <w:ind w:firstLine="709"/>
        <w:jc w:val="both"/>
        <w:rPr>
          <w:sz w:val="28"/>
          <w:szCs w:val="28"/>
        </w:rPr>
      </w:pPr>
      <w:r w:rsidRPr="00962BC1">
        <w:rPr>
          <w:sz w:val="28"/>
          <w:szCs w:val="28"/>
        </w:rPr>
        <w:t>3</w:t>
      </w:r>
      <w:r w:rsidR="00DB0712">
        <w:rPr>
          <w:sz w:val="28"/>
          <w:szCs w:val="28"/>
        </w:rPr>
        <w:t>8</w:t>
      </w:r>
      <w:r w:rsidR="00655313" w:rsidRPr="00962BC1">
        <w:rPr>
          <w:sz w:val="28"/>
          <w:szCs w:val="28"/>
        </w:rPr>
        <w:t>. Характеристика основных мероприятий подпрограммы содержит сведения о конкретных мерах и действиях, запланированных к реализации, описание непосредственных результатов реализации основ</w:t>
      </w:r>
      <w:r w:rsidR="004206E5" w:rsidRPr="00962BC1">
        <w:rPr>
          <w:sz w:val="28"/>
          <w:szCs w:val="28"/>
        </w:rPr>
        <w:t>ных</w:t>
      </w:r>
      <w:r w:rsidR="00655313" w:rsidRPr="00962BC1">
        <w:rPr>
          <w:sz w:val="28"/>
          <w:szCs w:val="28"/>
        </w:rPr>
        <w:t xml:space="preserve"> мероприяти</w:t>
      </w:r>
      <w:r w:rsidR="004206E5" w:rsidRPr="00962BC1">
        <w:rPr>
          <w:sz w:val="28"/>
          <w:szCs w:val="28"/>
        </w:rPr>
        <w:t>й</w:t>
      </w:r>
      <w:r w:rsidR="00655313" w:rsidRPr="00962BC1">
        <w:rPr>
          <w:sz w:val="28"/>
          <w:szCs w:val="28"/>
        </w:rPr>
        <w:t xml:space="preserve"> Программы.</w:t>
      </w:r>
    </w:p>
    <w:p w:rsidR="00655313" w:rsidRPr="00962BC1" w:rsidRDefault="00DB0712" w:rsidP="001C3515">
      <w:pPr>
        <w:widowControl w:val="0"/>
        <w:autoSpaceDE w:val="0"/>
        <w:autoSpaceDN w:val="0"/>
        <w:adjustRightInd w:val="0"/>
        <w:ind w:firstLine="709"/>
        <w:jc w:val="both"/>
        <w:rPr>
          <w:sz w:val="28"/>
          <w:szCs w:val="28"/>
        </w:rPr>
      </w:pPr>
      <w:r>
        <w:rPr>
          <w:sz w:val="28"/>
          <w:szCs w:val="28"/>
        </w:rPr>
        <w:t>39</w:t>
      </w:r>
      <w:r w:rsidR="00655313" w:rsidRPr="00962BC1">
        <w:rPr>
          <w:sz w:val="28"/>
          <w:szCs w:val="28"/>
        </w:rPr>
        <w:t xml:space="preserve">. Сводная информация о </w:t>
      </w:r>
      <w:hyperlink w:anchor="Par306" w:history="1">
        <w:r w:rsidR="00655313" w:rsidRPr="00962BC1">
          <w:rPr>
            <w:sz w:val="28"/>
            <w:szCs w:val="28"/>
          </w:rPr>
          <w:t>перечне</w:t>
        </w:r>
      </w:hyperlink>
      <w:r w:rsidR="00655313" w:rsidRPr="00962BC1">
        <w:rPr>
          <w:sz w:val="28"/>
          <w:szCs w:val="28"/>
        </w:rPr>
        <w:t xml:space="preserve"> основных мероприятий, их типах, исполнителях и сроках реализации, в том числе по годам реализации, взаимосвязи с задачами и показателями подпрограммы, отражается в таблице 2</w:t>
      </w:r>
      <w:r w:rsidR="00655313" w:rsidRPr="00962BC1">
        <w:rPr>
          <w:b/>
          <w:sz w:val="28"/>
          <w:szCs w:val="28"/>
        </w:rPr>
        <w:t xml:space="preserve"> </w:t>
      </w:r>
      <w:r w:rsidR="00655313" w:rsidRPr="00962BC1">
        <w:rPr>
          <w:sz w:val="28"/>
          <w:szCs w:val="28"/>
        </w:rPr>
        <w:t>согласно приложению к настоящим Методическим указаниям.</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655313" w:rsidP="001C3515">
      <w:pPr>
        <w:widowControl w:val="0"/>
        <w:autoSpaceDE w:val="0"/>
        <w:autoSpaceDN w:val="0"/>
        <w:adjustRightInd w:val="0"/>
        <w:spacing w:line="240" w:lineRule="exact"/>
        <w:jc w:val="center"/>
        <w:outlineLvl w:val="0"/>
        <w:rPr>
          <w:sz w:val="28"/>
          <w:szCs w:val="28"/>
        </w:rPr>
      </w:pPr>
      <w:bookmarkStart w:id="9" w:name="Par151"/>
      <w:bookmarkEnd w:id="9"/>
      <w:r w:rsidRPr="00962BC1">
        <w:rPr>
          <w:sz w:val="28"/>
          <w:szCs w:val="28"/>
        </w:rPr>
        <w:t xml:space="preserve">VIII. Дополнительные и обосновывающие документы, </w:t>
      </w:r>
    </w:p>
    <w:p w:rsidR="00655313" w:rsidRPr="00962BC1" w:rsidRDefault="00655313" w:rsidP="001C3515">
      <w:pPr>
        <w:widowControl w:val="0"/>
        <w:autoSpaceDE w:val="0"/>
        <w:autoSpaceDN w:val="0"/>
        <w:adjustRightInd w:val="0"/>
        <w:spacing w:line="240" w:lineRule="exact"/>
        <w:jc w:val="center"/>
        <w:rPr>
          <w:sz w:val="28"/>
          <w:szCs w:val="28"/>
        </w:rPr>
      </w:pPr>
      <w:r w:rsidRPr="00962BC1">
        <w:rPr>
          <w:sz w:val="28"/>
          <w:szCs w:val="28"/>
        </w:rPr>
        <w:t>представляемые с проектом Программы</w:t>
      </w:r>
    </w:p>
    <w:p w:rsidR="00655313" w:rsidRPr="00962BC1" w:rsidRDefault="00655313" w:rsidP="001C3515">
      <w:pPr>
        <w:widowControl w:val="0"/>
        <w:autoSpaceDE w:val="0"/>
        <w:autoSpaceDN w:val="0"/>
        <w:adjustRightInd w:val="0"/>
        <w:ind w:firstLine="709"/>
        <w:jc w:val="center"/>
        <w:rPr>
          <w:sz w:val="28"/>
          <w:szCs w:val="28"/>
        </w:rPr>
      </w:pP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4</w:t>
      </w:r>
      <w:r w:rsidR="00DB0712">
        <w:rPr>
          <w:sz w:val="28"/>
          <w:szCs w:val="28"/>
        </w:rPr>
        <w:t>0</w:t>
      </w:r>
      <w:r w:rsidRPr="00962BC1">
        <w:rPr>
          <w:sz w:val="28"/>
          <w:szCs w:val="28"/>
        </w:rPr>
        <w:t xml:space="preserve">. В рамках характеристики текущего состояния соответствующей сферы социально-экономического развития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края,</w:t>
      </w:r>
      <w:r w:rsidRPr="00962BC1">
        <w:rPr>
          <w:sz w:val="28"/>
          <w:szCs w:val="28"/>
        </w:rPr>
        <w:t xml:space="preserve"> основных показателей </w:t>
      </w:r>
      <w:r w:rsidRPr="00962BC1">
        <w:rPr>
          <w:sz w:val="28"/>
          <w:szCs w:val="28"/>
        </w:rPr>
        <w:lastRenderedPageBreak/>
        <w:t>приводится анализ её действительного состояния, включая выявление основных проблем.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Анализ текущего состояния (действительного) сферы реализации Программы должен включать характеристику итогов реализации муниципальной политики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края</w:t>
      </w:r>
      <w:r w:rsidRPr="00962BC1">
        <w:rPr>
          <w:sz w:val="28"/>
          <w:szCs w:val="28"/>
        </w:rPr>
        <w:t xml:space="preserve"> в этой сфере, выявление потенциала развития анализируемой сферы и существующих ограничений в сфере реализации Программы. Характеристика текущего состояния сферы реализации Программы должна содержать основные показатели уровня развития соответствующей сферы социально-экономического развития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края</w:t>
      </w:r>
      <w:r w:rsidRPr="00962BC1">
        <w:rPr>
          <w:sz w:val="28"/>
          <w:szCs w:val="28"/>
        </w:rPr>
        <w:t>, сопоставление существующего состояния анализируемой сферы с состоянием аналогичной сферы в других городских</w:t>
      </w:r>
      <w:r w:rsidR="00471231" w:rsidRPr="00962BC1">
        <w:rPr>
          <w:sz w:val="28"/>
          <w:szCs w:val="28"/>
        </w:rPr>
        <w:t xml:space="preserve"> и муниципальных</w:t>
      </w:r>
      <w:r w:rsidRPr="00962BC1">
        <w:rPr>
          <w:sz w:val="28"/>
          <w:szCs w:val="28"/>
        </w:rPr>
        <w:t xml:space="preserve"> округах Ставропольского края (при возможности такого сопоставления), прогноза ее развития, описание ожидаемых конечных результатов Программы, сроков и этапов (в случае необходимости) реализации 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Прогноз развития соответствующей сферы социально-экономического развития </w:t>
      </w:r>
      <w:r w:rsidR="00EC1C67" w:rsidRPr="00B22D43">
        <w:rPr>
          <w:sz w:val="28"/>
          <w:szCs w:val="28"/>
        </w:rPr>
        <w:t>Благодарненского муниципального округа Ставропольского края</w:t>
      </w:r>
      <w:r w:rsidRPr="00962BC1">
        <w:rPr>
          <w:sz w:val="28"/>
          <w:szCs w:val="28"/>
        </w:rPr>
        <w:t xml:space="preserve">  по итогам реализации Программы должен определять тенденции и планируемые показатели по итогам реализации Программы. При формировании прогноза развития сферы реализации Программы учитываются параметры прогноза социально-экономического развития Благодарненского </w:t>
      </w:r>
      <w:r w:rsidR="00822DBF" w:rsidRPr="00962BC1">
        <w:rPr>
          <w:sz w:val="28"/>
          <w:szCs w:val="28"/>
        </w:rPr>
        <w:t>муниципального</w:t>
      </w:r>
      <w:r w:rsidRPr="00962BC1">
        <w:rPr>
          <w:sz w:val="28"/>
          <w:szCs w:val="28"/>
        </w:rPr>
        <w:t xml:space="preserve"> округа Ставропольского края на долгосрочный период, стратегические документы в сфере реализации Программы и текущее состояние сферы реализации 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4</w:t>
      </w:r>
      <w:r w:rsidR="005D4B07">
        <w:rPr>
          <w:sz w:val="28"/>
          <w:szCs w:val="28"/>
        </w:rPr>
        <w:t>1</w:t>
      </w:r>
      <w:r w:rsidRPr="00962BC1">
        <w:rPr>
          <w:sz w:val="28"/>
          <w:szCs w:val="28"/>
        </w:rPr>
        <w:t>. Обоснование планируемых объемов ресурсов на реализацию Программы (подпрограмм).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В части расходных обязательств  Благодарненского </w:t>
      </w:r>
      <w:r w:rsidR="00822DBF" w:rsidRPr="00962BC1">
        <w:rPr>
          <w:sz w:val="28"/>
          <w:szCs w:val="28"/>
        </w:rPr>
        <w:t>муниципального</w:t>
      </w:r>
      <w:r w:rsidRPr="00962BC1">
        <w:rPr>
          <w:sz w:val="28"/>
          <w:szCs w:val="28"/>
        </w:rPr>
        <w:t xml:space="preserve"> округа Ставропольского края по каждому основному мероприятию Программы прилагаются подробные обоснования планируемых ресурсов с учетом прогнозируемого уровня инфляции и иных факторов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с анализом возможности (невозможности) использования иных инструментов реализации каждого основного мероприятия, в том числе использование инструментов </w:t>
      </w:r>
      <w:proofErr w:type="spellStart"/>
      <w:r w:rsidRPr="00962BC1">
        <w:rPr>
          <w:sz w:val="28"/>
          <w:szCs w:val="28"/>
        </w:rPr>
        <w:t>муниципально</w:t>
      </w:r>
      <w:proofErr w:type="spellEnd"/>
      <w:r w:rsidRPr="00962BC1">
        <w:rPr>
          <w:sz w:val="28"/>
          <w:szCs w:val="28"/>
        </w:rPr>
        <w:t>-частного партнерства, предусматривающего привлечение внебюджетных источников  и др.</w:t>
      </w:r>
    </w:p>
    <w:p w:rsidR="00655313" w:rsidRPr="00962BC1" w:rsidRDefault="00655313" w:rsidP="001C3515">
      <w:pPr>
        <w:pStyle w:val="ConsPlusNormal"/>
        <w:ind w:firstLine="540"/>
        <w:jc w:val="both"/>
        <w:rPr>
          <w:rFonts w:ascii="Times New Roman" w:hAnsi="Times New Roman" w:cs="Times New Roman"/>
          <w:sz w:val="28"/>
          <w:szCs w:val="28"/>
        </w:rPr>
      </w:pPr>
      <w:r w:rsidRPr="00962BC1">
        <w:rPr>
          <w:rFonts w:ascii="Times New Roman" w:hAnsi="Times New Roman" w:cs="Times New Roman"/>
          <w:sz w:val="28"/>
          <w:szCs w:val="28"/>
        </w:rPr>
        <w:t>Дополнительно указываются сведения об объемах средств бюджета</w:t>
      </w:r>
      <w:r w:rsidR="00AC6BAB" w:rsidRPr="00962BC1">
        <w:rPr>
          <w:rFonts w:ascii="Times New Roman" w:hAnsi="Times New Roman" w:cs="Times New Roman"/>
          <w:sz w:val="28"/>
          <w:szCs w:val="28"/>
        </w:rPr>
        <w:t xml:space="preserve"> округа</w:t>
      </w:r>
      <w:r w:rsidRPr="00962BC1">
        <w:rPr>
          <w:rFonts w:ascii="Times New Roman" w:hAnsi="Times New Roman" w:cs="Times New Roman"/>
          <w:sz w:val="28"/>
          <w:szCs w:val="28"/>
        </w:rPr>
        <w:t xml:space="preserve">, планируемых направить на развитие инновационной деятельности в Благодарненском </w:t>
      </w:r>
      <w:r w:rsidR="00822DBF" w:rsidRPr="00962BC1">
        <w:rPr>
          <w:rFonts w:ascii="Times New Roman" w:hAnsi="Times New Roman" w:cs="Times New Roman"/>
          <w:sz w:val="28"/>
          <w:szCs w:val="28"/>
        </w:rPr>
        <w:t>муниципальном</w:t>
      </w:r>
      <w:r w:rsidRPr="00962BC1">
        <w:rPr>
          <w:rFonts w:ascii="Times New Roman" w:hAnsi="Times New Roman" w:cs="Times New Roman"/>
          <w:sz w:val="28"/>
          <w:szCs w:val="28"/>
        </w:rPr>
        <w:t xml:space="preserve"> округе  Ставропольского края в рамках реализации Программы.</w:t>
      </w:r>
    </w:p>
    <w:p w:rsidR="00655313" w:rsidRPr="00962BC1" w:rsidRDefault="00655313" w:rsidP="001C3515">
      <w:pPr>
        <w:ind w:firstLine="709"/>
        <w:jc w:val="both"/>
        <w:rPr>
          <w:sz w:val="28"/>
          <w:szCs w:val="28"/>
        </w:rPr>
      </w:pPr>
      <w:r w:rsidRPr="00962BC1">
        <w:rPr>
          <w:sz w:val="28"/>
          <w:szCs w:val="28"/>
        </w:rPr>
        <w:t>4</w:t>
      </w:r>
      <w:r w:rsidR="005D4B07">
        <w:rPr>
          <w:sz w:val="28"/>
          <w:szCs w:val="28"/>
        </w:rPr>
        <w:t>2</w:t>
      </w:r>
      <w:r w:rsidRPr="00962BC1">
        <w:rPr>
          <w:sz w:val="28"/>
          <w:szCs w:val="28"/>
        </w:rPr>
        <w:t xml:space="preserve">. Сведения о формах государственного (федерального) статистического наблюдения, о методиках расчета значений индикаторов </w:t>
      </w:r>
      <w:r w:rsidRPr="00962BC1">
        <w:rPr>
          <w:sz w:val="28"/>
          <w:szCs w:val="28"/>
        </w:rPr>
        <w:lastRenderedPageBreak/>
        <w:t>достижения целей Программы (показателей решения задач подпрограмм), утвержденных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Программы (соисполнителем Программы), представляются по форме согласно приложению к настоящим Методическим указаниям (таблица 5).</w:t>
      </w:r>
    </w:p>
    <w:p w:rsidR="00655313" w:rsidRPr="00962BC1" w:rsidRDefault="00655313" w:rsidP="001C3515">
      <w:pPr>
        <w:ind w:firstLine="709"/>
        <w:jc w:val="both"/>
        <w:rPr>
          <w:sz w:val="28"/>
          <w:szCs w:val="28"/>
        </w:rPr>
      </w:pPr>
      <w:r w:rsidRPr="00962BC1">
        <w:rPr>
          <w:sz w:val="28"/>
          <w:szCs w:val="28"/>
        </w:rPr>
        <w:t>4</w:t>
      </w:r>
      <w:r w:rsidR="005D4B07">
        <w:rPr>
          <w:sz w:val="28"/>
          <w:szCs w:val="28"/>
        </w:rPr>
        <w:t>3</w:t>
      </w:r>
      <w:r w:rsidRPr="00962BC1">
        <w:rPr>
          <w:sz w:val="28"/>
          <w:szCs w:val="28"/>
        </w:rPr>
        <w:t>.</w:t>
      </w:r>
      <w:r w:rsidRPr="00962BC1">
        <w:rPr>
          <w:sz w:val="28"/>
          <w:szCs w:val="28"/>
        </w:rPr>
        <w:tab/>
      </w:r>
      <w:r w:rsidRPr="00962BC1">
        <w:rPr>
          <w:sz w:val="28"/>
          <w:szCs w:val="28"/>
        </w:rPr>
        <w:tab/>
        <w:t xml:space="preserve">Основные параметры потребности в трудовых ресурсах для реализации Программы осуществляются посредством мониторинга и прогнозирования потребности в трудовых ресурсах с целью получения максимально полной и объективной информации по обеспечению кадрами организаций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края,</w:t>
      </w:r>
      <w:r w:rsidRPr="00962BC1">
        <w:rPr>
          <w:sz w:val="28"/>
          <w:szCs w:val="28"/>
        </w:rPr>
        <w:t xml:space="preserve"> в том числе посредством разработки баланса трудовых ресурсов и формирования прогноза потребности экономики Ставропольского края в специалистах и рабочих, с учетом инженерно-технических специальностей, необходимых для реализации Программы.</w:t>
      </w:r>
    </w:p>
    <w:p w:rsidR="00655313" w:rsidRPr="00962BC1" w:rsidRDefault="00655313" w:rsidP="001C3515">
      <w:pPr>
        <w:ind w:firstLine="709"/>
        <w:jc w:val="both"/>
        <w:rPr>
          <w:sz w:val="28"/>
          <w:szCs w:val="28"/>
        </w:rPr>
      </w:pPr>
      <w:r w:rsidRPr="00962BC1">
        <w:rPr>
          <w:sz w:val="28"/>
          <w:szCs w:val="28"/>
        </w:rPr>
        <w:t>4</w:t>
      </w:r>
      <w:r w:rsidR="005D4B07">
        <w:rPr>
          <w:sz w:val="28"/>
          <w:szCs w:val="28"/>
        </w:rPr>
        <w:t>4</w:t>
      </w:r>
      <w:r w:rsidRPr="00962BC1">
        <w:rPr>
          <w:sz w:val="28"/>
          <w:szCs w:val="28"/>
        </w:rPr>
        <w:t xml:space="preserve">. Дополнительные и обосновывающие документы подписываются ответственным исполнителем Программы и вместе с Программой размещаются на официальном сайте администрации Благодарненского </w:t>
      </w:r>
      <w:r w:rsidR="00822DBF" w:rsidRPr="00962BC1">
        <w:rPr>
          <w:sz w:val="28"/>
          <w:szCs w:val="28"/>
        </w:rPr>
        <w:t>муниципального</w:t>
      </w:r>
      <w:r w:rsidRPr="00962BC1">
        <w:rPr>
          <w:sz w:val="28"/>
          <w:szCs w:val="28"/>
        </w:rPr>
        <w:t xml:space="preserve"> округа Ставропольского </w:t>
      </w:r>
      <w:proofErr w:type="gramStart"/>
      <w:r w:rsidRPr="00962BC1">
        <w:rPr>
          <w:sz w:val="28"/>
          <w:szCs w:val="28"/>
        </w:rPr>
        <w:t>края  в</w:t>
      </w:r>
      <w:proofErr w:type="gramEnd"/>
      <w:r w:rsidRPr="00962BC1">
        <w:rPr>
          <w:sz w:val="28"/>
          <w:szCs w:val="28"/>
        </w:rPr>
        <w:t xml:space="preserve"> информационно-телекоммуникационной сети «Интернет».</w:t>
      </w:r>
    </w:p>
    <w:p w:rsidR="00655313" w:rsidRPr="00962BC1" w:rsidRDefault="00655313" w:rsidP="001C3515">
      <w:pPr>
        <w:widowControl w:val="0"/>
        <w:autoSpaceDE w:val="0"/>
        <w:autoSpaceDN w:val="0"/>
        <w:adjustRightInd w:val="0"/>
        <w:ind w:firstLine="709"/>
        <w:jc w:val="center"/>
        <w:outlineLvl w:val="0"/>
        <w:rPr>
          <w:sz w:val="28"/>
          <w:szCs w:val="28"/>
        </w:rPr>
      </w:pPr>
      <w:bookmarkStart w:id="10" w:name="Par154"/>
      <w:bookmarkStart w:id="11" w:name="Par164"/>
      <w:bookmarkStart w:id="12" w:name="Par180"/>
      <w:bookmarkEnd w:id="10"/>
      <w:bookmarkEnd w:id="11"/>
      <w:bookmarkEnd w:id="12"/>
    </w:p>
    <w:p w:rsidR="00655313" w:rsidRPr="00186D25" w:rsidRDefault="00655313" w:rsidP="001C3515">
      <w:pPr>
        <w:widowControl w:val="0"/>
        <w:autoSpaceDE w:val="0"/>
        <w:autoSpaceDN w:val="0"/>
        <w:adjustRightInd w:val="0"/>
        <w:jc w:val="center"/>
        <w:outlineLvl w:val="0"/>
        <w:rPr>
          <w:sz w:val="28"/>
          <w:szCs w:val="28"/>
        </w:rPr>
      </w:pPr>
      <w:r w:rsidRPr="00186D25">
        <w:rPr>
          <w:sz w:val="28"/>
          <w:szCs w:val="28"/>
        </w:rPr>
        <w:t>I</w:t>
      </w:r>
      <w:r w:rsidRPr="00186D25">
        <w:rPr>
          <w:sz w:val="28"/>
          <w:szCs w:val="28"/>
          <w:lang w:val="en-US"/>
        </w:rPr>
        <w:t>X</w:t>
      </w:r>
      <w:r w:rsidRPr="00186D25">
        <w:rPr>
          <w:sz w:val="28"/>
          <w:szCs w:val="28"/>
        </w:rPr>
        <w:t>. Мониторинг реализации Программы</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4</w:t>
      </w:r>
      <w:r w:rsidR="005D4B07">
        <w:rPr>
          <w:sz w:val="28"/>
          <w:szCs w:val="28"/>
        </w:rPr>
        <w:t>5</w:t>
      </w:r>
      <w:r w:rsidRPr="00962BC1">
        <w:rPr>
          <w:sz w:val="28"/>
          <w:szCs w:val="28"/>
        </w:rPr>
        <w:t xml:space="preserve">. </w:t>
      </w:r>
      <w:hyperlink w:anchor="Par656" w:history="1">
        <w:r w:rsidRPr="00962BC1">
          <w:rPr>
            <w:sz w:val="28"/>
            <w:szCs w:val="28"/>
          </w:rPr>
          <w:t>Мониторинг</w:t>
        </w:r>
      </w:hyperlink>
      <w:r w:rsidRPr="00962BC1">
        <w:rPr>
          <w:sz w:val="28"/>
          <w:szCs w:val="28"/>
        </w:rPr>
        <w:t xml:space="preserve"> реализации Программы ориентирован на раннее предупреждение возникновения проблем и отклонений хода реализации Программы от запланированного и осуществляется ежеквартально (за исключением </w:t>
      </w:r>
      <w:r w:rsidRPr="00962BC1">
        <w:rPr>
          <w:sz w:val="28"/>
          <w:szCs w:val="28"/>
          <w:lang w:val="en-US"/>
        </w:rPr>
        <w:t>IV</w:t>
      </w:r>
      <w:r w:rsidRPr="00962BC1">
        <w:rPr>
          <w:sz w:val="28"/>
          <w:szCs w:val="28"/>
        </w:rPr>
        <w:t xml:space="preserve"> квартала) по форме согласно приложению к настоящим Методическим указаниям (таблица 7).</w:t>
      </w:r>
    </w:p>
    <w:p w:rsidR="003058CE" w:rsidRPr="00962BC1" w:rsidRDefault="00655313" w:rsidP="001C3515">
      <w:pPr>
        <w:widowControl w:val="0"/>
        <w:autoSpaceDE w:val="0"/>
        <w:autoSpaceDN w:val="0"/>
        <w:adjustRightInd w:val="0"/>
        <w:ind w:firstLine="709"/>
        <w:jc w:val="both"/>
        <w:rPr>
          <w:sz w:val="28"/>
          <w:szCs w:val="28"/>
        </w:rPr>
      </w:pPr>
      <w:r w:rsidRPr="00962BC1">
        <w:rPr>
          <w:sz w:val="28"/>
          <w:szCs w:val="28"/>
        </w:rPr>
        <w:t>4</w:t>
      </w:r>
      <w:r w:rsidR="005D4B07">
        <w:rPr>
          <w:sz w:val="28"/>
          <w:szCs w:val="28"/>
        </w:rPr>
        <w:t>6</w:t>
      </w:r>
      <w:r w:rsidRPr="00962BC1">
        <w:rPr>
          <w:sz w:val="28"/>
          <w:szCs w:val="28"/>
        </w:rPr>
        <w:t>.</w:t>
      </w:r>
      <w:r w:rsidR="003058CE" w:rsidRPr="00962BC1">
        <w:rPr>
          <w:sz w:val="28"/>
          <w:szCs w:val="28"/>
        </w:rPr>
        <w:t>Объектом мониторинга является выполнение основных мероприятий в установленные сроки, исходя из своевременности наступления контрольных событий, характеризующих выполнение основного мероприятия, полнота расходов осуществляемых за счет всех источников финансового обеспечения, выполнение прогноза поступлений в бюджет округа, а также определение причин невыполнения сроков основных мероприятий и контрольных событий.</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4</w:t>
      </w:r>
      <w:r w:rsidR="005D4B07">
        <w:rPr>
          <w:sz w:val="28"/>
          <w:szCs w:val="28"/>
        </w:rPr>
        <w:t>7</w:t>
      </w:r>
      <w:r w:rsidRPr="00962BC1">
        <w:rPr>
          <w:sz w:val="28"/>
          <w:szCs w:val="28"/>
        </w:rPr>
        <w:t>. В соответствии с Порядк</w:t>
      </w:r>
      <w:r w:rsidR="003058CE" w:rsidRPr="00962BC1">
        <w:rPr>
          <w:sz w:val="28"/>
          <w:szCs w:val="28"/>
        </w:rPr>
        <w:t>ом</w:t>
      </w:r>
      <w:r w:rsidRPr="00962BC1">
        <w:rPr>
          <w:sz w:val="28"/>
          <w:szCs w:val="28"/>
        </w:rPr>
        <w:t xml:space="preserve"> ответственный исполнитель ежегодно разрабатывает проект детального плана-графика реализации Программы на очередной финансовый год (далее – детальный план-график) и представляет его на согласование в отдел экономического развития  не позднее </w:t>
      </w:r>
      <w:r w:rsidR="00874D52" w:rsidRPr="00962BC1">
        <w:rPr>
          <w:sz w:val="28"/>
          <w:szCs w:val="28"/>
        </w:rPr>
        <w:t>01</w:t>
      </w:r>
      <w:r w:rsidRPr="00962BC1">
        <w:rPr>
          <w:sz w:val="28"/>
          <w:szCs w:val="28"/>
        </w:rPr>
        <w:t> декабря текущего года.</w:t>
      </w:r>
    </w:p>
    <w:p w:rsidR="00655313" w:rsidRPr="00962BC1" w:rsidRDefault="00CC4A8C" w:rsidP="001C3515">
      <w:pPr>
        <w:widowControl w:val="0"/>
        <w:autoSpaceDE w:val="0"/>
        <w:autoSpaceDN w:val="0"/>
        <w:adjustRightInd w:val="0"/>
        <w:ind w:firstLine="709"/>
        <w:jc w:val="both"/>
        <w:rPr>
          <w:sz w:val="28"/>
          <w:szCs w:val="28"/>
        </w:rPr>
      </w:pPr>
      <w:r w:rsidRPr="00962BC1">
        <w:rPr>
          <w:sz w:val="28"/>
          <w:szCs w:val="28"/>
        </w:rPr>
        <w:t>4</w:t>
      </w:r>
      <w:r w:rsidR="005D4B07">
        <w:rPr>
          <w:sz w:val="28"/>
          <w:szCs w:val="28"/>
        </w:rPr>
        <w:t>8</w:t>
      </w:r>
      <w:r w:rsidR="00655313" w:rsidRPr="00962BC1">
        <w:rPr>
          <w:sz w:val="28"/>
          <w:szCs w:val="28"/>
        </w:rPr>
        <w:t>. В детальном плане-графике отражаются: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полный перечень основных мероприятий;</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контрольные события, детально характеризующие ход выполнения основных мероприятий, с указанием сроков наступления контрольного </w:t>
      </w:r>
      <w:r w:rsidRPr="00962BC1">
        <w:rPr>
          <w:sz w:val="28"/>
          <w:szCs w:val="28"/>
        </w:rPr>
        <w:lastRenderedPageBreak/>
        <w:t>события;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фамилии и должности должностных лиц ответственного исполнителя, соисполнителя Программы, ответственных за реализацию основных мероприятий, контрольных событий (не более одного исполнителя не ниже начальника управления, отдела администрации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края)</w:t>
      </w:r>
      <w:r w:rsidR="00F2050B" w:rsidRPr="00962BC1">
        <w:rPr>
          <w:sz w:val="28"/>
          <w:szCs w:val="28"/>
        </w:rPr>
        <w:t>;</w:t>
      </w:r>
    </w:p>
    <w:p w:rsidR="00874D52" w:rsidRPr="00962BC1" w:rsidRDefault="00874D52" w:rsidP="00874D52">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объемы и источники финансового обеспечения основных мероприятий, соответствующие объемам и источникам финансового обеспечения Программы.</w:t>
      </w:r>
    </w:p>
    <w:p w:rsidR="00655313" w:rsidRPr="00962BC1" w:rsidRDefault="005D4B07" w:rsidP="001C3515">
      <w:pPr>
        <w:widowControl w:val="0"/>
        <w:autoSpaceDE w:val="0"/>
        <w:autoSpaceDN w:val="0"/>
        <w:adjustRightInd w:val="0"/>
        <w:ind w:firstLine="709"/>
        <w:jc w:val="both"/>
        <w:rPr>
          <w:b/>
          <w:sz w:val="28"/>
          <w:szCs w:val="28"/>
        </w:rPr>
      </w:pPr>
      <w:r>
        <w:rPr>
          <w:sz w:val="28"/>
          <w:szCs w:val="28"/>
        </w:rPr>
        <w:t>49</w:t>
      </w:r>
      <w:r w:rsidR="00655313" w:rsidRPr="00962BC1">
        <w:rPr>
          <w:sz w:val="28"/>
          <w:szCs w:val="28"/>
        </w:rPr>
        <w:t xml:space="preserve">. Детальный </w:t>
      </w:r>
      <w:hyperlink w:anchor="Par594" w:history="1">
        <w:r w:rsidR="00655313" w:rsidRPr="00962BC1">
          <w:rPr>
            <w:sz w:val="28"/>
            <w:szCs w:val="28"/>
          </w:rPr>
          <w:t>план-график</w:t>
        </w:r>
      </w:hyperlink>
      <w:r w:rsidR="00655313" w:rsidRPr="00962BC1">
        <w:rPr>
          <w:sz w:val="28"/>
          <w:szCs w:val="28"/>
        </w:rPr>
        <w:t xml:space="preserve"> разрабатывается по форме согласно приложению к настоящим Методическим указаниям (таблица 6).</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Детальный план-график реализации Программы ежегодно разрабатывается ответственным исполнителем Программы в соответствии с методическими указаниями и утверждается правовым актом администрации Благодарненского </w:t>
      </w:r>
      <w:r w:rsidR="00822DBF" w:rsidRPr="00962BC1">
        <w:rPr>
          <w:sz w:val="28"/>
          <w:szCs w:val="28"/>
        </w:rPr>
        <w:t>муниципального</w:t>
      </w:r>
      <w:r w:rsidRPr="00962BC1">
        <w:rPr>
          <w:sz w:val="28"/>
          <w:szCs w:val="28"/>
        </w:rPr>
        <w:t xml:space="preserve"> округа Ставропольского края по согласованию с соисполнителями, отделом экономического развития, финансовым управлением до 31 декабря года, предшествующего очередному финансовому году</w:t>
      </w:r>
      <w:r w:rsidR="008D443A" w:rsidRPr="00962BC1">
        <w:rPr>
          <w:sz w:val="28"/>
          <w:szCs w:val="28"/>
        </w:rPr>
        <w:t xml:space="preserve"> </w:t>
      </w:r>
      <w:r w:rsidRPr="00962BC1">
        <w:rPr>
          <w:sz w:val="28"/>
          <w:szCs w:val="28"/>
        </w:rPr>
        <w:t xml:space="preserve">и направляются в 10-дневный срок после утверждения в отдел экономического развития и финансовое управление. </w:t>
      </w:r>
    </w:p>
    <w:p w:rsidR="00655313" w:rsidRPr="00962BC1" w:rsidRDefault="00655313" w:rsidP="001C3515">
      <w:pPr>
        <w:autoSpaceDE w:val="0"/>
        <w:autoSpaceDN w:val="0"/>
        <w:adjustRightInd w:val="0"/>
        <w:jc w:val="both"/>
        <w:rPr>
          <w:rFonts w:eastAsiaTheme="minorHAnsi"/>
          <w:sz w:val="28"/>
          <w:szCs w:val="28"/>
          <w:lang w:eastAsia="en-US"/>
        </w:rPr>
      </w:pPr>
      <w:r w:rsidRPr="00962BC1">
        <w:rPr>
          <w:rFonts w:ascii="Courier New" w:eastAsiaTheme="minorHAnsi" w:hAnsi="Courier New" w:cs="Courier New"/>
          <w:sz w:val="28"/>
          <w:szCs w:val="28"/>
          <w:lang w:eastAsia="en-US"/>
        </w:rPr>
        <w:t xml:space="preserve">     </w:t>
      </w:r>
      <w:r w:rsidRPr="00962BC1">
        <w:rPr>
          <w:rFonts w:eastAsiaTheme="minorHAnsi"/>
          <w:sz w:val="28"/>
          <w:szCs w:val="28"/>
          <w:lang w:eastAsia="en-US"/>
        </w:rPr>
        <w:t>5</w:t>
      </w:r>
      <w:r w:rsidR="005D4B07">
        <w:rPr>
          <w:rFonts w:eastAsiaTheme="minorHAnsi"/>
          <w:sz w:val="28"/>
          <w:szCs w:val="28"/>
          <w:lang w:eastAsia="en-US"/>
        </w:rPr>
        <w:t>0</w:t>
      </w:r>
      <w:r w:rsidRPr="00962BC1">
        <w:rPr>
          <w:rFonts w:eastAsiaTheme="minorHAnsi"/>
          <w:sz w:val="28"/>
          <w:szCs w:val="28"/>
          <w:lang w:eastAsia="en-US"/>
        </w:rPr>
        <w:t xml:space="preserve">. </w:t>
      </w:r>
      <w:proofErr w:type="gramStart"/>
      <w:r w:rsidRPr="00962BC1">
        <w:rPr>
          <w:rFonts w:eastAsiaTheme="minorHAnsi"/>
          <w:sz w:val="28"/>
          <w:szCs w:val="28"/>
          <w:lang w:eastAsia="en-US"/>
        </w:rPr>
        <w:t>Внесение  изменений</w:t>
      </w:r>
      <w:proofErr w:type="gramEnd"/>
      <w:r w:rsidRPr="00962BC1">
        <w:rPr>
          <w:rFonts w:eastAsiaTheme="minorHAnsi"/>
          <w:sz w:val="28"/>
          <w:szCs w:val="28"/>
          <w:lang w:eastAsia="en-US"/>
        </w:rPr>
        <w:t xml:space="preserve">  в  детальный  план-график  осуществляется при необходимости его корректировки, связанной с:</w:t>
      </w:r>
    </w:p>
    <w:p w:rsidR="00655313" w:rsidRPr="00962BC1" w:rsidRDefault="00655313" w:rsidP="001C3515">
      <w:pPr>
        <w:autoSpaceDE w:val="0"/>
        <w:autoSpaceDN w:val="0"/>
        <w:adjustRightInd w:val="0"/>
        <w:ind w:firstLine="540"/>
        <w:jc w:val="both"/>
        <w:rPr>
          <w:rFonts w:eastAsiaTheme="minorHAnsi"/>
          <w:sz w:val="28"/>
          <w:szCs w:val="28"/>
          <w:lang w:eastAsia="en-US"/>
        </w:rPr>
      </w:pPr>
      <w:r w:rsidRPr="00962BC1">
        <w:rPr>
          <w:rFonts w:eastAsiaTheme="minorHAnsi"/>
          <w:sz w:val="28"/>
          <w:szCs w:val="28"/>
          <w:lang w:eastAsia="en-US"/>
        </w:rPr>
        <w:t xml:space="preserve"> внесением изменений в Программу;</w:t>
      </w:r>
    </w:p>
    <w:p w:rsidR="00655313" w:rsidRPr="00962BC1" w:rsidRDefault="00655313" w:rsidP="001C3515">
      <w:pPr>
        <w:autoSpaceDE w:val="0"/>
        <w:autoSpaceDN w:val="0"/>
        <w:adjustRightInd w:val="0"/>
        <w:ind w:firstLine="540"/>
        <w:jc w:val="both"/>
        <w:rPr>
          <w:rFonts w:eastAsiaTheme="minorHAnsi"/>
          <w:sz w:val="28"/>
          <w:szCs w:val="28"/>
          <w:lang w:eastAsia="en-US"/>
        </w:rPr>
      </w:pPr>
      <w:r w:rsidRPr="00962BC1">
        <w:rPr>
          <w:rFonts w:eastAsiaTheme="minorHAnsi"/>
          <w:sz w:val="28"/>
          <w:szCs w:val="28"/>
          <w:lang w:eastAsia="en-US"/>
        </w:rPr>
        <w:t xml:space="preserve"> отсутствием возможности реализации по причинам, независящим от ответственного исполнителя, соисполнителя Программы;</w:t>
      </w:r>
    </w:p>
    <w:p w:rsidR="00655313" w:rsidRPr="00962BC1" w:rsidRDefault="00655313" w:rsidP="001C3515">
      <w:pPr>
        <w:autoSpaceDE w:val="0"/>
        <w:autoSpaceDN w:val="0"/>
        <w:adjustRightInd w:val="0"/>
        <w:ind w:firstLine="540"/>
        <w:jc w:val="both"/>
        <w:rPr>
          <w:rFonts w:eastAsiaTheme="minorHAnsi"/>
          <w:sz w:val="28"/>
          <w:szCs w:val="28"/>
          <w:lang w:eastAsia="en-US"/>
        </w:rPr>
      </w:pPr>
      <w:r w:rsidRPr="00962BC1">
        <w:rPr>
          <w:rFonts w:eastAsiaTheme="minorHAnsi"/>
          <w:sz w:val="28"/>
          <w:szCs w:val="28"/>
          <w:lang w:eastAsia="en-US"/>
        </w:rPr>
        <w:t xml:space="preserve"> дополнением новыми контрольными событиями.</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5</w:t>
      </w:r>
      <w:r w:rsidR="005D4B07">
        <w:rPr>
          <w:sz w:val="28"/>
          <w:szCs w:val="28"/>
        </w:rPr>
        <w:t>1</w:t>
      </w:r>
      <w:r w:rsidRPr="00962BC1">
        <w:rPr>
          <w:sz w:val="28"/>
          <w:szCs w:val="28"/>
        </w:rPr>
        <w:t>. Основными характеристиками контрольных событий являются значимость (важность) для достижения результата основного мероприятия, нулевая длительность, возможность однозначной оценки достижения (0 процентов или 100 процентов), по возможности документальное подтверждение результата основного мероприятия.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В качестве формулировок таких контрольных событий рекомендуется использовать:</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нормативный правовой акт утвержден;</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соглашение заключено;</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объект капитального строительства (реконструкции) введен в эксплуатацию</w:t>
      </w:r>
      <w:r w:rsidR="00C23CD2" w:rsidRPr="00962BC1">
        <w:rPr>
          <w:sz w:val="28"/>
          <w:szCs w:val="28"/>
        </w:rPr>
        <w:t xml:space="preserve"> </w:t>
      </w:r>
      <w:r w:rsidRPr="00962BC1">
        <w:rPr>
          <w:sz w:val="28"/>
          <w:szCs w:val="28"/>
        </w:rPr>
        <w:t>и т.д.</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5</w:t>
      </w:r>
      <w:r w:rsidR="005D4B07">
        <w:rPr>
          <w:sz w:val="28"/>
          <w:szCs w:val="28"/>
        </w:rPr>
        <w:t>2</w:t>
      </w:r>
      <w:r w:rsidRPr="00962BC1">
        <w:rPr>
          <w:sz w:val="28"/>
          <w:szCs w:val="28"/>
        </w:rPr>
        <w:t xml:space="preserve">. В детальном плане-графике контрольные события выделяются по  мероприятиям, в составе которых предусмотрена реализация муниципальных функций по разработке муниципальной политики, осуществлению муниципального контроля и надзора, управлению муниципальным имуществом и предоставлению </w:t>
      </w:r>
      <w:r w:rsidR="008D443A" w:rsidRPr="00962BC1">
        <w:rPr>
          <w:sz w:val="28"/>
          <w:szCs w:val="28"/>
        </w:rPr>
        <w:t xml:space="preserve">государственных и (или) </w:t>
      </w:r>
      <w:r w:rsidRPr="00962BC1">
        <w:rPr>
          <w:sz w:val="28"/>
          <w:szCs w:val="28"/>
        </w:rPr>
        <w:t>муниципальных услуг.</w:t>
      </w:r>
    </w:p>
    <w:p w:rsidR="00655313" w:rsidRPr="00962BC1" w:rsidRDefault="00655313" w:rsidP="001C3515">
      <w:pPr>
        <w:autoSpaceDE w:val="0"/>
        <w:autoSpaceDN w:val="0"/>
        <w:adjustRightInd w:val="0"/>
        <w:ind w:firstLine="709"/>
        <w:jc w:val="both"/>
        <w:rPr>
          <w:sz w:val="28"/>
          <w:szCs w:val="28"/>
        </w:rPr>
      </w:pPr>
      <w:r w:rsidRPr="00962BC1">
        <w:rPr>
          <w:sz w:val="28"/>
          <w:szCs w:val="28"/>
        </w:rPr>
        <w:t>Контрольные события определяются в зависимости от содержания основных мероприятий и мероприятий, по которым они выделяются.</w:t>
      </w:r>
    </w:p>
    <w:p w:rsidR="00655313" w:rsidRPr="00962BC1" w:rsidRDefault="00655313" w:rsidP="001C3515">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lastRenderedPageBreak/>
        <w:t>Для основных мероприятий, направленных на реализацию региональных и (или) муниципальных проектов, в качестве контрольных событий следует использовать контрольные точки Плана мероприятий по реализации регионального и (или) муниципального проекта, позволяющие определить непосредственные результаты реализации соответствующего основного мероприятия.</w:t>
      </w:r>
    </w:p>
    <w:p w:rsidR="008D443A" w:rsidRPr="00962BC1" w:rsidRDefault="008D443A" w:rsidP="008D443A">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Для основных мероприятий, направленных на внедрение новых технологий, модернизацию административных процессов, реализацию инвестиционных проектов, в качестве контрольных событий при необходимости следует использовать характеристику непосредственного результата (или промежуточного результата) реализации соответствующего основного мероприятия (значимый промежуточный (ожидаемый) результат реализации основного мероприятия).</w:t>
      </w:r>
    </w:p>
    <w:p w:rsidR="008D443A" w:rsidRPr="00962BC1" w:rsidRDefault="008D443A" w:rsidP="008D443A">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Для основных мероприятий, направленных на совершенствование нормативно-правовой базы, в качестве контрольных событий при необходимости следует использовать характеристику или предполагаемый результат введения нормы.</w:t>
      </w:r>
    </w:p>
    <w:p w:rsidR="008D443A" w:rsidRPr="00962BC1" w:rsidRDefault="008D443A" w:rsidP="008D443A">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Для основных мероприятий, направленных на обеспечение постоянной реализации муниципальных функций (предоставления государственных и (или)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функций (предоставления услуг) в отчетном периоде.</w:t>
      </w:r>
    </w:p>
    <w:p w:rsidR="008D443A" w:rsidRPr="00962BC1" w:rsidRDefault="008D443A" w:rsidP="008D443A">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Для основных мероприятий,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8D443A" w:rsidRPr="00962BC1" w:rsidRDefault="008D443A" w:rsidP="008D443A">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проведены плановые п</w:t>
      </w:r>
      <w:r w:rsidR="002525E9">
        <w:rPr>
          <w:rFonts w:ascii="Times New Roman" w:hAnsi="Times New Roman" w:cs="Times New Roman"/>
          <w:sz w:val="28"/>
          <w:szCs w:val="28"/>
        </w:rPr>
        <w:t>роверки в установленные сроки (</w:t>
      </w:r>
      <w:proofErr w:type="gramStart"/>
      <w:r w:rsidR="002525E9">
        <w:rPr>
          <w:rFonts w:ascii="Times New Roman" w:hAnsi="Times New Roman" w:cs="Times New Roman"/>
          <w:sz w:val="28"/>
          <w:szCs w:val="28"/>
        </w:rPr>
        <w:t xml:space="preserve">процент </w:t>
      </w:r>
      <w:r w:rsidRPr="00962BC1">
        <w:rPr>
          <w:rFonts w:ascii="Times New Roman" w:hAnsi="Times New Roman" w:cs="Times New Roman"/>
          <w:sz w:val="28"/>
          <w:szCs w:val="28"/>
        </w:rPr>
        <w:t xml:space="preserve"> в</w:t>
      </w:r>
      <w:proofErr w:type="gramEnd"/>
      <w:r w:rsidRPr="00962BC1">
        <w:rPr>
          <w:rFonts w:ascii="Times New Roman" w:hAnsi="Times New Roman" w:cs="Times New Roman"/>
          <w:sz w:val="28"/>
          <w:szCs w:val="28"/>
        </w:rPr>
        <w:t xml:space="preserve"> общем количестве запланированных);</w:t>
      </w:r>
    </w:p>
    <w:p w:rsidR="008D443A" w:rsidRPr="00962BC1" w:rsidRDefault="008D443A" w:rsidP="008D443A">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проведены проверки, результаты которых были аннулированы по решению суда, прокуратуры (иного уполномоченного органа) (процент в общем количестве проверок).</w:t>
      </w:r>
    </w:p>
    <w:p w:rsidR="008D443A" w:rsidRPr="00962BC1" w:rsidRDefault="00655313" w:rsidP="008D443A">
      <w:pPr>
        <w:pStyle w:val="ConsPlusNormal"/>
        <w:ind w:firstLine="709"/>
        <w:jc w:val="both"/>
        <w:rPr>
          <w:rFonts w:ascii="Times New Roman" w:hAnsi="Times New Roman" w:cs="Times New Roman"/>
          <w:sz w:val="28"/>
          <w:szCs w:val="28"/>
        </w:rPr>
      </w:pPr>
      <w:r w:rsidRPr="00962BC1">
        <w:rPr>
          <w:rFonts w:ascii="Times New Roman" w:hAnsi="Times New Roman" w:cs="Times New Roman"/>
          <w:sz w:val="28"/>
          <w:szCs w:val="28"/>
        </w:rPr>
        <w:t xml:space="preserve">В состав контрольных событий Программы детальных планов-графиков реализации Программ следует включать ключевые события и мероприятия, содержащиеся в планах деятельности органов местного самоуправления </w:t>
      </w:r>
      <w:r w:rsidRPr="00B22D43">
        <w:rPr>
          <w:rFonts w:ascii="Times New Roman" w:hAnsi="Times New Roman" w:cs="Times New Roman"/>
          <w:sz w:val="28"/>
          <w:szCs w:val="28"/>
        </w:rPr>
        <w:t xml:space="preserve">Благодарненского </w:t>
      </w:r>
      <w:r w:rsidR="00822DBF" w:rsidRPr="00B22D43">
        <w:rPr>
          <w:rFonts w:ascii="Times New Roman" w:hAnsi="Times New Roman" w:cs="Times New Roman"/>
          <w:sz w:val="28"/>
          <w:szCs w:val="28"/>
        </w:rPr>
        <w:t>муниципального</w:t>
      </w:r>
      <w:r w:rsidRPr="00B22D43">
        <w:rPr>
          <w:rFonts w:ascii="Times New Roman" w:hAnsi="Times New Roman" w:cs="Times New Roman"/>
          <w:sz w:val="28"/>
          <w:szCs w:val="28"/>
        </w:rPr>
        <w:t xml:space="preserve"> округа Ставропольского края,</w:t>
      </w:r>
      <w:r w:rsidRPr="00962BC1">
        <w:rPr>
          <w:rFonts w:ascii="Times New Roman" w:hAnsi="Times New Roman" w:cs="Times New Roman"/>
          <w:sz w:val="28"/>
          <w:szCs w:val="28"/>
        </w:rPr>
        <w:t xml:space="preserve"> в планах закупок, в планах мероприятий («дорожных картах»), поэтапных планах выполнения мероприятий, содержащих ежегодные индикаторы, обеспечивающие достижение </w:t>
      </w:r>
      <w:r w:rsidR="008D443A" w:rsidRPr="00962BC1">
        <w:rPr>
          <w:rFonts w:ascii="Times New Roman" w:hAnsi="Times New Roman" w:cs="Times New Roman"/>
          <w:sz w:val="28"/>
          <w:szCs w:val="28"/>
        </w:rPr>
        <w:t xml:space="preserve">установленных Указом Президента Российской Федерации от 28 апреля 2008 года № 607 «Об оценке эффективности деятельности органов местного самоуправления </w:t>
      </w:r>
      <w:r w:rsidR="00CB2774">
        <w:rPr>
          <w:rFonts w:ascii="Times New Roman" w:hAnsi="Times New Roman" w:cs="Times New Roman"/>
          <w:sz w:val="28"/>
          <w:szCs w:val="28"/>
        </w:rPr>
        <w:t xml:space="preserve">муниципальных, </w:t>
      </w:r>
      <w:r w:rsidR="008D443A" w:rsidRPr="00962BC1">
        <w:rPr>
          <w:rFonts w:ascii="Times New Roman" w:hAnsi="Times New Roman" w:cs="Times New Roman"/>
          <w:sz w:val="28"/>
          <w:szCs w:val="28"/>
        </w:rPr>
        <w:t xml:space="preserve">городских округов и муниципальных районов», Указом Президента Российской Федерации от 7 мая 2018 года № 204 «О национальных целях и стратегических задачах развития Российской </w:t>
      </w:r>
      <w:r w:rsidR="008D443A" w:rsidRPr="00962BC1">
        <w:rPr>
          <w:rFonts w:ascii="Times New Roman" w:hAnsi="Times New Roman" w:cs="Times New Roman"/>
          <w:sz w:val="28"/>
          <w:szCs w:val="28"/>
        </w:rPr>
        <w:lastRenderedPageBreak/>
        <w:t xml:space="preserve">Федерации на период до 2024 года», </w:t>
      </w:r>
      <w:hyperlink r:id="rId18" w:history="1">
        <w:r w:rsidR="008D443A" w:rsidRPr="00962BC1">
          <w:rPr>
            <w:rFonts w:ascii="Times New Roman" w:hAnsi="Times New Roman" w:cs="Times New Roman"/>
            <w:sz w:val="28"/>
            <w:szCs w:val="28"/>
          </w:rPr>
          <w:t>Указом</w:t>
        </w:r>
      </w:hyperlink>
      <w:r w:rsidR="008D443A" w:rsidRPr="00962BC1">
        <w:rPr>
          <w:rFonts w:ascii="Times New Roman" w:hAnsi="Times New Roman" w:cs="Times New Roman"/>
          <w:sz w:val="28"/>
          <w:szCs w:val="28"/>
        </w:rPr>
        <w:t xml:space="preserve"> Президента Российской Федерации от 21 июля 2020 года   № 474 «О национальных целях и стратегических задачах развития Российской Федерации на период до</w:t>
      </w:r>
      <w:r w:rsidR="009B0B88">
        <w:rPr>
          <w:rFonts w:ascii="Times New Roman" w:hAnsi="Times New Roman" w:cs="Times New Roman"/>
          <w:sz w:val="28"/>
          <w:szCs w:val="28"/>
        </w:rPr>
        <w:t xml:space="preserve"> </w:t>
      </w:r>
      <w:r w:rsidR="008D443A" w:rsidRPr="00962BC1">
        <w:rPr>
          <w:rFonts w:ascii="Times New Roman" w:hAnsi="Times New Roman" w:cs="Times New Roman"/>
          <w:sz w:val="28"/>
          <w:szCs w:val="28"/>
        </w:rPr>
        <w:t>2030 года»,  целевых показателей, и иных планах мероприятий и комплексах мер по развитию отдельных сфер и территорий и решению социально-экономических задач.</w:t>
      </w:r>
    </w:p>
    <w:p w:rsidR="00655313" w:rsidRPr="00962BC1" w:rsidRDefault="00655313" w:rsidP="001C3515">
      <w:pPr>
        <w:autoSpaceDE w:val="0"/>
        <w:autoSpaceDN w:val="0"/>
        <w:adjustRightInd w:val="0"/>
        <w:ind w:firstLine="709"/>
        <w:jc w:val="both"/>
        <w:rPr>
          <w:sz w:val="28"/>
          <w:szCs w:val="28"/>
        </w:rPr>
      </w:pPr>
      <w:r w:rsidRPr="00962BC1">
        <w:rPr>
          <w:sz w:val="28"/>
          <w:szCs w:val="28"/>
        </w:rPr>
        <w:t>В детальном плане-графике следует обеспечивать равномерное распределение контрольных событий в течение года.</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5</w:t>
      </w:r>
      <w:r w:rsidR="005D4B07">
        <w:rPr>
          <w:sz w:val="28"/>
          <w:szCs w:val="28"/>
        </w:rPr>
        <w:t>3</w:t>
      </w:r>
      <w:r w:rsidRPr="00962BC1">
        <w:rPr>
          <w:sz w:val="28"/>
          <w:szCs w:val="28"/>
        </w:rPr>
        <w:t>. В соответствии с Порядк</w:t>
      </w:r>
      <w:r w:rsidR="008D443A" w:rsidRPr="00962BC1">
        <w:rPr>
          <w:sz w:val="28"/>
          <w:szCs w:val="28"/>
        </w:rPr>
        <w:t>ом</w:t>
      </w:r>
      <w:r w:rsidRPr="00962BC1">
        <w:rPr>
          <w:sz w:val="28"/>
          <w:szCs w:val="28"/>
        </w:rPr>
        <w:t xml:space="preserve">  </w:t>
      </w:r>
      <w:r w:rsidR="008816D6" w:rsidRPr="00962BC1">
        <w:rPr>
          <w:sz w:val="28"/>
          <w:szCs w:val="28"/>
        </w:rPr>
        <w:t xml:space="preserve">отдел экономического развития осуществляет </w:t>
      </w:r>
      <w:r w:rsidRPr="00962BC1">
        <w:rPr>
          <w:sz w:val="28"/>
          <w:szCs w:val="28"/>
        </w:rPr>
        <w:t>мониторинг хода реализации Программ</w:t>
      </w:r>
      <w:r w:rsidR="009B0B88">
        <w:rPr>
          <w:sz w:val="28"/>
          <w:szCs w:val="28"/>
        </w:rPr>
        <w:t>.</w:t>
      </w:r>
      <w:r w:rsidRPr="00962BC1">
        <w:rPr>
          <w:sz w:val="28"/>
          <w:szCs w:val="28"/>
        </w:rPr>
        <w:t xml:space="preserve"> </w:t>
      </w:r>
      <w:r w:rsidR="009B0B88">
        <w:rPr>
          <w:sz w:val="28"/>
          <w:szCs w:val="28"/>
        </w:rPr>
        <w:t>Р</w:t>
      </w:r>
      <w:r w:rsidRPr="00962BC1">
        <w:rPr>
          <w:sz w:val="28"/>
          <w:szCs w:val="28"/>
        </w:rPr>
        <w:t xml:space="preserve">езультаты мониторинга хода реализации Программ размещаются на официальном сайте администрации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w:t>
      </w:r>
      <w:proofErr w:type="gramStart"/>
      <w:r w:rsidRPr="00B22D43">
        <w:rPr>
          <w:sz w:val="28"/>
          <w:szCs w:val="28"/>
        </w:rPr>
        <w:t>края</w:t>
      </w:r>
      <w:r w:rsidRPr="00962BC1">
        <w:rPr>
          <w:sz w:val="28"/>
          <w:szCs w:val="28"/>
        </w:rPr>
        <w:t xml:space="preserve">  в</w:t>
      </w:r>
      <w:proofErr w:type="gramEnd"/>
      <w:r w:rsidRPr="00962BC1">
        <w:rPr>
          <w:sz w:val="28"/>
          <w:szCs w:val="28"/>
        </w:rPr>
        <w:t xml:space="preserve"> информационно-телекоммуникационной сети Интернет.</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5</w:t>
      </w:r>
      <w:r w:rsidR="005D4B07">
        <w:rPr>
          <w:sz w:val="28"/>
          <w:szCs w:val="28"/>
        </w:rPr>
        <w:t>4</w:t>
      </w:r>
      <w:r w:rsidRPr="00962BC1">
        <w:rPr>
          <w:sz w:val="28"/>
          <w:szCs w:val="28"/>
        </w:rPr>
        <w:t xml:space="preserve">. Мониторинг хода реализации Программы проводится на основе данных официального статистического наблюдения,  иных отчетов и докладов органов местного самоуправления </w:t>
      </w:r>
      <w:r w:rsidRPr="00B22D43">
        <w:rPr>
          <w:sz w:val="28"/>
          <w:szCs w:val="28"/>
        </w:rPr>
        <w:t xml:space="preserve">Благодарненского </w:t>
      </w:r>
      <w:r w:rsidR="00822DBF" w:rsidRPr="00B22D43">
        <w:rPr>
          <w:sz w:val="28"/>
          <w:szCs w:val="28"/>
        </w:rPr>
        <w:t>муниципального</w:t>
      </w:r>
      <w:r w:rsidRPr="00B22D43">
        <w:rPr>
          <w:sz w:val="28"/>
          <w:szCs w:val="28"/>
        </w:rPr>
        <w:t xml:space="preserve"> округа Ставропольского края</w:t>
      </w:r>
      <w:r w:rsidRPr="00962BC1">
        <w:rPr>
          <w:sz w:val="28"/>
          <w:szCs w:val="28"/>
        </w:rPr>
        <w:t xml:space="preserve"> – ответственных исполнителей и соисполнителей Программ.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По отдельным запросам отдела экономического развития ответственный исполнитель и соисполнители Программы представляют дополнительную (уточненную) информацию о ходе реализации 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5</w:t>
      </w:r>
      <w:r w:rsidR="005D4B07">
        <w:rPr>
          <w:sz w:val="28"/>
          <w:szCs w:val="28"/>
        </w:rPr>
        <w:t>5</w:t>
      </w:r>
      <w:r w:rsidRPr="00962BC1">
        <w:rPr>
          <w:sz w:val="28"/>
          <w:szCs w:val="28"/>
        </w:rPr>
        <w:t>. В соответствии с Порядк</w:t>
      </w:r>
      <w:r w:rsidR="008D443A" w:rsidRPr="00962BC1">
        <w:rPr>
          <w:sz w:val="28"/>
          <w:szCs w:val="28"/>
        </w:rPr>
        <w:t>ом</w:t>
      </w:r>
      <w:r w:rsidRPr="00962BC1">
        <w:rPr>
          <w:sz w:val="28"/>
          <w:szCs w:val="28"/>
        </w:rPr>
        <w:t xml:space="preserve"> финансовое управление  направляет в отдел экономического развития информацию о кассовых расходах бюджета </w:t>
      </w:r>
      <w:r w:rsidR="00AC103D">
        <w:rPr>
          <w:sz w:val="28"/>
          <w:szCs w:val="28"/>
        </w:rPr>
        <w:t xml:space="preserve">округа </w:t>
      </w:r>
      <w:r w:rsidRPr="00962BC1">
        <w:rPr>
          <w:sz w:val="28"/>
          <w:szCs w:val="28"/>
        </w:rPr>
        <w:t xml:space="preserve">в разрезе Программ, подпрограмм Программ, основных мероприятий, ответственных исполнителей </w:t>
      </w:r>
      <w:r w:rsidR="009B0B88">
        <w:rPr>
          <w:sz w:val="28"/>
          <w:szCs w:val="28"/>
        </w:rPr>
        <w:t xml:space="preserve">и </w:t>
      </w:r>
      <w:r w:rsidRPr="00962BC1">
        <w:rPr>
          <w:sz w:val="28"/>
          <w:szCs w:val="28"/>
        </w:rPr>
        <w:t>соисполнителей для проведения мониторинга реализации Программ согласно приложению к настоящим Методическим указаниям (таблица 8).</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5</w:t>
      </w:r>
      <w:r w:rsidR="005D4B07">
        <w:rPr>
          <w:sz w:val="28"/>
          <w:szCs w:val="28"/>
        </w:rPr>
        <w:t>6</w:t>
      </w:r>
      <w:r w:rsidRPr="00962BC1">
        <w:rPr>
          <w:sz w:val="28"/>
          <w:szCs w:val="28"/>
        </w:rPr>
        <w:t xml:space="preserve">. </w:t>
      </w:r>
      <w:r w:rsidR="00D02A17" w:rsidRPr="00962BC1">
        <w:rPr>
          <w:sz w:val="28"/>
          <w:szCs w:val="28"/>
        </w:rPr>
        <w:t>В соответствии с Порядк</w:t>
      </w:r>
      <w:r w:rsidR="008D443A" w:rsidRPr="00962BC1">
        <w:rPr>
          <w:sz w:val="28"/>
          <w:szCs w:val="28"/>
        </w:rPr>
        <w:t>ом</w:t>
      </w:r>
      <w:r w:rsidR="00D02A17" w:rsidRPr="00962BC1">
        <w:rPr>
          <w:sz w:val="28"/>
          <w:szCs w:val="28"/>
        </w:rPr>
        <w:t xml:space="preserve"> о</w:t>
      </w:r>
      <w:r w:rsidRPr="00962BC1">
        <w:rPr>
          <w:sz w:val="28"/>
          <w:szCs w:val="28"/>
        </w:rPr>
        <w:t>тветственный исполнитель Программы на основании</w:t>
      </w:r>
      <w:r w:rsidR="00D02A17" w:rsidRPr="00962BC1">
        <w:rPr>
          <w:sz w:val="28"/>
          <w:szCs w:val="28"/>
        </w:rPr>
        <w:t xml:space="preserve"> отчетных данных, представленных соисполнителями Программы,</w:t>
      </w:r>
      <w:r w:rsidRPr="00962BC1">
        <w:rPr>
          <w:sz w:val="28"/>
          <w:szCs w:val="28"/>
        </w:rPr>
        <w:t xml:space="preserve"> </w:t>
      </w:r>
      <w:r w:rsidR="00D02A17" w:rsidRPr="00962BC1">
        <w:rPr>
          <w:sz w:val="28"/>
          <w:szCs w:val="28"/>
        </w:rPr>
        <w:t xml:space="preserve">направляет в отдел экономического развития информацию о </w:t>
      </w:r>
      <w:hyperlink w:anchor="Par656" w:history="1">
        <w:r w:rsidRPr="00962BC1">
          <w:rPr>
            <w:sz w:val="28"/>
            <w:szCs w:val="28"/>
          </w:rPr>
          <w:t>мониторинг</w:t>
        </w:r>
        <w:r w:rsidR="00D02A17" w:rsidRPr="00962BC1">
          <w:rPr>
            <w:sz w:val="28"/>
            <w:szCs w:val="28"/>
          </w:rPr>
          <w:t>е</w:t>
        </w:r>
      </w:hyperlink>
      <w:r w:rsidRPr="00962BC1">
        <w:rPr>
          <w:sz w:val="28"/>
          <w:szCs w:val="28"/>
        </w:rPr>
        <w:t xml:space="preserve"> реализации Программы </w:t>
      </w:r>
      <w:r w:rsidR="000C07AA" w:rsidRPr="00962BC1">
        <w:rPr>
          <w:sz w:val="28"/>
          <w:szCs w:val="28"/>
        </w:rPr>
        <w:t xml:space="preserve">по форме </w:t>
      </w:r>
      <w:r w:rsidRPr="00962BC1">
        <w:rPr>
          <w:sz w:val="28"/>
          <w:szCs w:val="28"/>
        </w:rPr>
        <w:t xml:space="preserve">согласно приложению к настоящим Методическим </w:t>
      </w:r>
      <w:r w:rsidR="00D02A17" w:rsidRPr="00962BC1">
        <w:rPr>
          <w:sz w:val="28"/>
          <w:szCs w:val="28"/>
        </w:rPr>
        <w:t>указаниям (таблица 7)</w:t>
      </w:r>
      <w:r w:rsidRPr="00962BC1">
        <w:rPr>
          <w:sz w:val="28"/>
          <w:szCs w:val="28"/>
        </w:rPr>
        <w:t>.</w:t>
      </w:r>
    </w:p>
    <w:p w:rsidR="00655313" w:rsidRPr="00962BC1" w:rsidRDefault="00655313" w:rsidP="001C3515">
      <w:pPr>
        <w:widowControl w:val="0"/>
        <w:autoSpaceDE w:val="0"/>
        <w:autoSpaceDN w:val="0"/>
        <w:adjustRightInd w:val="0"/>
        <w:ind w:firstLine="709"/>
        <w:jc w:val="center"/>
        <w:rPr>
          <w:sz w:val="28"/>
          <w:szCs w:val="28"/>
        </w:rPr>
      </w:pPr>
      <w:bookmarkStart w:id="13" w:name="Par208"/>
      <w:bookmarkEnd w:id="13"/>
    </w:p>
    <w:p w:rsidR="00655313" w:rsidRPr="00962BC1" w:rsidRDefault="00655313" w:rsidP="001C3515">
      <w:pPr>
        <w:widowControl w:val="0"/>
        <w:autoSpaceDE w:val="0"/>
        <w:autoSpaceDN w:val="0"/>
        <w:adjustRightInd w:val="0"/>
        <w:jc w:val="center"/>
        <w:rPr>
          <w:sz w:val="28"/>
          <w:szCs w:val="28"/>
        </w:rPr>
      </w:pPr>
      <w:r w:rsidRPr="00962BC1">
        <w:rPr>
          <w:sz w:val="28"/>
          <w:szCs w:val="28"/>
        </w:rPr>
        <w:t>X. Подготовка годовых отчетов о ходе реализации  Программы</w:t>
      </w:r>
    </w:p>
    <w:p w:rsidR="00655313" w:rsidRPr="00962BC1" w:rsidRDefault="00655313" w:rsidP="001C3515">
      <w:pPr>
        <w:widowControl w:val="0"/>
        <w:autoSpaceDE w:val="0"/>
        <w:autoSpaceDN w:val="0"/>
        <w:adjustRightInd w:val="0"/>
        <w:ind w:firstLine="709"/>
        <w:jc w:val="both"/>
        <w:rPr>
          <w:sz w:val="28"/>
          <w:szCs w:val="28"/>
        </w:rPr>
      </w:pPr>
    </w:p>
    <w:p w:rsidR="00655313" w:rsidRPr="00962BC1" w:rsidRDefault="00CC4A8C" w:rsidP="001C3515">
      <w:pPr>
        <w:widowControl w:val="0"/>
        <w:autoSpaceDE w:val="0"/>
        <w:autoSpaceDN w:val="0"/>
        <w:adjustRightInd w:val="0"/>
        <w:ind w:firstLine="709"/>
        <w:jc w:val="both"/>
        <w:rPr>
          <w:sz w:val="28"/>
          <w:szCs w:val="28"/>
        </w:rPr>
      </w:pPr>
      <w:r w:rsidRPr="00962BC1">
        <w:rPr>
          <w:sz w:val="28"/>
          <w:szCs w:val="28"/>
        </w:rPr>
        <w:t>5</w:t>
      </w:r>
      <w:r w:rsidR="005D4B07">
        <w:rPr>
          <w:sz w:val="28"/>
          <w:szCs w:val="28"/>
        </w:rPr>
        <w:t>7</w:t>
      </w:r>
      <w:r w:rsidR="00655313" w:rsidRPr="00962BC1">
        <w:rPr>
          <w:sz w:val="28"/>
          <w:szCs w:val="28"/>
        </w:rPr>
        <w:t>. Годовой отчет о ходе реализации Программы (далее – годовой отчет) должен содержать разделы с информацией о:</w:t>
      </w:r>
    </w:p>
    <w:p w:rsidR="00655313" w:rsidRPr="00962BC1" w:rsidRDefault="0031414A" w:rsidP="001C3515">
      <w:pPr>
        <w:widowControl w:val="0"/>
        <w:autoSpaceDE w:val="0"/>
        <w:autoSpaceDN w:val="0"/>
        <w:adjustRightInd w:val="0"/>
        <w:ind w:firstLine="709"/>
        <w:jc w:val="both"/>
        <w:rPr>
          <w:sz w:val="28"/>
          <w:szCs w:val="28"/>
        </w:rPr>
      </w:pPr>
      <w:r w:rsidRPr="00962BC1">
        <w:rPr>
          <w:sz w:val="28"/>
          <w:szCs w:val="28"/>
        </w:rPr>
        <w:t>конечных</w:t>
      </w:r>
      <w:r w:rsidR="00655313" w:rsidRPr="00962BC1">
        <w:rPr>
          <w:sz w:val="28"/>
          <w:szCs w:val="28"/>
        </w:rPr>
        <w:t xml:space="preserve"> результатах реализации Программы, достигнутых за отчетный период, в том числе характеристику </w:t>
      </w:r>
      <w:r w:rsidRPr="00962BC1">
        <w:rPr>
          <w:sz w:val="28"/>
          <w:szCs w:val="28"/>
        </w:rPr>
        <w:t>влияния</w:t>
      </w:r>
      <w:r w:rsidR="00655313" w:rsidRPr="00962BC1">
        <w:rPr>
          <w:sz w:val="28"/>
          <w:szCs w:val="28"/>
        </w:rPr>
        <w:t xml:space="preserve"> основных результатов в решение задач </w:t>
      </w:r>
      <w:r w:rsidRPr="00962BC1">
        <w:rPr>
          <w:sz w:val="28"/>
          <w:szCs w:val="28"/>
        </w:rPr>
        <w:t xml:space="preserve">подпрограмм </w:t>
      </w:r>
      <w:r w:rsidR="00655313" w:rsidRPr="00962BC1">
        <w:rPr>
          <w:sz w:val="28"/>
          <w:szCs w:val="28"/>
        </w:rPr>
        <w:t>и достижение целей Программы;</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перечне основных мероприятий подпрограмм Программы и контрольных событий, выполненных и не выполненных в установленные сроки (с указанием причин такого невыполнения) и результатах реализации основных мероприятий в разрезе подпрограмм (указываются согласно </w:t>
      </w:r>
      <w:r w:rsidRPr="00962BC1">
        <w:rPr>
          <w:sz w:val="28"/>
          <w:szCs w:val="28"/>
        </w:rPr>
        <w:lastRenderedPageBreak/>
        <w:t>приложению к настоящим Методическим указаниям (таблица 1</w:t>
      </w:r>
      <w:r w:rsidR="00DD1B3F" w:rsidRPr="00962BC1">
        <w:rPr>
          <w:sz w:val="28"/>
          <w:szCs w:val="28"/>
        </w:rPr>
        <w:t>5</w:t>
      </w:r>
      <w:r w:rsidRPr="00962BC1">
        <w:rPr>
          <w:sz w:val="28"/>
          <w:szCs w:val="28"/>
        </w:rPr>
        <w:t>);</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анализе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31414A" w:rsidRPr="00962BC1" w:rsidRDefault="0031414A" w:rsidP="001C3515">
      <w:pPr>
        <w:widowControl w:val="0"/>
        <w:autoSpaceDE w:val="0"/>
        <w:autoSpaceDN w:val="0"/>
        <w:adjustRightInd w:val="0"/>
        <w:ind w:firstLine="709"/>
        <w:jc w:val="both"/>
        <w:rPr>
          <w:sz w:val="28"/>
          <w:szCs w:val="28"/>
        </w:rPr>
      </w:pPr>
      <w:r w:rsidRPr="00962BC1">
        <w:rPr>
          <w:sz w:val="28"/>
          <w:szCs w:val="28"/>
        </w:rPr>
        <w:t>использовани</w:t>
      </w:r>
      <w:r w:rsidR="00AF4E95" w:rsidRPr="00962BC1">
        <w:rPr>
          <w:sz w:val="28"/>
          <w:szCs w:val="28"/>
        </w:rPr>
        <w:t>и</w:t>
      </w:r>
      <w:r w:rsidRPr="00962BC1">
        <w:rPr>
          <w:sz w:val="28"/>
          <w:szCs w:val="28"/>
        </w:rPr>
        <w:t xml:space="preserve"> </w:t>
      </w:r>
      <w:r w:rsidRPr="00B22D43">
        <w:rPr>
          <w:sz w:val="28"/>
          <w:szCs w:val="28"/>
        </w:rPr>
        <w:t>средств бюджета округа</w:t>
      </w:r>
      <w:r w:rsidRPr="00962BC1">
        <w:rPr>
          <w:sz w:val="28"/>
          <w:szCs w:val="28"/>
        </w:rPr>
        <w:t xml:space="preserve"> и иных средств на выполнение основных мероприятий подпрограмм Программы;</w:t>
      </w:r>
    </w:p>
    <w:p w:rsidR="00C0596E" w:rsidRPr="00962BC1" w:rsidRDefault="00C0596E" w:rsidP="001C3515">
      <w:pPr>
        <w:widowControl w:val="0"/>
        <w:autoSpaceDE w:val="0"/>
        <w:autoSpaceDN w:val="0"/>
        <w:adjustRightInd w:val="0"/>
        <w:ind w:firstLine="709"/>
        <w:jc w:val="both"/>
        <w:rPr>
          <w:sz w:val="28"/>
          <w:szCs w:val="28"/>
        </w:rPr>
      </w:pPr>
      <w:r w:rsidRPr="00962BC1">
        <w:rPr>
          <w:bCs/>
          <w:sz w:val="28"/>
          <w:szCs w:val="28"/>
        </w:rPr>
        <w:t>участии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(далее – федеральный бюджет, краевой бюджет) на их реализацию в отчетном году в сравнении с предыдущим годом;</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 xml:space="preserve">достижении значений индикаторов достижения целей Программы и показателей решения задач подпрограмм (указываются согласно приложению к настоящим Методическим указаниям (таблица 11), с обоснованием отклонений по </w:t>
      </w:r>
      <w:r w:rsidR="0031414A" w:rsidRPr="00962BC1">
        <w:rPr>
          <w:sz w:val="28"/>
          <w:szCs w:val="28"/>
        </w:rPr>
        <w:t>индикаторам достижения целей Программы и показателей решения задач подпрограмм</w:t>
      </w:r>
      <w:r w:rsidRPr="00962BC1">
        <w:rPr>
          <w:sz w:val="28"/>
          <w:szCs w:val="28"/>
        </w:rPr>
        <w:t>, плановые значения по которым не достигнуты);</w:t>
      </w:r>
    </w:p>
    <w:p w:rsidR="0054113A" w:rsidRPr="00962BC1" w:rsidRDefault="0054113A" w:rsidP="001C3515">
      <w:pPr>
        <w:widowControl w:val="0"/>
        <w:autoSpaceDE w:val="0"/>
        <w:autoSpaceDN w:val="0"/>
        <w:adjustRightInd w:val="0"/>
        <w:ind w:firstLine="709"/>
        <w:jc w:val="both"/>
        <w:rPr>
          <w:sz w:val="28"/>
          <w:szCs w:val="28"/>
        </w:rPr>
      </w:pPr>
      <w:r w:rsidRPr="00962BC1">
        <w:rPr>
          <w:sz w:val="28"/>
          <w:szCs w:val="28"/>
        </w:rPr>
        <w:t>результатах реализации мер правового регулирования;</w:t>
      </w:r>
    </w:p>
    <w:p w:rsidR="00655313" w:rsidRPr="00962BC1" w:rsidRDefault="00655313" w:rsidP="001C3515">
      <w:pPr>
        <w:widowControl w:val="0"/>
        <w:autoSpaceDE w:val="0"/>
        <w:autoSpaceDN w:val="0"/>
        <w:adjustRightInd w:val="0"/>
        <w:ind w:firstLine="709"/>
        <w:jc w:val="both"/>
        <w:rPr>
          <w:sz w:val="28"/>
          <w:szCs w:val="28"/>
        </w:rPr>
      </w:pPr>
      <w:r w:rsidRPr="00962BC1">
        <w:rPr>
          <w:sz w:val="28"/>
          <w:szCs w:val="28"/>
        </w:rPr>
        <w:t>предложениях по дальнейшей реализации Программы (подпрограмм).</w:t>
      </w:r>
    </w:p>
    <w:p w:rsidR="00655313" w:rsidRPr="00962BC1" w:rsidRDefault="00962BC1" w:rsidP="001C3515">
      <w:pPr>
        <w:widowControl w:val="0"/>
        <w:autoSpaceDE w:val="0"/>
        <w:autoSpaceDN w:val="0"/>
        <w:adjustRightInd w:val="0"/>
        <w:ind w:firstLine="709"/>
        <w:jc w:val="both"/>
        <w:rPr>
          <w:sz w:val="28"/>
          <w:szCs w:val="28"/>
        </w:rPr>
      </w:pPr>
      <w:r>
        <w:rPr>
          <w:sz w:val="28"/>
          <w:szCs w:val="28"/>
        </w:rPr>
        <w:t>5</w:t>
      </w:r>
      <w:r w:rsidR="005D4B07">
        <w:rPr>
          <w:sz w:val="28"/>
          <w:szCs w:val="28"/>
        </w:rPr>
        <w:t>8</w:t>
      </w:r>
      <w:r w:rsidR="00655313" w:rsidRPr="00962BC1">
        <w:rPr>
          <w:sz w:val="28"/>
          <w:szCs w:val="28"/>
        </w:rPr>
        <w:t>. При формировании ответственным исполнителем сведений об использовании средств бюджета</w:t>
      </w:r>
      <w:r w:rsidR="00C0596E" w:rsidRPr="00962BC1">
        <w:rPr>
          <w:sz w:val="28"/>
          <w:szCs w:val="28"/>
        </w:rPr>
        <w:t xml:space="preserve"> округа</w:t>
      </w:r>
      <w:r w:rsidR="00655313" w:rsidRPr="00962BC1">
        <w:rPr>
          <w:sz w:val="28"/>
          <w:szCs w:val="28"/>
        </w:rPr>
        <w:t xml:space="preserve"> и иных средств на реализацию основных мероприятий Программы в разрезе подпрограмм, реализация которых предусмотрена в отчетном году, необходимо указывать  данные о расходах за счет всех источников финансового обеспечения. Сведения представляются ответственным исполнителем Программы в составе годового отчета о ходе реализации Программы согласно приложению к настоящим Методическим указаниям (</w:t>
      </w:r>
      <w:hyperlink w:anchor="Par715" w:history="1">
        <w:r w:rsidR="00655313" w:rsidRPr="00962BC1">
          <w:rPr>
            <w:sz w:val="28"/>
            <w:szCs w:val="28"/>
          </w:rPr>
          <w:t xml:space="preserve">таблицы </w:t>
        </w:r>
      </w:hyperlink>
      <w:r w:rsidR="00655313" w:rsidRPr="00962BC1">
        <w:rPr>
          <w:sz w:val="28"/>
          <w:szCs w:val="28"/>
        </w:rPr>
        <w:t xml:space="preserve"> </w:t>
      </w:r>
      <w:hyperlink w:anchor="Par772" w:history="1">
        <w:r w:rsidR="00655313" w:rsidRPr="00962BC1">
          <w:rPr>
            <w:sz w:val="28"/>
            <w:szCs w:val="28"/>
          </w:rPr>
          <w:t>1</w:t>
        </w:r>
      </w:hyperlink>
      <w:r w:rsidR="00655313" w:rsidRPr="00962BC1">
        <w:rPr>
          <w:sz w:val="28"/>
          <w:szCs w:val="28"/>
        </w:rPr>
        <w:t>0).</w:t>
      </w:r>
    </w:p>
    <w:p w:rsidR="00655313" w:rsidRPr="00962BC1" w:rsidRDefault="005D4B07" w:rsidP="001C3515">
      <w:pPr>
        <w:widowControl w:val="0"/>
        <w:autoSpaceDE w:val="0"/>
        <w:autoSpaceDN w:val="0"/>
        <w:adjustRightInd w:val="0"/>
        <w:ind w:firstLine="709"/>
        <w:jc w:val="both"/>
        <w:rPr>
          <w:sz w:val="28"/>
          <w:szCs w:val="28"/>
        </w:rPr>
      </w:pPr>
      <w:r>
        <w:rPr>
          <w:sz w:val="28"/>
          <w:szCs w:val="28"/>
        </w:rPr>
        <w:t>59</w:t>
      </w:r>
      <w:r w:rsidR="00655313" w:rsidRPr="00962BC1">
        <w:rPr>
          <w:sz w:val="28"/>
          <w:szCs w:val="28"/>
        </w:rPr>
        <w:t xml:space="preserve">. В случае выявления отклонений фактических результатов реализации мероприятий Программы (подпрограммы) в отчетном году от запланированных на этот год по всем вышеуказанным направлениям, ответственному исполнителю Программы рекомендуется с указанием нереализованных или реализованных не в полной мере основных мероприятий подпрограммы представлять в отдел экономического развития и финансовое </w:t>
      </w:r>
      <w:proofErr w:type="gramStart"/>
      <w:r w:rsidR="00655313" w:rsidRPr="00962BC1">
        <w:rPr>
          <w:sz w:val="28"/>
          <w:szCs w:val="28"/>
        </w:rPr>
        <w:t>управление  аргументированное</w:t>
      </w:r>
      <w:proofErr w:type="gramEnd"/>
      <w:r w:rsidR="00655313" w:rsidRPr="00962BC1">
        <w:rPr>
          <w:sz w:val="28"/>
          <w:szCs w:val="28"/>
        </w:rPr>
        <w:t xml:space="preserve"> обоснование причин:</w:t>
      </w:r>
    </w:p>
    <w:p w:rsidR="00655313" w:rsidRPr="00962BC1" w:rsidRDefault="006D6871" w:rsidP="001C3515">
      <w:pPr>
        <w:widowControl w:val="0"/>
        <w:autoSpaceDE w:val="0"/>
        <w:autoSpaceDN w:val="0"/>
        <w:adjustRightInd w:val="0"/>
        <w:ind w:firstLine="709"/>
        <w:jc w:val="both"/>
        <w:rPr>
          <w:sz w:val="28"/>
          <w:szCs w:val="28"/>
        </w:rPr>
      </w:pPr>
      <w:r w:rsidRPr="00962BC1">
        <w:rPr>
          <w:sz w:val="28"/>
          <w:szCs w:val="28"/>
        </w:rPr>
        <w:t>1)</w:t>
      </w:r>
      <w:r w:rsidR="00655313" w:rsidRPr="00962BC1">
        <w:rPr>
          <w:sz w:val="28"/>
          <w:szCs w:val="28"/>
        </w:rPr>
        <w:t xml:space="preserve">отклонения достигнутых в отчетном периоде значений </w:t>
      </w:r>
      <w:r w:rsidRPr="00962BC1">
        <w:rPr>
          <w:sz w:val="28"/>
          <w:szCs w:val="28"/>
        </w:rPr>
        <w:t xml:space="preserve">индикаторов достижения целей Программы и показателей решения задач подпрограмм от </w:t>
      </w:r>
      <w:r w:rsidR="00655313" w:rsidRPr="00962BC1">
        <w:rPr>
          <w:sz w:val="28"/>
          <w:szCs w:val="28"/>
        </w:rPr>
        <w:t xml:space="preserve"> плановых, а также изменений в этой связи плановых значений показателей на предстоящий период;</w:t>
      </w:r>
    </w:p>
    <w:p w:rsidR="00655313" w:rsidRPr="00962BC1" w:rsidRDefault="0089723D" w:rsidP="001C3515">
      <w:pPr>
        <w:widowControl w:val="0"/>
        <w:autoSpaceDE w:val="0"/>
        <w:autoSpaceDN w:val="0"/>
        <w:adjustRightInd w:val="0"/>
        <w:ind w:firstLine="709"/>
        <w:jc w:val="both"/>
        <w:rPr>
          <w:sz w:val="28"/>
          <w:szCs w:val="28"/>
        </w:rPr>
      </w:pPr>
      <w:r w:rsidRPr="00962BC1">
        <w:rPr>
          <w:sz w:val="28"/>
          <w:szCs w:val="28"/>
        </w:rPr>
        <w:t>2)</w:t>
      </w:r>
      <w:r w:rsidR="00655313" w:rsidRPr="00962BC1">
        <w:rPr>
          <w:sz w:val="28"/>
          <w:szCs w:val="28"/>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655313" w:rsidRPr="00962BC1" w:rsidRDefault="0089723D" w:rsidP="001C3515">
      <w:pPr>
        <w:widowControl w:val="0"/>
        <w:autoSpaceDE w:val="0"/>
        <w:autoSpaceDN w:val="0"/>
        <w:adjustRightInd w:val="0"/>
        <w:ind w:firstLine="709"/>
        <w:jc w:val="both"/>
        <w:rPr>
          <w:sz w:val="28"/>
          <w:szCs w:val="28"/>
        </w:rPr>
      </w:pPr>
      <w:r w:rsidRPr="00962BC1">
        <w:rPr>
          <w:sz w:val="28"/>
          <w:szCs w:val="28"/>
        </w:rPr>
        <w:lastRenderedPageBreak/>
        <w:t>3)</w:t>
      </w:r>
      <w:r w:rsidR="00655313" w:rsidRPr="00962BC1">
        <w:rPr>
          <w:sz w:val="28"/>
          <w:szCs w:val="28"/>
        </w:rPr>
        <w:t xml:space="preserve">возникновения экономии </w:t>
      </w:r>
      <w:r w:rsidR="006D6871" w:rsidRPr="00962BC1">
        <w:rPr>
          <w:sz w:val="28"/>
          <w:szCs w:val="28"/>
        </w:rPr>
        <w:t>и (или) неосвоения средств бюджета округа</w:t>
      </w:r>
      <w:r w:rsidR="00655313" w:rsidRPr="00962BC1">
        <w:rPr>
          <w:sz w:val="28"/>
          <w:szCs w:val="28"/>
        </w:rPr>
        <w:t xml:space="preserve"> на реализацию Программы (подпрограммы) в отчетном году;</w:t>
      </w:r>
    </w:p>
    <w:p w:rsidR="00655313" w:rsidRPr="00962BC1" w:rsidRDefault="0089723D" w:rsidP="001C3515">
      <w:pPr>
        <w:widowControl w:val="0"/>
        <w:autoSpaceDE w:val="0"/>
        <w:autoSpaceDN w:val="0"/>
        <w:adjustRightInd w:val="0"/>
        <w:ind w:firstLine="709"/>
        <w:jc w:val="both"/>
        <w:rPr>
          <w:sz w:val="28"/>
          <w:szCs w:val="28"/>
        </w:rPr>
      </w:pPr>
      <w:r w:rsidRPr="00962BC1">
        <w:rPr>
          <w:sz w:val="28"/>
          <w:szCs w:val="28"/>
        </w:rPr>
        <w:t>4)</w:t>
      </w:r>
      <w:r w:rsidR="00655313" w:rsidRPr="00962BC1">
        <w:rPr>
          <w:sz w:val="28"/>
          <w:szCs w:val="28"/>
        </w:rPr>
        <w:t>перераспределения средств местного бюджета между основными мероприятиями Программы (подпрограммы) в отчетном году;</w:t>
      </w:r>
    </w:p>
    <w:p w:rsidR="00655313" w:rsidRPr="00962BC1" w:rsidRDefault="0089723D" w:rsidP="001C3515">
      <w:pPr>
        <w:widowControl w:val="0"/>
        <w:autoSpaceDE w:val="0"/>
        <w:autoSpaceDN w:val="0"/>
        <w:adjustRightInd w:val="0"/>
        <w:ind w:firstLine="709"/>
        <w:jc w:val="both"/>
        <w:rPr>
          <w:sz w:val="28"/>
          <w:szCs w:val="28"/>
        </w:rPr>
      </w:pPr>
      <w:r w:rsidRPr="00962BC1">
        <w:rPr>
          <w:sz w:val="28"/>
          <w:szCs w:val="28"/>
        </w:rPr>
        <w:t>5)</w:t>
      </w:r>
      <w:r w:rsidR="00655313" w:rsidRPr="00962BC1">
        <w:rPr>
          <w:sz w:val="28"/>
          <w:szCs w:val="28"/>
        </w:rPr>
        <w:t>исполнения детального плана-графика в отчетном периоде с нарушением запланированных сроков.</w:t>
      </w:r>
    </w:p>
    <w:p w:rsidR="00567683" w:rsidRPr="00962BC1" w:rsidRDefault="00567683" w:rsidP="00567683">
      <w:pPr>
        <w:pStyle w:val="ConsPlusNormal"/>
        <w:ind w:firstLine="709"/>
        <w:jc w:val="both"/>
        <w:rPr>
          <w:rFonts w:ascii="Times New Roman" w:hAnsi="Times New Roman" w:cs="Times New Roman"/>
          <w:sz w:val="28"/>
          <w:szCs w:val="28"/>
        </w:rPr>
      </w:pPr>
      <w:r w:rsidRPr="00186D25">
        <w:rPr>
          <w:rFonts w:ascii="Times New Roman" w:hAnsi="Times New Roman" w:cs="Times New Roman"/>
          <w:sz w:val="28"/>
          <w:szCs w:val="28"/>
        </w:rPr>
        <w:t>6</w:t>
      </w:r>
      <w:r w:rsidR="005D4B07">
        <w:rPr>
          <w:rFonts w:ascii="Times New Roman" w:hAnsi="Times New Roman" w:cs="Times New Roman"/>
          <w:sz w:val="28"/>
          <w:szCs w:val="28"/>
        </w:rPr>
        <w:t>0</w:t>
      </w:r>
      <w:r w:rsidRPr="00186D25">
        <w:rPr>
          <w:rFonts w:ascii="Times New Roman" w:hAnsi="Times New Roman" w:cs="Times New Roman"/>
          <w:sz w:val="28"/>
          <w:szCs w:val="28"/>
        </w:rPr>
        <w:t>.</w:t>
      </w:r>
      <w:r w:rsidRPr="00962BC1">
        <w:rPr>
          <w:rFonts w:ascii="Times New Roman" w:hAnsi="Times New Roman" w:cs="Times New Roman"/>
          <w:sz w:val="28"/>
          <w:szCs w:val="28"/>
        </w:rPr>
        <w:t xml:space="preserve"> В случае отклонений от плановой динамики реализации Программы или воздействия факторов риска, оказывающих негативное влияние на основные параметры Программы, в годовой отчет включаются предложения по дальнейшей реализации Программы и их обоснование.</w:t>
      </w:r>
    </w:p>
    <w:p w:rsidR="00655313" w:rsidRPr="00962BC1" w:rsidRDefault="00655313" w:rsidP="00567683">
      <w:pPr>
        <w:widowControl w:val="0"/>
        <w:autoSpaceDE w:val="0"/>
        <w:autoSpaceDN w:val="0"/>
        <w:adjustRightInd w:val="0"/>
        <w:ind w:firstLine="709"/>
        <w:jc w:val="both"/>
        <w:rPr>
          <w:sz w:val="28"/>
          <w:szCs w:val="28"/>
        </w:rPr>
      </w:pPr>
      <w:r w:rsidRPr="00962BC1">
        <w:rPr>
          <w:sz w:val="28"/>
          <w:szCs w:val="28"/>
        </w:rPr>
        <w:t>6</w:t>
      </w:r>
      <w:r w:rsidR="005D4B07">
        <w:rPr>
          <w:sz w:val="28"/>
          <w:szCs w:val="28"/>
        </w:rPr>
        <w:t>1</w:t>
      </w:r>
      <w:r w:rsidRPr="00962BC1">
        <w:rPr>
          <w:sz w:val="28"/>
          <w:szCs w:val="28"/>
        </w:rPr>
        <w:t>. В соответствии с Порядк</w:t>
      </w:r>
      <w:r w:rsidR="00930C82" w:rsidRPr="00962BC1">
        <w:rPr>
          <w:sz w:val="28"/>
          <w:szCs w:val="28"/>
        </w:rPr>
        <w:t>ом</w:t>
      </w:r>
      <w:r w:rsidRPr="00962BC1">
        <w:rPr>
          <w:sz w:val="28"/>
          <w:szCs w:val="28"/>
        </w:rPr>
        <w:t xml:space="preserve">  отдел экономического развития на основании годовых отчетов и результатов оценки эффективности реализации Программ </w:t>
      </w:r>
      <w:r w:rsidR="00567683" w:rsidRPr="00186D25">
        <w:rPr>
          <w:sz w:val="28"/>
          <w:szCs w:val="28"/>
        </w:rPr>
        <w:t xml:space="preserve">ежегодно </w:t>
      </w:r>
      <w:r w:rsidR="00EC1C67" w:rsidRPr="00186D25">
        <w:rPr>
          <w:sz w:val="28"/>
          <w:szCs w:val="28"/>
        </w:rPr>
        <w:t>осуществляет подготовку</w:t>
      </w:r>
      <w:r w:rsidRPr="00186D25">
        <w:rPr>
          <w:sz w:val="28"/>
          <w:szCs w:val="28"/>
        </w:rPr>
        <w:t xml:space="preserve"> сводн</w:t>
      </w:r>
      <w:r w:rsidR="00EC1C67" w:rsidRPr="00186D25">
        <w:rPr>
          <w:sz w:val="28"/>
          <w:szCs w:val="28"/>
        </w:rPr>
        <w:t>ого</w:t>
      </w:r>
      <w:r w:rsidRPr="00186D25">
        <w:rPr>
          <w:sz w:val="28"/>
          <w:szCs w:val="28"/>
        </w:rPr>
        <w:t xml:space="preserve"> </w:t>
      </w:r>
      <w:r w:rsidRPr="00962BC1">
        <w:rPr>
          <w:sz w:val="28"/>
          <w:szCs w:val="28"/>
        </w:rPr>
        <w:t>годово</w:t>
      </w:r>
      <w:r w:rsidR="00EC1C67">
        <w:rPr>
          <w:sz w:val="28"/>
          <w:szCs w:val="28"/>
        </w:rPr>
        <w:t>го</w:t>
      </w:r>
      <w:r w:rsidRPr="00962BC1">
        <w:rPr>
          <w:sz w:val="28"/>
          <w:szCs w:val="28"/>
        </w:rPr>
        <w:t xml:space="preserve"> доклад</w:t>
      </w:r>
      <w:r w:rsidR="00EC1C67">
        <w:rPr>
          <w:sz w:val="28"/>
          <w:szCs w:val="28"/>
        </w:rPr>
        <w:t>а</w:t>
      </w:r>
      <w:r w:rsidRPr="00962BC1">
        <w:rPr>
          <w:sz w:val="28"/>
          <w:szCs w:val="28"/>
        </w:rPr>
        <w:t xml:space="preserve">  о ходе реализации  и об оценке эффективности Программ, который должен содержать:</w:t>
      </w:r>
    </w:p>
    <w:p w:rsidR="00E22068" w:rsidRPr="0074664C" w:rsidRDefault="00E22068" w:rsidP="00E22068">
      <w:pPr>
        <w:pStyle w:val="ConsPlusNonformat"/>
        <w:ind w:firstLine="709"/>
        <w:jc w:val="both"/>
        <w:rPr>
          <w:rFonts w:ascii="Times New Roman" w:hAnsi="Times New Roman" w:cs="Times New Roman"/>
          <w:sz w:val="28"/>
          <w:szCs w:val="28"/>
        </w:rPr>
      </w:pPr>
      <w:r w:rsidRPr="0074664C">
        <w:rPr>
          <w:rFonts w:ascii="Times New Roman" w:hAnsi="Times New Roman" w:cs="Times New Roman"/>
          <w:sz w:val="28"/>
          <w:szCs w:val="28"/>
        </w:rPr>
        <w:t>1)</w:t>
      </w:r>
      <w:r w:rsidRPr="0074664C">
        <w:rPr>
          <w:rFonts w:ascii="Times New Roman" w:hAnsi="Times New Roman" w:cs="Times New Roman"/>
          <w:sz w:val="28"/>
          <w:szCs w:val="28"/>
        </w:rPr>
        <w:tab/>
        <w:t>основные результаты реализации Программ за отчетный год;</w:t>
      </w:r>
    </w:p>
    <w:p w:rsidR="00E22068" w:rsidRPr="0074664C" w:rsidRDefault="00E22068" w:rsidP="00E22068">
      <w:pPr>
        <w:pStyle w:val="ConsPlusNonformat"/>
        <w:ind w:firstLine="709"/>
        <w:jc w:val="both"/>
        <w:rPr>
          <w:rFonts w:ascii="Times New Roman" w:hAnsi="Times New Roman" w:cs="Times New Roman"/>
          <w:sz w:val="28"/>
          <w:szCs w:val="28"/>
        </w:rPr>
      </w:pPr>
      <w:r w:rsidRPr="0074664C">
        <w:rPr>
          <w:rFonts w:ascii="Times New Roman" w:hAnsi="Times New Roman" w:cs="Times New Roman"/>
          <w:sz w:val="28"/>
          <w:szCs w:val="28"/>
        </w:rPr>
        <w:t>2)</w:t>
      </w:r>
      <w:r w:rsidRPr="0074664C">
        <w:rPr>
          <w:rFonts w:ascii="Times New Roman" w:hAnsi="Times New Roman" w:cs="Times New Roman"/>
          <w:sz w:val="28"/>
          <w:szCs w:val="28"/>
        </w:rPr>
        <w:tab/>
        <w:t>результаты реализации основных мероприятий подпрограмм Программ, муниципальных проектов и ведомственных проектов;</w:t>
      </w:r>
    </w:p>
    <w:p w:rsidR="00E22068" w:rsidRPr="0074664C" w:rsidRDefault="00E22068" w:rsidP="00E22068">
      <w:pPr>
        <w:pStyle w:val="ConsPlusNormal"/>
        <w:ind w:firstLine="709"/>
        <w:jc w:val="both"/>
        <w:rPr>
          <w:rFonts w:ascii="Times New Roman" w:hAnsi="Times New Roman" w:cs="Times New Roman"/>
          <w:sz w:val="28"/>
          <w:szCs w:val="28"/>
        </w:rPr>
      </w:pPr>
      <w:r w:rsidRPr="0074664C">
        <w:rPr>
          <w:rFonts w:ascii="Times New Roman" w:hAnsi="Times New Roman" w:cs="Times New Roman"/>
          <w:sz w:val="28"/>
          <w:szCs w:val="28"/>
        </w:rPr>
        <w:t>3)</w:t>
      </w:r>
      <w:r w:rsidRPr="0074664C">
        <w:rPr>
          <w:rFonts w:ascii="Times New Roman" w:hAnsi="Times New Roman" w:cs="Times New Roman"/>
          <w:sz w:val="28"/>
          <w:szCs w:val="28"/>
        </w:rPr>
        <w:tab/>
        <w:t>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p>
    <w:p w:rsidR="00E22068" w:rsidRPr="0074664C" w:rsidRDefault="00E22068" w:rsidP="00E22068">
      <w:pPr>
        <w:pStyle w:val="ConsPlusNormal"/>
        <w:ind w:firstLine="709"/>
        <w:jc w:val="both"/>
        <w:rPr>
          <w:rFonts w:ascii="Times New Roman" w:hAnsi="Times New Roman" w:cs="Times New Roman"/>
          <w:sz w:val="28"/>
          <w:szCs w:val="28"/>
        </w:rPr>
      </w:pPr>
      <w:r w:rsidRPr="0074664C">
        <w:rPr>
          <w:rFonts w:ascii="Times New Roman" w:hAnsi="Times New Roman" w:cs="Times New Roman"/>
          <w:sz w:val="28"/>
          <w:szCs w:val="28"/>
        </w:rPr>
        <w:t>4)</w:t>
      </w:r>
      <w:r w:rsidRPr="0074664C">
        <w:rPr>
          <w:rFonts w:ascii="Times New Roman" w:hAnsi="Times New Roman" w:cs="Times New Roman"/>
          <w:sz w:val="28"/>
          <w:szCs w:val="28"/>
        </w:rPr>
        <w:tab/>
        <w:t>сведения о степени соответствия кассовых расходов местного бюджета на реализацию Программ, фактических объемов налоговых расходов Благодарненского муниципального округа Ставропольского края,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E22068" w:rsidRPr="0074664C" w:rsidRDefault="00E22068" w:rsidP="00E22068">
      <w:pPr>
        <w:pStyle w:val="ConsPlusNormal"/>
        <w:ind w:firstLine="709"/>
        <w:jc w:val="both"/>
        <w:rPr>
          <w:rFonts w:ascii="Times New Roman" w:hAnsi="Times New Roman" w:cs="Times New Roman"/>
          <w:sz w:val="28"/>
          <w:szCs w:val="28"/>
        </w:rPr>
      </w:pPr>
      <w:r w:rsidRPr="0074664C">
        <w:rPr>
          <w:rFonts w:ascii="Times New Roman" w:hAnsi="Times New Roman" w:cs="Times New Roman"/>
          <w:sz w:val="28"/>
          <w:szCs w:val="28"/>
        </w:rPr>
        <w:t>5)</w:t>
      </w:r>
      <w:r w:rsidRPr="0074664C">
        <w:rPr>
          <w:rFonts w:ascii="Times New Roman" w:hAnsi="Times New Roman" w:cs="Times New Roman"/>
          <w:sz w:val="28"/>
          <w:szCs w:val="28"/>
        </w:rPr>
        <w:tab/>
        <w:t>оценку деятельности ответственных исполнителей Программ в части, касающейся хода реализации соответствующих Программ;</w:t>
      </w:r>
    </w:p>
    <w:p w:rsidR="00E22068" w:rsidRPr="0074664C" w:rsidRDefault="00E22068" w:rsidP="00E22068">
      <w:pPr>
        <w:pStyle w:val="ConsPlusNormal"/>
        <w:ind w:firstLine="709"/>
        <w:jc w:val="both"/>
        <w:rPr>
          <w:rFonts w:ascii="Times New Roman" w:hAnsi="Times New Roman" w:cs="Times New Roman"/>
          <w:sz w:val="28"/>
          <w:szCs w:val="28"/>
        </w:rPr>
      </w:pPr>
      <w:r w:rsidRPr="0074664C">
        <w:rPr>
          <w:rFonts w:ascii="Times New Roman" w:hAnsi="Times New Roman" w:cs="Times New Roman"/>
          <w:sz w:val="28"/>
          <w:szCs w:val="28"/>
        </w:rPr>
        <w:t>6)</w:t>
      </w:r>
      <w:r w:rsidRPr="0074664C">
        <w:rPr>
          <w:rFonts w:ascii="Times New Roman" w:hAnsi="Times New Roman" w:cs="Times New Roman"/>
          <w:sz w:val="28"/>
          <w:szCs w:val="28"/>
        </w:rPr>
        <w:tab/>
        <w:t>оценку эффективности реализации Программ;</w:t>
      </w:r>
    </w:p>
    <w:p w:rsidR="00E22068" w:rsidRPr="0074664C" w:rsidRDefault="00E22068" w:rsidP="00E22068">
      <w:pPr>
        <w:pStyle w:val="ConsPlusNormal"/>
        <w:ind w:firstLine="709"/>
        <w:jc w:val="both"/>
        <w:rPr>
          <w:rFonts w:ascii="Times New Roman" w:hAnsi="Times New Roman" w:cs="Times New Roman"/>
          <w:sz w:val="28"/>
          <w:szCs w:val="28"/>
        </w:rPr>
      </w:pPr>
      <w:r w:rsidRPr="0074664C">
        <w:rPr>
          <w:rFonts w:ascii="Times New Roman" w:hAnsi="Times New Roman" w:cs="Times New Roman"/>
          <w:sz w:val="28"/>
          <w:szCs w:val="28"/>
        </w:rPr>
        <w:t>7)</w:t>
      </w:r>
      <w:r w:rsidRPr="0074664C">
        <w:rPr>
          <w:rFonts w:ascii="Times New Roman" w:hAnsi="Times New Roman" w:cs="Times New Roman"/>
          <w:sz w:val="28"/>
          <w:szCs w:val="28"/>
        </w:rPr>
        <w:tab/>
        <w:t>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 стратегического развития Российской Федерации, Ставропольского края и Благодарненского муниципального округа Ставропольского края приоритизации целей Программы (при необходимости);</w:t>
      </w:r>
    </w:p>
    <w:p w:rsidR="00E22068" w:rsidRPr="0074664C" w:rsidRDefault="00E22068" w:rsidP="00E22068">
      <w:pPr>
        <w:pStyle w:val="ConsPlusNormal"/>
        <w:ind w:firstLine="709"/>
        <w:jc w:val="both"/>
        <w:rPr>
          <w:rFonts w:ascii="Times New Roman" w:hAnsi="Times New Roman" w:cs="Times New Roman"/>
          <w:sz w:val="28"/>
          <w:szCs w:val="28"/>
        </w:rPr>
      </w:pPr>
      <w:r w:rsidRPr="0074664C">
        <w:rPr>
          <w:rFonts w:ascii="Times New Roman" w:hAnsi="Times New Roman" w:cs="Times New Roman"/>
          <w:sz w:val="28"/>
          <w:szCs w:val="28"/>
        </w:rPr>
        <w:t>8)</w:t>
      </w:r>
      <w:r w:rsidRPr="0074664C">
        <w:rPr>
          <w:rFonts w:ascii="Times New Roman" w:hAnsi="Times New Roman" w:cs="Times New Roman"/>
          <w:sz w:val="28"/>
          <w:szCs w:val="28"/>
        </w:rPr>
        <w:tab/>
        <w:t xml:space="preserve">предложения о применении мер ответственности к должностным лицам, определенных ответственным исполнителем Программы или соисполнителем Программы (при наличии непосредственной зависимости </w:t>
      </w:r>
      <w:r w:rsidRPr="0074664C">
        <w:rPr>
          <w:rFonts w:ascii="Times New Roman" w:hAnsi="Times New Roman" w:cs="Times New Roman"/>
          <w:sz w:val="28"/>
          <w:szCs w:val="28"/>
        </w:rPr>
        <w:lastRenderedPageBreak/>
        <w:t>неэффективной реализации Программы от недобросовестного выполнения должностных обязанностей должностных лиц, определенных ответственным исполнителем Программы или соисполнителем Программы).</w:t>
      </w:r>
    </w:p>
    <w:p w:rsidR="00C20AB4" w:rsidRDefault="00C20AB4" w:rsidP="00655313">
      <w:pPr>
        <w:widowControl w:val="0"/>
        <w:autoSpaceDE w:val="0"/>
        <w:autoSpaceDN w:val="0"/>
        <w:adjustRightInd w:val="0"/>
        <w:ind w:firstLine="709"/>
        <w:jc w:val="both"/>
        <w:rPr>
          <w:sz w:val="28"/>
          <w:szCs w:val="28"/>
        </w:rPr>
      </w:pPr>
    </w:p>
    <w:p w:rsidR="00C20AB4" w:rsidRDefault="00C20AB4" w:rsidP="002A1E05">
      <w:pPr>
        <w:widowControl w:val="0"/>
        <w:autoSpaceDE w:val="0"/>
        <w:autoSpaceDN w:val="0"/>
        <w:adjustRightInd w:val="0"/>
        <w:jc w:val="both"/>
        <w:rPr>
          <w:sz w:val="28"/>
          <w:szCs w:val="28"/>
        </w:rPr>
      </w:pPr>
    </w:p>
    <w:p w:rsidR="00C20AB4" w:rsidRDefault="00C20AB4" w:rsidP="002A1E05">
      <w:pPr>
        <w:widowControl w:val="0"/>
        <w:autoSpaceDE w:val="0"/>
        <w:autoSpaceDN w:val="0"/>
        <w:adjustRightInd w:val="0"/>
        <w:jc w:val="both"/>
        <w:rPr>
          <w:sz w:val="28"/>
          <w:szCs w:val="28"/>
        </w:rPr>
      </w:pPr>
    </w:p>
    <w:p w:rsidR="002A1E05" w:rsidRDefault="002A1E05" w:rsidP="002A1E05">
      <w:pPr>
        <w:widowControl w:val="0"/>
        <w:autoSpaceDE w:val="0"/>
        <w:autoSpaceDN w:val="0"/>
        <w:adjustRightInd w:val="0"/>
        <w:rPr>
          <w:sz w:val="28"/>
          <w:szCs w:val="28"/>
        </w:rPr>
      </w:pPr>
    </w:p>
    <w:p w:rsidR="00C20AB4" w:rsidRDefault="00C20AB4" w:rsidP="002A1E05">
      <w:pPr>
        <w:widowControl w:val="0"/>
        <w:autoSpaceDE w:val="0"/>
        <w:autoSpaceDN w:val="0"/>
        <w:adjustRightInd w:val="0"/>
        <w:jc w:val="both"/>
        <w:rPr>
          <w:sz w:val="28"/>
          <w:szCs w:val="28"/>
        </w:rPr>
      </w:pPr>
    </w:p>
    <w:p w:rsidR="00C20AB4" w:rsidRDefault="00C20AB4" w:rsidP="002A1E05">
      <w:pPr>
        <w:widowControl w:val="0"/>
        <w:autoSpaceDE w:val="0"/>
        <w:autoSpaceDN w:val="0"/>
        <w:adjustRightInd w:val="0"/>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pPr>
    </w:p>
    <w:p w:rsidR="00C20AB4" w:rsidRDefault="00C20AB4" w:rsidP="00655313">
      <w:pPr>
        <w:widowControl w:val="0"/>
        <w:autoSpaceDE w:val="0"/>
        <w:autoSpaceDN w:val="0"/>
        <w:adjustRightInd w:val="0"/>
        <w:ind w:firstLine="709"/>
        <w:jc w:val="both"/>
        <w:rPr>
          <w:sz w:val="28"/>
          <w:szCs w:val="28"/>
        </w:rPr>
        <w:sectPr w:rsidR="00C20AB4" w:rsidSect="002525E9">
          <w:headerReference w:type="even" r:id="rId19"/>
          <w:headerReference w:type="default" r:id="rId20"/>
          <w:pgSz w:w="11906" w:h="16838"/>
          <w:pgMar w:top="1418" w:right="567" w:bottom="1134" w:left="1985" w:header="720" w:footer="720" w:gutter="0"/>
          <w:cols w:space="720"/>
          <w:noEndnote/>
          <w:titlePg/>
          <w:docGrid w:linePitch="326"/>
        </w:sectPr>
      </w:pPr>
    </w:p>
    <w:tbl>
      <w:tblPr>
        <w:tblW w:w="0" w:type="auto"/>
        <w:tblLook w:val="04A0" w:firstRow="1" w:lastRow="0" w:firstColumn="1" w:lastColumn="0" w:noHBand="0" w:noVBand="1"/>
      </w:tblPr>
      <w:tblGrid>
        <w:gridCol w:w="7179"/>
        <w:gridCol w:w="7325"/>
      </w:tblGrid>
      <w:tr w:rsidR="00C20AB4" w:rsidRPr="00BC7C16" w:rsidTr="00DB33D1">
        <w:tc>
          <w:tcPr>
            <w:tcW w:w="7677" w:type="dxa"/>
            <w:shd w:val="clear" w:color="auto" w:fill="auto"/>
          </w:tcPr>
          <w:p w:rsidR="00C20AB4" w:rsidRPr="00BC7C16" w:rsidRDefault="00C20AB4" w:rsidP="00DB33D1">
            <w:pPr>
              <w:autoSpaceDE w:val="0"/>
              <w:autoSpaceDN w:val="0"/>
              <w:adjustRightInd w:val="0"/>
              <w:spacing w:line="240" w:lineRule="exact"/>
              <w:jc w:val="both"/>
              <w:rPr>
                <w:sz w:val="28"/>
                <w:szCs w:val="28"/>
              </w:rPr>
            </w:pPr>
          </w:p>
        </w:tc>
        <w:tc>
          <w:tcPr>
            <w:tcW w:w="7678" w:type="dxa"/>
            <w:shd w:val="clear" w:color="auto" w:fill="auto"/>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 xml:space="preserve">Приложение </w:t>
            </w:r>
          </w:p>
          <w:p w:rsidR="00C20AB4" w:rsidRDefault="00C20AB4" w:rsidP="00DB33D1">
            <w:pPr>
              <w:autoSpaceDE w:val="0"/>
              <w:autoSpaceDN w:val="0"/>
              <w:adjustRightInd w:val="0"/>
              <w:spacing w:line="240" w:lineRule="exact"/>
              <w:jc w:val="center"/>
              <w:rPr>
                <w:sz w:val="28"/>
                <w:szCs w:val="28"/>
              </w:rPr>
            </w:pPr>
            <w:r w:rsidRPr="00BC7C16">
              <w:rPr>
                <w:sz w:val="28"/>
                <w:szCs w:val="28"/>
              </w:rPr>
              <w:t xml:space="preserve">к </w:t>
            </w:r>
            <w:r>
              <w:rPr>
                <w:sz w:val="28"/>
                <w:szCs w:val="28"/>
              </w:rPr>
              <w:t>М</w:t>
            </w:r>
            <w:r w:rsidRPr="00BC7C16">
              <w:rPr>
                <w:sz w:val="28"/>
                <w:szCs w:val="28"/>
              </w:rPr>
              <w:t xml:space="preserve">етодическим указаниям по разработке и реализации муниципальных программ Благодарненского </w:t>
            </w:r>
            <w:r w:rsidR="00822DBF">
              <w:rPr>
                <w:sz w:val="28"/>
                <w:szCs w:val="28"/>
              </w:rPr>
              <w:t>муниципального</w:t>
            </w:r>
            <w:r w:rsidRPr="00BC7C16">
              <w:rPr>
                <w:sz w:val="28"/>
                <w:szCs w:val="28"/>
              </w:rPr>
              <w:t xml:space="preserve"> округа Ставропольского края</w:t>
            </w:r>
          </w:p>
          <w:p w:rsidR="0092494B" w:rsidRPr="00BC7C16" w:rsidRDefault="0092494B" w:rsidP="00DB33D1">
            <w:pPr>
              <w:autoSpaceDE w:val="0"/>
              <w:autoSpaceDN w:val="0"/>
              <w:adjustRightInd w:val="0"/>
              <w:spacing w:line="240" w:lineRule="exact"/>
              <w:jc w:val="center"/>
              <w:rPr>
                <w:sz w:val="28"/>
                <w:szCs w:val="28"/>
              </w:rPr>
            </w:pPr>
          </w:p>
        </w:tc>
      </w:tr>
    </w:tbl>
    <w:p w:rsidR="00C20AB4" w:rsidRPr="00BC7C16" w:rsidRDefault="00C20AB4" w:rsidP="00C20AB4">
      <w:pPr>
        <w:autoSpaceDE w:val="0"/>
        <w:autoSpaceDN w:val="0"/>
        <w:adjustRightInd w:val="0"/>
        <w:spacing w:line="240" w:lineRule="exact"/>
        <w:ind w:right="30"/>
        <w:jc w:val="center"/>
        <w:outlineLvl w:val="2"/>
        <w:rPr>
          <w:sz w:val="28"/>
          <w:szCs w:val="28"/>
        </w:rPr>
      </w:pPr>
      <w:r>
        <w:rPr>
          <w:sz w:val="28"/>
          <w:szCs w:val="28"/>
        </w:rPr>
        <w:t xml:space="preserve">                                                                                                                                              </w:t>
      </w:r>
      <w:r w:rsidRPr="00BC7C16">
        <w:rPr>
          <w:sz w:val="28"/>
          <w:szCs w:val="28"/>
        </w:rPr>
        <w:t>Таблица 1</w:t>
      </w:r>
      <w:r>
        <w:rPr>
          <w:sz w:val="28"/>
          <w:szCs w:val="28"/>
        </w:rPr>
        <w:t xml:space="preserve"> (</w:t>
      </w:r>
      <w:r w:rsidRPr="00BC7C16">
        <w:rPr>
          <w:sz w:val="28"/>
          <w:szCs w:val="28"/>
        </w:rPr>
        <w:t>Форма</w:t>
      </w:r>
      <w:r>
        <w:rPr>
          <w:sz w:val="28"/>
          <w:szCs w:val="28"/>
        </w:rPr>
        <w:t>)</w:t>
      </w:r>
    </w:p>
    <w:p w:rsidR="00C20AB4" w:rsidRPr="00BC7C16" w:rsidRDefault="00C20AB4" w:rsidP="00C20AB4">
      <w:pPr>
        <w:autoSpaceDE w:val="0"/>
        <w:autoSpaceDN w:val="0"/>
        <w:adjustRightInd w:val="0"/>
        <w:spacing w:line="240" w:lineRule="exact"/>
        <w:jc w:val="center"/>
        <w:outlineLvl w:val="2"/>
        <w:rPr>
          <w:caps/>
          <w:sz w:val="28"/>
          <w:szCs w:val="28"/>
        </w:rPr>
      </w:pPr>
      <w:r w:rsidRPr="00BC7C16">
        <w:rPr>
          <w:caps/>
          <w:sz w:val="28"/>
          <w:szCs w:val="28"/>
        </w:rPr>
        <w:t>Сведения</w:t>
      </w:r>
    </w:p>
    <w:p w:rsidR="00C20AB4" w:rsidRPr="00BC7C16" w:rsidRDefault="00C20AB4" w:rsidP="00C20AB4">
      <w:pPr>
        <w:autoSpaceDE w:val="0"/>
        <w:autoSpaceDN w:val="0"/>
        <w:adjustRightInd w:val="0"/>
        <w:spacing w:line="240" w:lineRule="exact"/>
        <w:jc w:val="center"/>
        <w:outlineLvl w:val="2"/>
        <w:rPr>
          <w:sz w:val="28"/>
          <w:szCs w:val="28"/>
        </w:rPr>
      </w:pPr>
      <w:r w:rsidRPr="00BC7C16">
        <w:rPr>
          <w:sz w:val="28"/>
          <w:szCs w:val="28"/>
        </w:rPr>
        <w:t xml:space="preserve">об индикаторах достижения целей муниципальной программы Благодарненского </w:t>
      </w:r>
      <w:r w:rsidR="00822DBF">
        <w:rPr>
          <w:sz w:val="28"/>
          <w:szCs w:val="28"/>
        </w:rPr>
        <w:t>муниципального</w:t>
      </w:r>
      <w:r w:rsidRPr="00BC7C16">
        <w:rPr>
          <w:sz w:val="28"/>
          <w:szCs w:val="28"/>
        </w:rPr>
        <w:t xml:space="preserve"> округа Ставропольского края</w:t>
      </w:r>
      <w:r w:rsidRPr="00BC7C16">
        <w:rPr>
          <w:sz w:val="28"/>
          <w:szCs w:val="28"/>
          <w:vertAlign w:val="superscript"/>
        </w:rPr>
        <w:t>1</w:t>
      </w:r>
      <w:r w:rsidRPr="00BC7C16">
        <w:rPr>
          <w:sz w:val="28"/>
          <w:szCs w:val="28"/>
        </w:rPr>
        <w:t xml:space="preserve"> и </w:t>
      </w:r>
      <w:proofErr w:type="gramStart"/>
      <w:r w:rsidRPr="00BC7C16">
        <w:rPr>
          <w:sz w:val="28"/>
          <w:szCs w:val="28"/>
        </w:rPr>
        <w:t>показателях  решения</w:t>
      </w:r>
      <w:proofErr w:type="gramEnd"/>
      <w:r w:rsidRPr="00BC7C16">
        <w:rPr>
          <w:sz w:val="28"/>
          <w:szCs w:val="28"/>
        </w:rPr>
        <w:t xml:space="preserve"> задач подпрограмм Программы и их значениях</w:t>
      </w:r>
    </w:p>
    <w:p w:rsidR="00C20AB4" w:rsidRPr="00BC7C16" w:rsidRDefault="00C20AB4" w:rsidP="00C20AB4">
      <w:pPr>
        <w:spacing w:line="240" w:lineRule="exact"/>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00"/>
        <w:gridCol w:w="1962"/>
        <w:gridCol w:w="1655"/>
        <w:gridCol w:w="1621"/>
        <w:gridCol w:w="1754"/>
        <w:gridCol w:w="1503"/>
        <w:gridCol w:w="253"/>
        <w:gridCol w:w="1217"/>
      </w:tblGrid>
      <w:tr w:rsidR="00C20AB4" w:rsidRPr="00BC7C16" w:rsidTr="00DB33D1">
        <w:tc>
          <w:tcPr>
            <w:tcW w:w="594" w:type="dxa"/>
            <w:vMerge w:val="restart"/>
            <w:shd w:val="clear" w:color="auto" w:fill="auto"/>
          </w:tcPr>
          <w:p w:rsidR="00C20AB4" w:rsidRPr="00BC7C16" w:rsidRDefault="00C20AB4" w:rsidP="00DB33D1">
            <w:pPr>
              <w:spacing w:line="240" w:lineRule="exact"/>
              <w:jc w:val="center"/>
              <w:rPr>
                <w:sz w:val="28"/>
                <w:szCs w:val="28"/>
              </w:rPr>
            </w:pPr>
            <w:r w:rsidRPr="00BC7C16">
              <w:rPr>
                <w:sz w:val="28"/>
                <w:szCs w:val="28"/>
              </w:rPr>
              <w:t>№ п/п</w:t>
            </w:r>
          </w:p>
        </w:tc>
        <w:tc>
          <w:tcPr>
            <w:tcW w:w="3900" w:type="dxa"/>
            <w:vMerge w:val="restart"/>
            <w:shd w:val="clear" w:color="auto" w:fill="auto"/>
          </w:tcPr>
          <w:p w:rsidR="00C20AB4" w:rsidRPr="00BC7C16" w:rsidRDefault="00C20AB4" w:rsidP="00DB33D1">
            <w:pPr>
              <w:spacing w:line="240" w:lineRule="exact"/>
              <w:jc w:val="center"/>
              <w:rPr>
                <w:sz w:val="28"/>
                <w:szCs w:val="28"/>
              </w:rPr>
            </w:pPr>
            <w:r w:rsidRPr="00BC7C16">
              <w:rPr>
                <w:sz w:val="28"/>
                <w:szCs w:val="28"/>
              </w:rPr>
              <w:t>Наименование индикатора достижения цели Программы и показателя решения задачи подпрограммы Программы</w:t>
            </w:r>
          </w:p>
        </w:tc>
        <w:tc>
          <w:tcPr>
            <w:tcW w:w="1962" w:type="dxa"/>
            <w:vMerge w:val="restart"/>
            <w:shd w:val="clear" w:color="auto" w:fill="auto"/>
          </w:tcPr>
          <w:p w:rsidR="00C20AB4" w:rsidRPr="00BC7C16" w:rsidRDefault="00C20AB4" w:rsidP="00DB33D1">
            <w:pPr>
              <w:spacing w:line="240" w:lineRule="exact"/>
              <w:jc w:val="center"/>
              <w:rPr>
                <w:sz w:val="28"/>
                <w:szCs w:val="28"/>
              </w:rPr>
            </w:pPr>
            <w:r w:rsidRPr="00BC7C16">
              <w:rPr>
                <w:sz w:val="28"/>
                <w:szCs w:val="28"/>
              </w:rPr>
              <w:t>единица       измерения</w:t>
            </w:r>
          </w:p>
        </w:tc>
        <w:tc>
          <w:tcPr>
            <w:tcW w:w="8003" w:type="dxa"/>
            <w:gridSpan w:val="6"/>
            <w:shd w:val="clear" w:color="auto" w:fill="auto"/>
          </w:tcPr>
          <w:p w:rsidR="00C20AB4" w:rsidRPr="00BC7C16" w:rsidRDefault="00C20AB4" w:rsidP="00DB33D1">
            <w:pPr>
              <w:spacing w:line="240" w:lineRule="exact"/>
              <w:jc w:val="center"/>
              <w:rPr>
                <w:sz w:val="28"/>
                <w:szCs w:val="28"/>
              </w:rPr>
            </w:pPr>
            <w:r w:rsidRPr="00BC7C16">
              <w:rPr>
                <w:sz w:val="28"/>
                <w:szCs w:val="28"/>
              </w:rPr>
              <w:t>значение индикатора достижения цели Программы и показателя решения задачи подпрограммы Программы</w:t>
            </w:r>
            <w:r w:rsidRPr="00BC7C16" w:rsidDel="006C2FA5">
              <w:rPr>
                <w:sz w:val="28"/>
                <w:szCs w:val="28"/>
              </w:rPr>
              <w:t xml:space="preserve"> </w:t>
            </w:r>
            <w:r w:rsidRPr="00BC7C16">
              <w:rPr>
                <w:sz w:val="28"/>
                <w:szCs w:val="28"/>
              </w:rPr>
              <w:t>по годам</w:t>
            </w:r>
          </w:p>
        </w:tc>
      </w:tr>
      <w:tr w:rsidR="00C20AB4" w:rsidRPr="00BC7C16" w:rsidTr="0092494B">
        <w:trPr>
          <w:trHeight w:val="621"/>
        </w:trPr>
        <w:tc>
          <w:tcPr>
            <w:tcW w:w="594" w:type="dxa"/>
            <w:vMerge/>
            <w:shd w:val="clear" w:color="auto" w:fill="auto"/>
          </w:tcPr>
          <w:p w:rsidR="00C20AB4" w:rsidRPr="00BC7C16" w:rsidRDefault="00C20AB4" w:rsidP="00DB33D1">
            <w:pPr>
              <w:spacing w:line="240" w:lineRule="exact"/>
              <w:jc w:val="center"/>
              <w:rPr>
                <w:sz w:val="28"/>
                <w:szCs w:val="28"/>
              </w:rPr>
            </w:pPr>
          </w:p>
        </w:tc>
        <w:tc>
          <w:tcPr>
            <w:tcW w:w="3900" w:type="dxa"/>
            <w:vMerge/>
            <w:shd w:val="clear" w:color="auto" w:fill="auto"/>
          </w:tcPr>
          <w:p w:rsidR="00C20AB4" w:rsidRPr="00BC7C16" w:rsidRDefault="00C20AB4" w:rsidP="00DB33D1">
            <w:pPr>
              <w:spacing w:line="240" w:lineRule="exact"/>
              <w:jc w:val="center"/>
              <w:rPr>
                <w:sz w:val="28"/>
                <w:szCs w:val="28"/>
              </w:rPr>
            </w:pPr>
          </w:p>
        </w:tc>
        <w:tc>
          <w:tcPr>
            <w:tcW w:w="1962" w:type="dxa"/>
            <w:vMerge/>
            <w:shd w:val="clear" w:color="auto" w:fill="auto"/>
          </w:tcPr>
          <w:p w:rsidR="00C20AB4" w:rsidRPr="00BC7C16" w:rsidRDefault="00C20AB4" w:rsidP="00DB33D1">
            <w:pPr>
              <w:spacing w:line="240" w:lineRule="exact"/>
              <w:jc w:val="center"/>
              <w:rPr>
                <w:sz w:val="28"/>
                <w:szCs w:val="28"/>
              </w:rPr>
            </w:pPr>
          </w:p>
        </w:tc>
        <w:tc>
          <w:tcPr>
            <w:tcW w:w="1655" w:type="dxa"/>
            <w:shd w:val="clear" w:color="auto" w:fill="auto"/>
          </w:tcPr>
          <w:p w:rsidR="00C20AB4" w:rsidRPr="00BC7C16" w:rsidRDefault="00C20AB4" w:rsidP="00DB33D1">
            <w:pPr>
              <w:spacing w:line="240" w:lineRule="exact"/>
              <w:jc w:val="center"/>
              <w:rPr>
                <w:sz w:val="28"/>
                <w:szCs w:val="28"/>
              </w:rPr>
            </w:pPr>
            <w:r w:rsidRPr="00BC7C16">
              <w:rPr>
                <w:sz w:val="28"/>
                <w:szCs w:val="28"/>
              </w:rPr>
              <w:t>отчетный год</w:t>
            </w:r>
            <w:r w:rsidRPr="00BC7C16">
              <w:rPr>
                <w:sz w:val="28"/>
                <w:szCs w:val="28"/>
                <w:vertAlign w:val="superscript"/>
              </w:rPr>
              <w:t>2</w:t>
            </w:r>
          </w:p>
        </w:tc>
        <w:tc>
          <w:tcPr>
            <w:tcW w:w="1621" w:type="dxa"/>
            <w:shd w:val="clear" w:color="auto" w:fill="auto"/>
          </w:tcPr>
          <w:p w:rsidR="00C20AB4" w:rsidRPr="00BC7C16" w:rsidRDefault="00C20AB4" w:rsidP="00DB33D1">
            <w:pPr>
              <w:spacing w:line="240" w:lineRule="exact"/>
              <w:jc w:val="center"/>
              <w:rPr>
                <w:sz w:val="28"/>
                <w:szCs w:val="28"/>
              </w:rPr>
            </w:pPr>
            <w:r w:rsidRPr="00BC7C16">
              <w:rPr>
                <w:sz w:val="28"/>
                <w:szCs w:val="28"/>
              </w:rPr>
              <w:t>текущий год</w:t>
            </w:r>
            <w:r w:rsidRPr="00BC7C16">
              <w:rPr>
                <w:sz w:val="28"/>
                <w:szCs w:val="28"/>
                <w:vertAlign w:val="superscript"/>
              </w:rPr>
              <w:t>3</w:t>
            </w:r>
          </w:p>
        </w:tc>
        <w:tc>
          <w:tcPr>
            <w:tcW w:w="1754" w:type="dxa"/>
            <w:shd w:val="clear" w:color="auto" w:fill="auto"/>
          </w:tcPr>
          <w:p w:rsidR="00C20AB4" w:rsidRPr="00BC7C16" w:rsidRDefault="00C20AB4" w:rsidP="00DB33D1">
            <w:pPr>
              <w:spacing w:line="240" w:lineRule="exact"/>
              <w:jc w:val="center"/>
              <w:rPr>
                <w:sz w:val="28"/>
                <w:szCs w:val="28"/>
              </w:rPr>
            </w:pPr>
            <w:r w:rsidRPr="00BC7C16">
              <w:rPr>
                <w:sz w:val="28"/>
                <w:szCs w:val="28"/>
              </w:rPr>
              <w:t>очередной год</w:t>
            </w:r>
            <w:r w:rsidRPr="00BC7C16">
              <w:rPr>
                <w:sz w:val="28"/>
                <w:szCs w:val="28"/>
                <w:vertAlign w:val="superscript"/>
              </w:rPr>
              <w:t>4</w:t>
            </w:r>
          </w:p>
        </w:tc>
        <w:tc>
          <w:tcPr>
            <w:tcW w:w="1503" w:type="dxa"/>
            <w:shd w:val="clear" w:color="auto" w:fill="auto"/>
          </w:tcPr>
          <w:p w:rsidR="00C20AB4" w:rsidRPr="00BC7C16" w:rsidRDefault="00C20AB4" w:rsidP="00DB33D1">
            <w:pPr>
              <w:spacing w:line="240" w:lineRule="exact"/>
              <w:jc w:val="center"/>
              <w:rPr>
                <w:sz w:val="28"/>
                <w:szCs w:val="28"/>
              </w:rPr>
            </w:pPr>
            <w:r w:rsidRPr="00BC7C16">
              <w:rPr>
                <w:sz w:val="28"/>
                <w:szCs w:val="28"/>
              </w:rPr>
              <w:t>первый год планового периода</w:t>
            </w:r>
            <w:r w:rsidRPr="00BC7C16">
              <w:rPr>
                <w:sz w:val="28"/>
                <w:szCs w:val="28"/>
                <w:vertAlign w:val="superscript"/>
              </w:rPr>
              <w:t>5</w:t>
            </w:r>
          </w:p>
        </w:tc>
        <w:tc>
          <w:tcPr>
            <w:tcW w:w="1470" w:type="dxa"/>
            <w:gridSpan w:val="2"/>
            <w:shd w:val="clear" w:color="auto" w:fill="auto"/>
            <w:vAlign w:val="center"/>
          </w:tcPr>
          <w:p w:rsidR="00C20AB4" w:rsidRPr="00BC7C16" w:rsidRDefault="0092494B" w:rsidP="0092494B">
            <w:pPr>
              <w:spacing w:line="240" w:lineRule="exact"/>
              <w:jc w:val="center"/>
              <w:rPr>
                <w:sz w:val="28"/>
                <w:szCs w:val="28"/>
              </w:rPr>
            </w:pPr>
            <w:r>
              <w:rPr>
                <w:sz w:val="28"/>
                <w:szCs w:val="28"/>
              </w:rPr>
              <w:t>…</w:t>
            </w:r>
          </w:p>
        </w:tc>
      </w:tr>
      <w:tr w:rsidR="00C20AB4" w:rsidRPr="00BC7C16" w:rsidTr="00DB33D1">
        <w:trPr>
          <w:trHeight w:val="178"/>
        </w:trPr>
        <w:tc>
          <w:tcPr>
            <w:tcW w:w="14459" w:type="dxa"/>
            <w:gridSpan w:val="9"/>
            <w:shd w:val="clear" w:color="auto" w:fill="auto"/>
          </w:tcPr>
          <w:p w:rsidR="00C20AB4" w:rsidRPr="00BC7C16" w:rsidRDefault="00C20AB4" w:rsidP="00DB33D1">
            <w:pPr>
              <w:spacing w:line="240" w:lineRule="exact"/>
              <w:jc w:val="center"/>
              <w:rPr>
                <w:sz w:val="28"/>
                <w:szCs w:val="28"/>
              </w:rPr>
            </w:pPr>
            <w:r w:rsidRPr="00BC7C16">
              <w:rPr>
                <w:sz w:val="28"/>
                <w:szCs w:val="28"/>
              </w:rPr>
              <w:t>Цель 1 Программы</w:t>
            </w:r>
          </w:p>
        </w:tc>
      </w:tr>
      <w:tr w:rsidR="00C20AB4" w:rsidRPr="00BC7C16" w:rsidTr="00DB33D1">
        <w:trPr>
          <w:trHeight w:val="178"/>
        </w:trPr>
        <w:tc>
          <w:tcPr>
            <w:tcW w:w="594" w:type="dxa"/>
            <w:shd w:val="clear" w:color="auto" w:fill="auto"/>
          </w:tcPr>
          <w:p w:rsidR="00C20AB4" w:rsidRPr="00BC7C16" w:rsidRDefault="00C20AB4" w:rsidP="00DB33D1">
            <w:pPr>
              <w:spacing w:line="240" w:lineRule="exact"/>
              <w:jc w:val="center"/>
              <w:rPr>
                <w:sz w:val="28"/>
                <w:szCs w:val="28"/>
              </w:rPr>
            </w:pPr>
            <w:r w:rsidRPr="00BC7C16">
              <w:rPr>
                <w:sz w:val="28"/>
                <w:szCs w:val="28"/>
              </w:rPr>
              <w:t>1</w:t>
            </w:r>
          </w:p>
        </w:tc>
        <w:tc>
          <w:tcPr>
            <w:tcW w:w="3900" w:type="dxa"/>
            <w:shd w:val="clear" w:color="auto" w:fill="auto"/>
          </w:tcPr>
          <w:p w:rsidR="00C20AB4" w:rsidRPr="00BC7C16" w:rsidRDefault="00C20AB4" w:rsidP="0092494B">
            <w:pPr>
              <w:spacing w:line="240" w:lineRule="exact"/>
              <w:jc w:val="both"/>
              <w:rPr>
                <w:sz w:val="28"/>
                <w:szCs w:val="28"/>
              </w:rPr>
            </w:pPr>
            <w:r w:rsidRPr="00BC7C16">
              <w:rPr>
                <w:sz w:val="28"/>
                <w:szCs w:val="28"/>
              </w:rPr>
              <w:t xml:space="preserve">Индикатор достижения </w:t>
            </w:r>
            <w:r w:rsidR="0092494B">
              <w:rPr>
                <w:sz w:val="28"/>
                <w:szCs w:val="28"/>
              </w:rPr>
              <w:t>цели</w:t>
            </w:r>
            <w:r w:rsidRPr="00BC7C16">
              <w:rPr>
                <w:sz w:val="28"/>
                <w:szCs w:val="28"/>
              </w:rPr>
              <w:t xml:space="preserve"> </w:t>
            </w:r>
            <w:r w:rsidR="0092494B">
              <w:rPr>
                <w:sz w:val="28"/>
                <w:szCs w:val="28"/>
              </w:rPr>
              <w:t>П</w:t>
            </w:r>
            <w:r w:rsidRPr="00BC7C16">
              <w:rPr>
                <w:sz w:val="28"/>
                <w:szCs w:val="28"/>
              </w:rPr>
              <w:t xml:space="preserve">рограммы </w:t>
            </w:r>
          </w:p>
        </w:tc>
        <w:tc>
          <w:tcPr>
            <w:tcW w:w="1962" w:type="dxa"/>
            <w:shd w:val="clear" w:color="auto" w:fill="auto"/>
          </w:tcPr>
          <w:p w:rsidR="00C20AB4" w:rsidRPr="00BC7C16" w:rsidRDefault="00C20AB4" w:rsidP="00DB33D1">
            <w:pPr>
              <w:spacing w:line="240" w:lineRule="exact"/>
              <w:jc w:val="center"/>
              <w:rPr>
                <w:sz w:val="28"/>
                <w:szCs w:val="28"/>
              </w:rPr>
            </w:pPr>
          </w:p>
        </w:tc>
        <w:tc>
          <w:tcPr>
            <w:tcW w:w="1655" w:type="dxa"/>
            <w:shd w:val="clear" w:color="auto" w:fill="auto"/>
          </w:tcPr>
          <w:p w:rsidR="00C20AB4" w:rsidRPr="00BC7C16" w:rsidRDefault="00C20AB4" w:rsidP="00DB33D1">
            <w:pPr>
              <w:spacing w:line="240" w:lineRule="exact"/>
              <w:jc w:val="center"/>
              <w:rPr>
                <w:sz w:val="28"/>
                <w:szCs w:val="28"/>
              </w:rPr>
            </w:pPr>
          </w:p>
        </w:tc>
        <w:tc>
          <w:tcPr>
            <w:tcW w:w="1621" w:type="dxa"/>
            <w:shd w:val="clear" w:color="auto" w:fill="auto"/>
          </w:tcPr>
          <w:p w:rsidR="00C20AB4" w:rsidRPr="00BC7C16" w:rsidRDefault="00C20AB4" w:rsidP="00DB33D1">
            <w:pPr>
              <w:spacing w:line="240" w:lineRule="exact"/>
              <w:jc w:val="center"/>
              <w:rPr>
                <w:sz w:val="28"/>
                <w:szCs w:val="28"/>
              </w:rPr>
            </w:pPr>
          </w:p>
        </w:tc>
        <w:tc>
          <w:tcPr>
            <w:tcW w:w="1754" w:type="dxa"/>
            <w:shd w:val="clear" w:color="auto" w:fill="auto"/>
          </w:tcPr>
          <w:p w:rsidR="00C20AB4" w:rsidRPr="00BC7C16" w:rsidRDefault="00C20AB4" w:rsidP="00DB33D1">
            <w:pPr>
              <w:spacing w:line="240" w:lineRule="exact"/>
              <w:jc w:val="center"/>
              <w:rPr>
                <w:sz w:val="28"/>
                <w:szCs w:val="28"/>
              </w:rPr>
            </w:pPr>
          </w:p>
        </w:tc>
        <w:tc>
          <w:tcPr>
            <w:tcW w:w="1756" w:type="dxa"/>
            <w:gridSpan w:val="2"/>
            <w:shd w:val="clear" w:color="auto" w:fill="auto"/>
          </w:tcPr>
          <w:p w:rsidR="00C20AB4" w:rsidRPr="00BC7C16" w:rsidRDefault="00C20AB4" w:rsidP="00DB33D1">
            <w:pPr>
              <w:spacing w:line="240" w:lineRule="exact"/>
              <w:jc w:val="center"/>
              <w:rPr>
                <w:sz w:val="28"/>
                <w:szCs w:val="28"/>
              </w:rPr>
            </w:pPr>
          </w:p>
        </w:tc>
        <w:tc>
          <w:tcPr>
            <w:tcW w:w="1217" w:type="dxa"/>
            <w:shd w:val="clear" w:color="auto" w:fill="auto"/>
          </w:tcPr>
          <w:p w:rsidR="00C20AB4" w:rsidRPr="00BC7C16" w:rsidRDefault="00C20AB4" w:rsidP="00DB33D1">
            <w:pPr>
              <w:spacing w:line="240" w:lineRule="exact"/>
              <w:jc w:val="center"/>
              <w:rPr>
                <w:sz w:val="28"/>
                <w:szCs w:val="28"/>
              </w:rPr>
            </w:pPr>
          </w:p>
        </w:tc>
      </w:tr>
      <w:tr w:rsidR="00C20AB4" w:rsidRPr="00BC7C16" w:rsidTr="00DB33D1">
        <w:trPr>
          <w:trHeight w:val="178"/>
        </w:trPr>
        <w:tc>
          <w:tcPr>
            <w:tcW w:w="14459" w:type="dxa"/>
            <w:gridSpan w:val="9"/>
            <w:shd w:val="clear" w:color="auto" w:fill="auto"/>
          </w:tcPr>
          <w:p w:rsidR="00C20AB4" w:rsidRPr="00BC7C16" w:rsidRDefault="00C20AB4" w:rsidP="00DB33D1">
            <w:pPr>
              <w:spacing w:line="240" w:lineRule="exact"/>
              <w:jc w:val="center"/>
              <w:rPr>
                <w:sz w:val="28"/>
                <w:szCs w:val="28"/>
              </w:rPr>
            </w:pPr>
            <w:r w:rsidRPr="00BC7C16">
              <w:rPr>
                <w:sz w:val="28"/>
                <w:szCs w:val="28"/>
              </w:rPr>
              <w:t>Подпрограмма 1</w:t>
            </w:r>
          </w:p>
        </w:tc>
      </w:tr>
      <w:tr w:rsidR="00C20AB4" w:rsidRPr="00BC7C16" w:rsidTr="00DB33D1">
        <w:trPr>
          <w:trHeight w:val="178"/>
        </w:trPr>
        <w:tc>
          <w:tcPr>
            <w:tcW w:w="14459" w:type="dxa"/>
            <w:gridSpan w:val="9"/>
            <w:shd w:val="clear" w:color="auto" w:fill="auto"/>
          </w:tcPr>
          <w:p w:rsidR="00C20AB4" w:rsidRPr="00BC7C16" w:rsidRDefault="00C20AB4" w:rsidP="00DB33D1">
            <w:pPr>
              <w:spacing w:line="240" w:lineRule="exact"/>
              <w:jc w:val="center"/>
              <w:rPr>
                <w:sz w:val="28"/>
                <w:szCs w:val="28"/>
              </w:rPr>
            </w:pPr>
            <w:r w:rsidRPr="00BC7C16">
              <w:rPr>
                <w:sz w:val="28"/>
                <w:szCs w:val="28"/>
              </w:rPr>
              <w:t>Задача 1 подпрограммы 1 Программы</w:t>
            </w:r>
          </w:p>
        </w:tc>
      </w:tr>
      <w:tr w:rsidR="00C20AB4" w:rsidRPr="00BC7C16" w:rsidTr="00DB33D1">
        <w:trPr>
          <w:trHeight w:val="178"/>
        </w:trPr>
        <w:tc>
          <w:tcPr>
            <w:tcW w:w="594" w:type="dxa"/>
            <w:shd w:val="clear" w:color="auto" w:fill="auto"/>
          </w:tcPr>
          <w:p w:rsidR="00C20AB4" w:rsidRPr="00BC7C16" w:rsidRDefault="00C20AB4" w:rsidP="00DB33D1">
            <w:pPr>
              <w:spacing w:line="240" w:lineRule="exact"/>
              <w:jc w:val="center"/>
              <w:rPr>
                <w:sz w:val="28"/>
                <w:szCs w:val="28"/>
              </w:rPr>
            </w:pPr>
          </w:p>
        </w:tc>
        <w:tc>
          <w:tcPr>
            <w:tcW w:w="3900" w:type="dxa"/>
            <w:shd w:val="clear" w:color="auto" w:fill="auto"/>
          </w:tcPr>
          <w:p w:rsidR="00C20AB4" w:rsidRPr="00BC7C16" w:rsidRDefault="00C20AB4" w:rsidP="00DB33D1">
            <w:pPr>
              <w:spacing w:line="240" w:lineRule="exact"/>
              <w:jc w:val="both"/>
              <w:rPr>
                <w:sz w:val="28"/>
                <w:szCs w:val="28"/>
              </w:rPr>
            </w:pPr>
            <w:r w:rsidRPr="00BC7C16">
              <w:rPr>
                <w:sz w:val="28"/>
                <w:szCs w:val="28"/>
              </w:rPr>
              <w:t>Показатель решения задачи подпрограммы</w:t>
            </w:r>
          </w:p>
        </w:tc>
        <w:tc>
          <w:tcPr>
            <w:tcW w:w="1962" w:type="dxa"/>
            <w:shd w:val="clear" w:color="auto" w:fill="auto"/>
          </w:tcPr>
          <w:p w:rsidR="00C20AB4" w:rsidRPr="00BC7C16" w:rsidRDefault="00C20AB4" w:rsidP="00DB33D1">
            <w:pPr>
              <w:spacing w:line="240" w:lineRule="exact"/>
              <w:jc w:val="center"/>
              <w:rPr>
                <w:sz w:val="28"/>
                <w:szCs w:val="28"/>
              </w:rPr>
            </w:pPr>
          </w:p>
        </w:tc>
        <w:tc>
          <w:tcPr>
            <w:tcW w:w="1655" w:type="dxa"/>
            <w:shd w:val="clear" w:color="auto" w:fill="auto"/>
          </w:tcPr>
          <w:p w:rsidR="00C20AB4" w:rsidRPr="00BC7C16" w:rsidRDefault="00C20AB4" w:rsidP="00DB33D1">
            <w:pPr>
              <w:spacing w:line="240" w:lineRule="exact"/>
              <w:jc w:val="center"/>
              <w:rPr>
                <w:sz w:val="28"/>
                <w:szCs w:val="28"/>
              </w:rPr>
            </w:pPr>
          </w:p>
        </w:tc>
        <w:tc>
          <w:tcPr>
            <w:tcW w:w="1621" w:type="dxa"/>
            <w:shd w:val="clear" w:color="auto" w:fill="auto"/>
          </w:tcPr>
          <w:p w:rsidR="00C20AB4" w:rsidRPr="00BC7C16" w:rsidRDefault="00C20AB4" w:rsidP="00DB33D1">
            <w:pPr>
              <w:spacing w:line="240" w:lineRule="exact"/>
              <w:jc w:val="center"/>
              <w:rPr>
                <w:sz w:val="28"/>
                <w:szCs w:val="28"/>
              </w:rPr>
            </w:pPr>
          </w:p>
        </w:tc>
        <w:tc>
          <w:tcPr>
            <w:tcW w:w="1754" w:type="dxa"/>
            <w:shd w:val="clear" w:color="auto" w:fill="auto"/>
          </w:tcPr>
          <w:p w:rsidR="00C20AB4" w:rsidRPr="00BC7C16" w:rsidRDefault="00C20AB4" w:rsidP="00DB33D1">
            <w:pPr>
              <w:spacing w:line="240" w:lineRule="exact"/>
              <w:jc w:val="center"/>
              <w:rPr>
                <w:sz w:val="28"/>
                <w:szCs w:val="28"/>
              </w:rPr>
            </w:pPr>
          </w:p>
        </w:tc>
        <w:tc>
          <w:tcPr>
            <w:tcW w:w="1756" w:type="dxa"/>
            <w:gridSpan w:val="2"/>
            <w:shd w:val="clear" w:color="auto" w:fill="auto"/>
          </w:tcPr>
          <w:p w:rsidR="00C20AB4" w:rsidRPr="00BC7C16" w:rsidRDefault="00C20AB4" w:rsidP="00DB33D1">
            <w:pPr>
              <w:spacing w:line="240" w:lineRule="exact"/>
              <w:jc w:val="center"/>
              <w:rPr>
                <w:sz w:val="28"/>
                <w:szCs w:val="28"/>
              </w:rPr>
            </w:pPr>
          </w:p>
        </w:tc>
        <w:tc>
          <w:tcPr>
            <w:tcW w:w="1217" w:type="dxa"/>
            <w:shd w:val="clear" w:color="auto" w:fill="auto"/>
          </w:tcPr>
          <w:p w:rsidR="00C20AB4" w:rsidRPr="00BC7C16" w:rsidRDefault="00C20AB4" w:rsidP="00DB33D1">
            <w:pPr>
              <w:spacing w:line="240" w:lineRule="exact"/>
              <w:jc w:val="center"/>
              <w:rPr>
                <w:sz w:val="28"/>
                <w:szCs w:val="28"/>
              </w:rPr>
            </w:pPr>
          </w:p>
        </w:tc>
      </w:tr>
      <w:tr w:rsidR="00C20AB4" w:rsidRPr="00BC7C16" w:rsidTr="00DB33D1">
        <w:trPr>
          <w:trHeight w:val="178"/>
        </w:trPr>
        <w:tc>
          <w:tcPr>
            <w:tcW w:w="14459" w:type="dxa"/>
            <w:gridSpan w:val="9"/>
            <w:shd w:val="clear" w:color="auto" w:fill="auto"/>
          </w:tcPr>
          <w:p w:rsidR="00C20AB4" w:rsidRPr="00BC7C16" w:rsidRDefault="00C20AB4" w:rsidP="00DB33D1">
            <w:pPr>
              <w:spacing w:line="240" w:lineRule="exact"/>
              <w:jc w:val="center"/>
              <w:rPr>
                <w:sz w:val="28"/>
                <w:szCs w:val="28"/>
              </w:rPr>
            </w:pPr>
            <w:r w:rsidRPr="00BC7C16">
              <w:rPr>
                <w:sz w:val="28"/>
                <w:szCs w:val="28"/>
              </w:rPr>
              <w:t>Цель 2 Программы</w:t>
            </w:r>
          </w:p>
        </w:tc>
      </w:tr>
      <w:tr w:rsidR="00C20AB4" w:rsidRPr="00BC7C16" w:rsidTr="00DB33D1">
        <w:trPr>
          <w:trHeight w:val="178"/>
        </w:trPr>
        <w:tc>
          <w:tcPr>
            <w:tcW w:w="594" w:type="dxa"/>
            <w:shd w:val="clear" w:color="auto" w:fill="auto"/>
          </w:tcPr>
          <w:p w:rsidR="00C20AB4" w:rsidRPr="00BC7C16" w:rsidRDefault="00C20AB4" w:rsidP="00DB33D1">
            <w:pPr>
              <w:spacing w:line="240" w:lineRule="exact"/>
              <w:jc w:val="center"/>
              <w:rPr>
                <w:sz w:val="28"/>
                <w:szCs w:val="28"/>
              </w:rPr>
            </w:pPr>
          </w:p>
        </w:tc>
        <w:tc>
          <w:tcPr>
            <w:tcW w:w="3900" w:type="dxa"/>
            <w:shd w:val="clear" w:color="auto" w:fill="auto"/>
          </w:tcPr>
          <w:p w:rsidR="00C20AB4" w:rsidRPr="00BC7C16" w:rsidRDefault="00C20AB4" w:rsidP="00DB33D1">
            <w:pPr>
              <w:spacing w:line="240" w:lineRule="exact"/>
              <w:jc w:val="center"/>
              <w:rPr>
                <w:sz w:val="28"/>
                <w:szCs w:val="28"/>
              </w:rPr>
            </w:pPr>
            <w:r w:rsidRPr="00BC7C16">
              <w:rPr>
                <w:sz w:val="28"/>
                <w:szCs w:val="28"/>
              </w:rPr>
              <w:t>Индикатор достижения цели Программы</w:t>
            </w:r>
          </w:p>
        </w:tc>
        <w:tc>
          <w:tcPr>
            <w:tcW w:w="1962" w:type="dxa"/>
            <w:shd w:val="clear" w:color="auto" w:fill="auto"/>
          </w:tcPr>
          <w:p w:rsidR="00C20AB4" w:rsidRPr="00BC7C16" w:rsidRDefault="00C20AB4" w:rsidP="00DB33D1">
            <w:pPr>
              <w:spacing w:line="240" w:lineRule="exact"/>
              <w:jc w:val="center"/>
              <w:rPr>
                <w:sz w:val="28"/>
                <w:szCs w:val="28"/>
              </w:rPr>
            </w:pPr>
          </w:p>
        </w:tc>
        <w:tc>
          <w:tcPr>
            <w:tcW w:w="1655" w:type="dxa"/>
            <w:shd w:val="clear" w:color="auto" w:fill="auto"/>
          </w:tcPr>
          <w:p w:rsidR="00C20AB4" w:rsidRPr="00BC7C16" w:rsidRDefault="00C20AB4" w:rsidP="00DB33D1">
            <w:pPr>
              <w:spacing w:line="240" w:lineRule="exact"/>
              <w:jc w:val="center"/>
              <w:rPr>
                <w:sz w:val="28"/>
                <w:szCs w:val="28"/>
              </w:rPr>
            </w:pPr>
          </w:p>
        </w:tc>
        <w:tc>
          <w:tcPr>
            <w:tcW w:w="1621" w:type="dxa"/>
            <w:shd w:val="clear" w:color="auto" w:fill="auto"/>
          </w:tcPr>
          <w:p w:rsidR="00C20AB4" w:rsidRPr="00BC7C16" w:rsidRDefault="00C20AB4" w:rsidP="00DB33D1">
            <w:pPr>
              <w:spacing w:line="240" w:lineRule="exact"/>
              <w:jc w:val="center"/>
              <w:rPr>
                <w:sz w:val="28"/>
                <w:szCs w:val="28"/>
              </w:rPr>
            </w:pPr>
          </w:p>
        </w:tc>
        <w:tc>
          <w:tcPr>
            <w:tcW w:w="1754" w:type="dxa"/>
            <w:shd w:val="clear" w:color="auto" w:fill="auto"/>
          </w:tcPr>
          <w:p w:rsidR="00C20AB4" w:rsidRPr="00BC7C16" w:rsidRDefault="00C20AB4" w:rsidP="00DB33D1">
            <w:pPr>
              <w:spacing w:line="240" w:lineRule="exact"/>
              <w:jc w:val="center"/>
              <w:rPr>
                <w:sz w:val="28"/>
                <w:szCs w:val="28"/>
              </w:rPr>
            </w:pPr>
          </w:p>
        </w:tc>
        <w:tc>
          <w:tcPr>
            <w:tcW w:w="1756" w:type="dxa"/>
            <w:gridSpan w:val="2"/>
            <w:shd w:val="clear" w:color="auto" w:fill="auto"/>
          </w:tcPr>
          <w:p w:rsidR="00C20AB4" w:rsidRPr="00BC7C16" w:rsidRDefault="00C20AB4" w:rsidP="00DB33D1">
            <w:pPr>
              <w:spacing w:line="240" w:lineRule="exact"/>
              <w:jc w:val="center"/>
              <w:rPr>
                <w:sz w:val="28"/>
                <w:szCs w:val="28"/>
              </w:rPr>
            </w:pPr>
          </w:p>
        </w:tc>
        <w:tc>
          <w:tcPr>
            <w:tcW w:w="1217" w:type="dxa"/>
            <w:shd w:val="clear" w:color="auto" w:fill="auto"/>
          </w:tcPr>
          <w:p w:rsidR="00C20AB4" w:rsidRPr="00BC7C16" w:rsidRDefault="00C20AB4" w:rsidP="00DB33D1">
            <w:pPr>
              <w:spacing w:line="240" w:lineRule="exact"/>
              <w:jc w:val="center"/>
              <w:rPr>
                <w:sz w:val="28"/>
                <w:szCs w:val="28"/>
              </w:rPr>
            </w:pPr>
          </w:p>
        </w:tc>
      </w:tr>
      <w:tr w:rsidR="00C20AB4" w:rsidRPr="00BC7C16" w:rsidTr="00DB33D1">
        <w:trPr>
          <w:trHeight w:val="178"/>
        </w:trPr>
        <w:tc>
          <w:tcPr>
            <w:tcW w:w="14459" w:type="dxa"/>
            <w:gridSpan w:val="9"/>
            <w:shd w:val="clear" w:color="auto" w:fill="auto"/>
          </w:tcPr>
          <w:p w:rsidR="00C20AB4" w:rsidRPr="00BC7C16" w:rsidRDefault="00C20AB4" w:rsidP="00DB33D1">
            <w:pPr>
              <w:spacing w:line="240" w:lineRule="exact"/>
              <w:jc w:val="center"/>
              <w:rPr>
                <w:sz w:val="28"/>
                <w:szCs w:val="28"/>
              </w:rPr>
            </w:pPr>
            <w:r w:rsidRPr="00BC7C16">
              <w:rPr>
                <w:sz w:val="28"/>
                <w:szCs w:val="28"/>
              </w:rPr>
              <w:t>Подпрограмма 2</w:t>
            </w:r>
          </w:p>
        </w:tc>
      </w:tr>
      <w:tr w:rsidR="00C20AB4" w:rsidRPr="00BC7C16" w:rsidTr="00DB33D1">
        <w:trPr>
          <w:trHeight w:val="178"/>
        </w:trPr>
        <w:tc>
          <w:tcPr>
            <w:tcW w:w="14459" w:type="dxa"/>
            <w:gridSpan w:val="9"/>
            <w:shd w:val="clear" w:color="auto" w:fill="auto"/>
          </w:tcPr>
          <w:p w:rsidR="00C20AB4" w:rsidRPr="00BC7C16" w:rsidRDefault="00C20AB4" w:rsidP="00DB33D1">
            <w:pPr>
              <w:spacing w:line="240" w:lineRule="exact"/>
              <w:jc w:val="center"/>
              <w:rPr>
                <w:sz w:val="28"/>
                <w:szCs w:val="28"/>
              </w:rPr>
            </w:pPr>
            <w:r w:rsidRPr="00BC7C16">
              <w:rPr>
                <w:sz w:val="28"/>
                <w:szCs w:val="28"/>
              </w:rPr>
              <w:t>Задача1 подпрограммы 2 Программы</w:t>
            </w:r>
          </w:p>
        </w:tc>
      </w:tr>
      <w:tr w:rsidR="00C20AB4" w:rsidRPr="00BC7C16" w:rsidTr="00DB33D1">
        <w:trPr>
          <w:trHeight w:val="178"/>
        </w:trPr>
        <w:tc>
          <w:tcPr>
            <w:tcW w:w="594" w:type="dxa"/>
            <w:shd w:val="clear" w:color="auto" w:fill="auto"/>
          </w:tcPr>
          <w:p w:rsidR="00C20AB4" w:rsidRPr="00BC7C16" w:rsidRDefault="00C20AB4" w:rsidP="00DB33D1">
            <w:pPr>
              <w:spacing w:line="240" w:lineRule="exact"/>
              <w:jc w:val="center"/>
              <w:rPr>
                <w:sz w:val="28"/>
                <w:szCs w:val="28"/>
              </w:rPr>
            </w:pPr>
          </w:p>
        </w:tc>
        <w:tc>
          <w:tcPr>
            <w:tcW w:w="3900" w:type="dxa"/>
            <w:shd w:val="clear" w:color="auto" w:fill="auto"/>
          </w:tcPr>
          <w:p w:rsidR="00C20AB4" w:rsidRPr="00BC7C16" w:rsidRDefault="00C20AB4" w:rsidP="00DB33D1">
            <w:pPr>
              <w:spacing w:line="240" w:lineRule="exact"/>
              <w:jc w:val="center"/>
              <w:rPr>
                <w:sz w:val="28"/>
                <w:szCs w:val="28"/>
              </w:rPr>
            </w:pPr>
            <w:r w:rsidRPr="00BC7C16">
              <w:rPr>
                <w:sz w:val="28"/>
                <w:szCs w:val="28"/>
              </w:rPr>
              <w:t>Показатель решения задачи подпрограммы</w:t>
            </w:r>
          </w:p>
        </w:tc>
        <w:tc>
          <w:tcPr>
            <w:tcW w:w="1962" w:type="dxa"/>
            <w:shd w:val="clear" w:color="auto" w:fill="auto"/>
          </w:tcPr>
          <w:p w:rsidR="00C20AB4" w:rsidRPr="00BC7C16" w:rsidRDefault="00C20AB4" w:rsidP="00DB33D1">
            <w:pPr>
              <w:spacing w:line="240" w:lineRule="exact"/>
              <w:jc w:val="center"/>
              <w:rPr>
                <w:sz w:val="28"/>
                <w:szCs w:val="28"/>
              </w:rPr>
            </w:pPr>
          </w:p>
        </w:tc>
        <w:tc>
          <w:tcPr>
            <w:tcW w:w="1655" w:type="dxa"/>
            <w:shd w:val="clear" w:color="auto" w:fill="auto"/>
          </w:tcPr>
          <w:p w:rsidR="00C20AB4" w:rsidRPr="00BC7C16" w:rsidRDefault="00C20AB4" w:rsidP="00DB33D1">
            <w:pPr>
              <w:spacing w:line="240" w:lineRule="exact"/>
              <w:jc w:val="center"/>
              <w:rPr>
                <w:sz w:val="28"/>
                <w:szCs w:val="28"/>
              </w:rPr>
            </w:pPr>
          </w:p>
        </w:tc>
        <w:tc>
          <w:tcPr>
            <w:tcW w:w="1621" w:type="dxa"/>
            <w:shd w:val="clear" w:color="auto" w:fill="auto"/>
          </w:tcPr>
          <w:p w:rsidR="00C20AB4" w:rsidRPr="00BC7C16" w:rsidRDefault="00C20AB4" w:rsidP="00DB33D1">
            <w:pPr>
              <w:spacing w:line="240" w:lineRule="exact"/>
              <w:jc w:val="center"/>
              <w:rPr>
                <w:sz w:val="28"/>
                <w:szCs w:val="28"/>
              </w:rPr>
            </w:pPr>
          </w:p>
        </w:tc>
        <w:tc>
          <w:tcPr>
            <w:tcW w:w="1754" w:type="dxa"/>
            <w:shd w:val="clear" w:color="auto" w:fill="auto"/>
          </w:tcPr>
          <w:p w:rsidR="00C20AB4" w:rsidRPr="00BC7C16" w:rsidRDefault="00C20AB4" w:rsidP="00DB33D1">
            <w:pPr>
              <w:spacing w:line="240" w:lineRule="exact"/>
              <w:jc w:val="center"/>
              <w:rPr>
                <w:sz w:val="28"/>
                <w:szCs w:val="28"/>
              </w:rPr>
            </w:pPr>
          </w:p>
        </w:tc>
        <w:tc>
          <w:tcPr>
            <w:tcW w:w="1756" w:type="dxa"/>
            <w:gridSpan w:val="2"/>
            <w:shd w:val="clear" w:color="auto" w:fill="auto"/>
          </w:tcPr>
          <w:p w:rsidR="00C20AB4" w:rsidRPr="00BC7C16" w:rsidRDefault="00C20AB4" w:rsidP="00DB33D1">
            <w:pPr>
              <w:spacing w:line="240" w:lineRule="exact"/>
              <w:jc w:val="center"/>
              <w:rPr>
                <w:sz w:val="28"/>
                <w:szCs w:val="28"/>
              </w:rPr>
            </w:pPr>
          </w:p>
        </w:tc>
        <w:tc>
          <w:tcPr>
            <w:tcW w:w="1217" w:type="dxa"/>
            <w:shd w:val="clear" w:color="auto" w:fill="auto"/>
          </w:tcPr>
          <w:p w:rsidR="00C20AB4" w:rsidRPr="00BC7C16" w:rsidRDefault="00C20AB4" w:rsidP="00DB33D1">
            <w:pPr>
              <w:spacing w:line="240" w:lineRule="exact"/>
              <w:jc w:val="center"/>
              <w:rPr>
                <w:sz w:val="28"/>
                <w:szCs w:val="28"/>
              </w:rPr>
            </w:pPr>
          </w:p>
        </w:tc>
      </w:tr>
    </w:tbl>
    <w:p w:rsidR="00C20AB4" w:rsidRPr="00BC7C16" w:rsidRDefault="00C20AB4" w:rsidP="00C20AB4">
      <w:pPr>
        <w:rPr>
          <w:vanish/>
          <w:sz w:val="28"/>
          <w:szCs w:val="28"/>
        </w:rPr>
      </w:pPr>
    </w:p>
    <w:p w:rsidR="00C20AB4" w:rsidRPr="00BC7C16" w:rsidRDefault="00C20AB4" w:rsidP="00C20AB4">
      <w:pPr>
        <w:spacing w:line="14" w:lineRule="auto"/>
        <w:rPr>
          <w:sz w:val="28"/>
          <w:szCs w:val="28"/>
        </w:rPr>
      </w:pPr>
      <w:r w:rsidRPr="00BC7C16">
        <w:rPr>
          <w:sz w:val="28"/>
          <w:szCs w:val="28"/>
        </w:rPr>
        <w:t xml:space="preserve"> </w:t>
      </w:r>
    </w:p>
    <w:p w:rsidR="00C20AB4" w:rsidRPr="00BC7C16" w:rsidRDefault="00C20AB4" w:rsidP="00C20AB4">
      <w:pPr>
        <w:rPr>
          <w:sz w:val="28"/>
          <w:szCs w:val="28"/>
        </w:rPr>
      </w:pPr>
      <w:r w:rsidRPr="00BC7C16">
        <w:rPr>
          <w:sz w:val="28"/>
          <w:szCs w:val="28"/>
        </w:rPr>
        <w:t>__________</w:t>
      </w:r>
    </w:p>
    <w:p w:rsidR="00C20AB4" w:rsidRPr="00D8209C" w:rsidRDefault="00C20AB4" w:rsidP="00C20AB4">
      <w:pPr>
        <w:ind w:left="493" w:firstLine="709"/>
        <w:rPr>
          <w:sz w:val="20"/>
          <w:szCs w:val="20"/>
        </w:rPr>
      </w:pPr>
      <w:r w:rsidRPr="00D8209C">
        <w:rPr>
          <w:sz w:val="20"/>
          <w:szCs w:val="20"/>
          <w:vertAlign w:val="superscript"/>
        </w:rPr>
        <w:t>1</w:t>
      </w:r>
      <w:r w:rsidRPr="00D8209C">
        <w:rPr>
          <w:sz w:val="20"/>
          <w:szCs w:val="20"/>
        </w:rPr>
        <w:t xml:space="preserve"> Далее в настоящем Приложении используется сокращение – Программа.</w:t>
      </w:r>
    </w:p>
    <w:p w:rsidR="00C20AB4" w:rsidRPr="00D8209C" w:rsidRDefault="00C20AB4" w:rsidP="00C20AB4">
      <w:pPr>
        <w:ind w:left="493" w:firstLine="709"/>
        <w:rPr>
          <w:sz w:val="20"/>
          <w:szCs w:val="20"/>
        </w:rPr>
      </w:pPr>
      <w:r w:rsidRPr="00D8209C">
        <w:rPr>
          <w:sz w:val="20"/>
          <w:szCs w:val="20"/>
          <w:vertAlign w:val="superscript"/>
        </w:rPr>
        <w:t>2</w:t>
      </w:r>
      <w:r w:rsidRPr="00D8209C">
        <w:rPr>
          <w:sz w:val="20"/>
          <w:szCs w:val="20"/>
        </w:rPr>
        <w:t xml:space="preserve"> Отчетный год – год, предшествующий текущему году.</w:t>
      </w:r>
    </w:p>
    <w:p w:rsidR="00C20AB4" w:rsidRPr="00D8209C" w:rsidRDefault="00C20AB4" w:rsidP="00C20AB4">
      <w:pPr>
        <w:ind w:left="493" w:firstLine="709"/>
        <w:rPr>
          <w:sz w:val="20"/>
          <w:szCs w:val="20"/>
        </w:rPr>
      </w:pPr>
      <w:r w:rsidRPr="00D8209C">
        <w:rPr>
          <w:sz w:val="20"/>
          <w:szCs w:val="20"/>
          <w:vertAlign w:val="superscript"/>
        </w:rPr>
        <w:t>3</w:t>
      </w:r>
      <w:r w:rsidRPr="00D8209C">
        <w:rPr>
          <w:sz w:val="20"/>
          <w:szCs w:val="20"/>
        </w:rPr>
        <w:t xml:space="preserve"> Текущий год – год, в котором осуществляется формирование Программы.</w:t>
      </w:r>
    </w:p>
    <w:p w:rsidR="00C20AB4" w:rsidRPr="00D8209C" w:rsidRDefault="00C20AB4" w:rsidP="00C20AB4">
      <w:pPr>
        <w:ind w:left="493" w:firstLine="709"/>
        <w:rPr>
          <w:sz w:val="20"/>
          <w:szCs w:val="20"/>
        </w:rPr>
      </w:pPr>
      <w:r w:rsidRPr="00D8209C">
        <w:rPr>
          <w:sz w:val="20"/>
          <w:szCs w:val="20"/>
          <w:vertAlign w:val="superscript"/>
        </w:rPr>
        <w:t>4</w:t>
      </w:r>
      <w:r w:rsidRPr="00D8209C">
        <w:rPr>
          <w:sz w:val="20"/>
          <w:szCs w:val="20"/>
        </w:rPr>
        <w:t xml:space="preserve"> Очередной год – год начала реализации Программы.</w:t>
      </w:r>
    </w:p>
    <w:p w:rsidR="00C20AB4" w:rsidRPr="00D8209C" w:rsidRDefault="00C20AB4" w:rsidP="00C20AB4">
      <w:pPr>
        <w:ind w:left="493" w:firstLine="709"/>
        <w:rPr>
          <w:sz w:val="20"/>
          <w:szCs w:val="20"/>
        </w:rPr>
      </w:pPr>
      <w:r w:rsidRPr="00D8209C">
        <w:rPr>
          <w:sz w:val="20"/>
          <w:szCs w:val="20"/>
          <w:vertAlign w:val="superscript"/>
        </w:rPr>
        <w:t>5</w:t>
      </w:r>
      <w:r w:rsidRPr="00D8209C">
        <w:rPr>
          <w:sz w:val="20"/>
          <w:szCs w:val="20"/>
        </w:rPr>
        <w:t xml:space="preserve"> Первый год планового периода – год, следующий за годом начала реализации Программы.</w:t>
      </w:r>
    </w:p>
    <w:p w:rsidR="00C20AB4" w:rsidRPr="00E00342" w:rsidRDefault="00C20AB4" w:rsidP="00C20AB4">
      <w:pPr>
        <w:ind w:left="493" w:firstLine="709"/>
        <w:rPr>
          <w:sz w:val="18"/>
          <w:szCs w:val="18"/>
        </w:rPr>
      </w:pPr>
    </w:p>
    <w:p w:rsidR="00481A13" w:rsidRDefault="00C20AB4" w:rsidP="00C20AB4">
      <w:pPr>
        <w:ind w:left="493"/>
        <w:jc w:val="right"/>
        <w:rPr>
          <w:sz w:val="28"/>
          <w:szCs w:val="28"/>
        </w:rPr>
      </w:pPr>
      <w:r w:rsidRPr="00BC7C16">
        <w:rPr>
          <w:sz w:val="28"/>
          <w:szCs w:val="28"/>
        </w:rPr>
        <w:t xml:space="preserve">                                                                                                                                                             </w:t>
      </w:r>
    </w:p>
    <w:p w:rsidR="00C20AB4" w:rsidRPr="00BC7C16" w:rsidRDefault="00C20AB4" w:rsidP="002525E9">
      <w:pPr>
        <w:ind w:left="493"/>
        <w:jc w:val="right"/>
        <w:rPr>
          <w:sz w:val="28"/>
          <w:szCs w:val="28"/>
        </w:rPr>
      </w:pPr>
      <w:r w:rsidRPr="00BC7C16">
        <w:rPr>
          <w:sz w:val="28"/>
          <w:szCs w:val="28"/>
        </w:rPr>
        <w:lastRenderedPageBreak/>
        <w:t xml:space="preserve">    Таблица 2</w:t>
      </w:r>
      <w:r>
        <w:rPr>
          <w:sz w:val="28"/>
          <w:szCs w:val="28"/>
        </w:rPr>
        <w:t xml:space="preserve"> (</w:t>
      </w:r>
      <w:r w:rsidRPr="00BC7C16">
        <w:rPr>
          <w:sz w:val="28"/>
          <w:szCs w:val="28"/>
        </w:rPr>
        <w:t>Форма</w:t>
      </w:r>
      <w:r>
        <w:rPr>
          <w:sz w:val="28"/>
          <w:szCs w:val="28"/>
        </w:rPr>
        <w:t>)</w:t>
      </w:r>
    </w:p>
    <w:p w:rsidR="00C20AB4" w:rsidRPr="00BC7C16" w:rsidRDefault="00C20AB4" w:rsidP="00C20AB4">
      <w:pPr>
        <w:autoSpaceDE w:val="0"/>
        <w:autoSpaceDN w:val="0"/>
        <w:adjustRightInd w:val="0"/>
        <w:spacing w:line="240" w:lineRule="exact"/>
        <w:jc w:val="center"/>
        <w:outlineLvl w:val="2"/>
        <w:rPr>
          <w:caps/>
          <w:sz w:val="28"/>
          <w:szCs w:val="28"/>
        </w:rPr>
      </w:pPr>
      <w:r w:rsidRPr="00BC7C16">
        <w:rPr>
          <w:caps/>
          <w:sz w:val="28"/>
          <w:szCs w:val="28"/>
        </w:rPr>
        <w:t>ПЕРЕЧЕНЬ</w:t>
      </w:r>
    </w:p>
    <w:p w:rsidR="00C20AB4" w:rsidRPr="00BC7C16" w:rsidRDefault="00C20AB4" w:rsidP="00C20AB4">
      <w:pPr>
        <w:autoSpaceDE w:val="0"/>
        <w:autoSpaceDN w:val="0"/>
        <w:adjustRightInd w:val="0"/>
        <w:spacing w:line="240" w:lineRule="exact"/>
        <w:jc w:val="center"/>
        <w:outlineLvl w:val="2"/>
        <w:rPr>
          <w:sz w:val="28"/>
          <w:szCs w:val="28"/>
        </w:rPr>
      </w:pPr>
      <w:r w:rsidRPr="00BC7C16">
        <w:rPr>
          <w:sz w:val="28"/>
          <w:szCs w:val="28"/>
        </w:rPr>
        <w:t xml:space="preserve">основных мероприятий подпрограмм Программы </w:t>
      </w:r>
    </w:p>
    <w:p w:rsidR="00C20AB4" w:rsidRPr="00BC7C16" w:rsidRDefault="00C20AB4" w:rsidP="00C20AB4">
      <w:pPr>
        <w:autoSpaceDE w:val="0"/>
        <w:autoSpaceDN w:val="0"/>
        <w:adjustRightInd w:val="0"/>
        <w:spacing w:line="240" w:lineRule="exact"/>
        <w:jc w:val="center"/>
        <w:outlineLvl w:val="2"/>
        <w:rPr>
          <w:sz w:val="28"/>
          <w:szCs w:val="28"/>
        </w:rPr>
      </w:pPr>
    </w:p>
    <w:tbl>
      <w:tblPr>
        <w:tblW w:w="14459" w:type="dxa"/>
        <w:tblInd w:w="70" w:type="dxa"/>
        <w:tblLayout w:type="fixed"/>
        <w:tblCellMar>
          <w:left w:w="70" w:type="dxa"/>
          <w:right w:w="70" w:type="dxa"/>
        </w:tblCellMar>
        <w:tblLook w:val="0000" w:firstRow="0" w:lastRow="0" w:firstColumn="0" w:lastColumn="0" w:noHBand="0" w:noVBand="0"/>
      </w:tblPr>
      <w:tblGrid>
        <w:gridCol w:w="600"/>
        <w:gridCol w:w="3653"/>
        <w:gridCol w:w="1701"/>
        <w:gridCol w:w="2926"/>
        <w:gridCol w:w="759"/>
        <w:gridCol w:w="801"/>
        <w:gridCol w:w="475"/>
        <w:gridCol w:w="1085"/>
        <w:gridCol w:w="2459"/>
      </w:tblGrid>
      <w:tr w:rsidR="00C20AB4" w:rsidRPr="00BC7C16" w:rsidTr="00481A13">
        <w:trPr>
          <w:cantSplit/>
          <w:trHeight w:val="240"/>
        </w:trPr>
        <w:tc>
          <w:tcPr>
            <w:tcW w:w="600" w:type="dxa"/>
            <w:vMerge w:val="restart"/>
            <w:tcBorders>
              <w:top w:val="single" w:sz="6" w:space="0" w:color="auto"/>
              <w:left w:val="single" w:sz="6" w:space="0" w:color="auto"/>
              <w:bottom w:val="nil"/>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w:t>
            </w:r>
            <w:r w:rsidRPr="00BC7C16">
              <w:rPr>
                <w:sz w:val="28"/>
                <w:szCs w:val="28"/>
              </w:rPr>
              <w:br/>
              <w:t>п/п</w:t>
            </w:r>
          </w:p>
        </w:tc>
        <w:tc>
          <w:tcPr>
            <w:tcW w:w="3653" w:type="dxa"/>
            <w:vMerge w:val="restart"/>
            <w:tcBorders>
              <w:top w:val="single" w:sz="6" w:space="0" w:color="auto"/>
              <w:left w:val="single" w:sz="6" w:space="0" w:color="auto"/>
              <w:right w:val="single" w:sz="6" w:space="0" w:color="auto"/>
            </w:tcBorders>
          </w:tcPr>
          <w:p w:rsidR="00C20AB4" w:rsidRPr="00BC7C16" w:rsidRDefault="00C20AB4" w:rsidP="00DB33D1">
            <w:pPr>
              <w:autoSpaceDE w:val="0"/>
              <w:autoSpaceDN w:val="0"/>
              <w:adjustRightInd w:val="0"/>
              <w:spacing w:line="240" w:lineRule="exact"/>
              <w:ind w:left="-54" w:right="-28"/>
              <w:jc w:val="center"/>
              <w:rPr>
                <w:spacing w:val="-2"/>
                <w:sz w:val="28"/>
                <w:szCs w:val="28"/>
              </w:rPr>
            </w:pPr>
            <w:r w:rsidRPr="00BC7C16">
              <w:rPr>
                <w:spacing w:val="-2"/>
                <w:sz w:val="28"/>
                <w:szCs w:val="28"/>
              </w:rPr>
              <w:t>Наименование подпрограммы Программы, основного мероприятия подпрограммы Программы</w:t>
            </w:r>
          </w:p>
        </w:tc>
        <w:tc>
          <w:tcPr>
            <w:tcW w:w="1701" w:type="dxa"/>
            <w:vMerge w:val="restart"/>
            <w:tcBorders>
              <w:top w:val="single" w:sz="6" w:space="0" w:color="auto"/>
              <w:left w:val="single" w:sz="6" w:space="0" w:color="auto"/>
              <w:right w:val="single" w:sz="6" w:space="0" w:color="auto"/>
            </w:tcBorders>
          </w:tcPr>
          <w:p w:rsidR="00C20AB4" w:rsidRPr="00BC7C16" w:rsidRDefault="00C20AB4" w:rsidP="009D0013">
            <w:pPr>
              <w:autoSpaceDE w:val="0"/>
              <w:autoSpaceDN w:val="0"/>
              <w:adjustRightInd w:val="0"/>
              <w:spacing w:line="240" w:lineRule="exact"/>
              <w:ind w:left="-54" w:right="-28"/>
              <w:jc w:val="center"/>
              <w:rPr>
                <w:spacing w:val="-2"/>
                <w:sz w:val="28"/>
                <w:szCs w:val="28"/>
              </w:rPr>
            </w:pPr>
            <w:r w:rsidRPr="00BC7C16">
              <w:rPr>
                <w:spacing w:val="-2"/>
                <w:sz w:val="28"/>
                <w:szCs w:val="28"/>
              </w:rPr>
              <w:t>тип основного мероприятия</w:t>
            </w:r>
            <w:r w:rsidR="009D0013">
              <w:rPr>
                <w:spacing w:val="-2"/>
                <w:sz w:val="28"/>
                <w:szCs w:val="28"/>
                <w:vertAlign w:val="superscript"/>
              </w:rPr>
              <w:t>6</w:t>
            </w:r>
          </w:p>
        </w:tc>
        <w:tc>
          <w:tcPr>
            <w:tcW w:w="3685" w:type="dxa"/>
            <w:gridSpan w:val="2"/>
            <w:vMerge w:val="restart"/>
            <w:tcBorders>
              <w:top w:val="single" w:sz="6" w:space="0" w:color="auto"/>
              <w:left w:val="single" w:sz="6" w:space="0" w:color="auto"/>
              <w:bottom w:val="nil"/>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ответственный исполнитель (соисполнитель, участник) подпрограммы Программы, основного мероприятия подпрограммы Программы</w:t>
            </w:r>
          </w:p>
        </w:tc>
        <w:tc>
          <w:tcPr>
            <w:tcW w:w="2361" w:type="dxa"/>
            <w:gridSpan w:val="3"/>
            <w:tcBorders>
              <w:top w:val="single" w:sz="6" w:space="0" w:color="auto"/>
              <w:left w:val="single" w:sz="6" w:space="0" w:color="auto"/>
              <w:bottom w:val="single" w:sz="6"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срок</w:t>
            </w:r>
          </w:p>
        </w:tc>
        <w:tc>
          <w:tcPr>
            <w:tcW w:w="2459" w:type="dxa"/>
            <w:vMerge w:val="restart"/>
            <w:tcBorders>
              <w:top w:val="single" w:sz="6" w:space="0" w:color="auto"/>
              <w:left w:val="single" w:sz="6" w:space="0" w:color="auto"/>
              <w:bottom w:val="nil"/>
              <w:right w:val="single" w:sz="6" w:space="0" w:color="auto"/>
            </w:tcBorders>
            <w:vAlign w:val="center"/>
          </w:tcPr>
          <w:p w:rsidR="00C20AB4" w:rsidRPr="00BC7C16" w:rsidRDefault="00C20AB4" w:rsidP="00DB33D1">
            <w:pPr>
              <w:autoSpaceDE w:val="0"/>
              <w:autoSpaceDN w:val="0"/>
              <w:adjustRightInd w:val="0"/>
              <w:spacing w:line="240" w:lineRule="exact"/>
              <w:jc w:val="center"/>
              <w:rPr>
                <w:spacing w:val="-4"/>
                <w:sz w:val="28"/>
                <w:szCs w:val="28"/>
              </w:rPr>
            </w:pPr>
            <w:r w:rsidRPr="00BC7C16">
              <w:rPr>
                <w:spacing w:val="-4"/>
                <w:sz w:val="28"/>
                <w:szCs w:val="28"/>
              </w:rPr>
              <w:t>связь с индикаторами достижения целей Программы и показателями решения задач подпрограммы Программы</w:t>
            </w:r>
          </w:p>
        </w:tc>
      </w:tr>
      <w:tr w:rsidR="00C20AB4" w:rsidRPr="00BC7C16" w:rsidTr="00481A13">
        <w:trPr>
          <w:cantSplit/>
          <w:trHeight w:val="720"/>
        </w:trPr>
        <w:tc>
          <w:tcPr>
            <w:tcW w:w="600" w:type="dxa"/>
            <w:vMerge/>
            <w:tcBorders>
              <w:top w:val="nil"/>
              <w:left w:val="single" w:sz="6" w:space="0" w:color="auto"/>
              <w:bottom w:val="single" w:sz="4" w:space="0" w:color="auto"/>
              <w:right w:val="single" w:sz="6" w:space="0" w:color="auto"/>
            </w:tcBorders>
            <w:vAlign w:val="center"/>
          </w:tcPr>
          <w:p w:rsidR="00C20AB4" w:rsidRPr="00BC7C16" w:rsidRDefault="00C20AB4" w:rsidP="00DB33D1">
            <w:pPr>
              <w:autoSpaceDE w:val="0"/>
              <w:autoSpaceDN w:val="0"/>
              <w:adjustRightInd w:val="0"/>
              <w:jc w:val="center"/>
              <w:rPr>
                <w:sz w:val="28"/>
                <w:szCs w:val="28"/>
              </w:rPr>
            </w:pPr>
          </w:p>
        </w:tc>
        <w:tc>
          <w:tcPr>
            <w:tcW w:w="3653" w:type="dxa"/>
            <w:vMerge/>
            <w:tcBorders>
              <w:left w:val="single" w:sz="6" w:space="0" w:color="auto"/>
              <w:bottom w:val="single" w:sz="4" w:space="0" w:color="auto"/>
              <w:right w:val="single" w:sz="6" w:space="0" w:color="auto"/>
            </w:tcBorders>
            <w:vAlign w:val="center"/>
          </w:tcPr>
          <w:p w:rsidR="00C20AB4" w:rsidRPr="00BC7C16" w:rsidRDefault="00C20AB4" w:rsidP="00DB33D1">
            <w:pPr>
              <w:autoSpaceDE w:val="0"/>
              <w:autoSpaceDN w:val="0"/>
              <w:adjustRightInd w:val="0"/>
              <w:jc w:val="center"/>
              <w:rPr>
                <w:sz w:val="28"/>
                <w:szCs w:val="28"/>
              </w:rPr>
            </w:pPr>
          </w:p>
        </w:tc>
        <w:tc>
          <w:tcPr>
            <w:tcW w:w="1701" w:type="dxa"/>
            <w:vMerge/>
            <w:tcBorders>
              <w:left w:val="single" w:sz="6" w:space="0" w:color="auto"/>
              <w:bottom w:val="single" w:sz="4" w:space="0" w:color="auto"/>
              <w:right w:val="single" w:sz="6" w:space="0" w:color="auto"/>
            </w:tcBorders>
            <w:vAlign w:val="center"/>
          </w:tcPr>
          <w:p w:rsidR="00C20AB4" w:rsidRPr="00BC7C16" w:rsidRDefault="00C20AB4" w:rsidP="00DB33D1">
            <w:pPr>
              <w:autoSpaceDE w:val="0"/>
              <w:autoSpaceDN w:val="0"/>
              <w:adjustRightInd w:val="0"/>
              <w:jc w:val="center"/>
              <w:rPr>
                <w:sz w:val="28"/>
                <w:szCs w:val="28"/>
              </w:rPr>
            </w:pPr>
          </w:p>
        </w:tc>
        <w:tc>
          <w:tcPr>
            <w:tcW w:w="3685" w:type="dxa"/>
            <w:gridSpan w:val="2"/>
            <w:vMerge/>
            <w:tcBorders>
              <w:top w:val="nil"/>
              <w:left w:val="single" w:sz="6" w:space="0" w:color="auto"/>
              <w:bottom w:val="single" w:sz="4" w:space="0" w:color="auto"/>
              <w:right w:val="single" w:sz="6" w:space="0" w:color="auto"/>
            </w:tcBorders>
            <w:vAlign w:val="center"/>
          </w:tcPr>
          <w:p w:rsidR="00C20AB4" w:rsidRPr="00BC7C16" w:rsidRDefault="00C20AB4" w:rsidP="00DB33D1">
            <w:pPr>
              <w:autoSpaceDE w:val="0"/>
              <w:autoSpaceDN w:val="0"/>
              <w:adjustRightInd w:val="0"/>
              <w:jc w:val="center"/>
              <w:rPr>
                <w:sz w:val="28"/>
                <w:szCs w:val="28"/>
              </w:rPr>
            </w:pPr>
          </w:p>
        </w:tc>
        <w:tc>
          <w:tcPr>
            <w:tcW w:w="1276" w:type="dxa"/>
            <w:gridSpan w:val="2"/>
            <w:tcBorders>
              <w:top w:val="single" w:sz="6" w:space="0" w:color="auto"/>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начала</w:t>
            </w:r>
          </w:p>
          <w:p w:rsidR="00481A13" w:rsidRDefault="00C20AB4" w:rsidP="00DB33D1">
            <w:pPr>
              <w:autoSpaceDE w:val="0"/>
              <w:autoSpaceDN w:val="0"/>
              <w:adjustRightInd w:val="0"/>
              <w:spacing w:line="240" w:lineRule="exact"/>
              <w:jc w:val="center"/>
              <w:rPr>
                <w:sz w:val="28"/>
                <w:szCs w:val="28"/>
              </w:rPr>
            </w:pPr>
            <w:proofErr w:type="spellStart"/>
            <w:r w:rsidRPr="00BC7C16">
              <w:rPr>
                <w:sz w:val="28"/>
                <w:szCs w:val="28"/>
              </w:rPr>
              <w:t>реализа</w:t>
            </w:r>
            <w:proofErr w:type="spellEnd"/>
          </w:p>
          <w:p w:rsidR="00C20AB4" w:rsidRPr="00BC7C16" w:rsidRDefault="00C20AB4" w:rsidP="00DB33D1">
            <w:pPr>
              <w:autoSpaceDE w:val="0"/>
              <w:autoSpaceDN w:val="0"/>
              <w:adjustRightInd w:val="0"/>
              <w:spacing w:line="240" w:lineRule="exact"/>
              <w:jc w:val="center"/>
              <w:rPr>
                <w:sz w:val="28"/>
                <w:szCs w:val="28"/>
              </w:rPr>
            </w:pPr>
            <w:proofErr w:type="spellStart"/>
            <w:r w:rsidRPr="00BC7C16">
              <w:rPr>
                <w:sz w:val="28"/>
                <w:szCs w:val="28"/>
              </w:rPr>
              <w:t>ции</w:t>
            </w:r>
            <w:proofErr w:type="spellEnd"/>
          </w:p>
        </w:tc>
        <w:tc>
          <w:tcPr>
            <w:tcW w:w="1085" w:type="dxa"/>
            <w:tcBorders>
              <w:top w:val="single" w:sz="6" w:space="0" w:color="auto"/>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окончания реализации</w:t>
            </w:r>
          </w:p>
        </w:tc>
        <w:tc>
          <w:tcPr>
            <w:tcW w:w="2459" w:type="dxa"/>
            <w:vMerge/>
            <w:tcBorders>
              <w:top w:val="nil"/>
              <w:left w:val="single" w:sz="6" w:space="0" w:color="auto"/>
              <w:bottom w:val="single" w:sz="4" w:space="0" w:color="auto"/>
              <w:right w:val="single" w:sz="6" w:space="0" w:color="auto"/>
            </w:tcBorders>
            <w:vAlign w:val="center"/>
          </w:tcPr>
          <w:p w:rsidR="00C20AB4" w:rsidRPr="00BC7C16" w:rsidRDefault="00C20AB4" w:rsidP="00DB33D1">
            <w:pPr>
              <w:autoSpaceDE w:val="0"/>
              <w:autoSpaceDN w:val="0"/>
              <w:adjustRightInd w:val="0"/>
              <w:jc w:val="center"/>
              <w:rPr>
                <w:sz w:val="28"/>
                <w:szCs w:val="28"/>
              </w:rPr>
            </w:pPr>
          </w:p>
        </w:tc>
      </w:tr>
      <w:tr w:rsidR="00C20AB4" w:rsidRPr="00BC7C16" w:rsidTr="00DB33D1">
        <w:trPr>
          <w:cantSplit/>
          <w:trHeight w:val="116"/>
        </w:trPr>
        <w:tc>
          <w:tcPr>
            <w:tcW w:w="60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p>
        </w:tc>
        <w:tc>
          <w:tcPr>
            <w:tcW w:w="13859" w:type="dxa"/>
            <w:gridSpan w:val="8"/>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r w:rsidRPr="00BC7C16">
              <w:rPr>
                <w:sz w:val="28"/>
                <w:szCs w:val="28"/>
              </w:rPr>
              <w:t>Цель 1 Программы</w:t>
            </w:r>
          </w:p>
        </w:tc>
      </w:tr>
      <w:tr w:rsidR="00C20AB4" w:rsidRPr="00BC7C16" w:rsidTr="00DB33D1">
        <w:trPr>
          <w:cantSplit/>
          <w:trHeight w:val="95"/>
        </w:trPr>
        <w:tc>
          <w:tcPr>
            <w:tcW w:w="60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p>
        </w:tc>
        <w:tc>
          <w:tcPr>
            <w:tcW w:w="13859" w:type="dxa"/>
            <w:gridSpan w:val="8"/>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r w:rsidRPr="00BC7C16">
              <w:rPr>
                <w:sz w:val="28"/>
                <w:szCs w:val="28"/>
              </w:rPr>
              <w:t>Подпрограмма 1</w:t>
            </w:r>
          </w:p>
        </w:tc>
      </w:tr>
      <w:tr w:rsidR="00C20AB4" w:rsidRPr="00BC7C16" w:rsidTr="00DB33D1">
        <w:trPr>
          <w:cantSplit/>
          <w:trHeight w:val="74"/>
        </w:trPr>
        <w:tc>
          <w:tcPr>
            <w:tcW w:w="60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p>
        </w:tc>
        <w:tc>
          <w:tcPr>
            <w:tcW w:w="13859" w:type="dxa"/>
            <w:gridSpan w:val="8"/>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highlight w:val="yellow"/>
              </w:rPr>
            </w:pPr>
            <w:r w:rsidRPr="00BC7C16">
              <w:rPr>
                <w:sz w:val="28"/>
                <w:szCs w:val="28"/>
              </w:rPr>
              <w:t>Задача 1 подпрограммы 1 Программы</w:t>
            </w:r>
          </w:p>
        </w:tc>
      </w:tr>
      <w:tr w:rsidR="00C20AB4" w:rsidRPr="00BC7C16" w:rsidTr="00481A13">
        <w:trPr>
          <w:cantSplit/>
          <w:trHeight w:val="240"/>
        </w:trPr>
        <w:tc>
          <w:tcPr>
            <w:tcW w:w="60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r w:rsidRPr="00BC7C16">
              <w:rPr>
                <w:sz w:val="28"/>
                <w:szCs w:val="28"/>
              </w:rPr>
              <w:t>1.</w:t>
            </w:r>
          </w:p>
        </w:tc>
        <w:tc>
          <w:tcPr>
            <w:tcW w:w="3653" w:type="dxa"/>
            <w:tcBorders>
              <w:top w:val="single" w:sz="4" w:space="0" w:color="auto"/>
              <w:left w:val="single" w:sz="4" w:space="0" w:color="auto"/>
              <w:bottom w:val="single" w:sz="4" w:space="0" w:color="auto"/>
              <w:right w:val="single" w:sz="4" w:space="0" w:color="auto"/>
            </w:tcBorders>
          </w:tcPr>
          <w:p w:rsidR="00C20AB4" w:rsidRPr="00BC7C16" w:rsidRDefault="00C20AB4" w:rsidP="00481A13">
            <w:pPr>
              <w:autoSpaceDE w:val="0"/>
              <w:autoSpaceDN w:val="0"/>
              <w:adjustRightInd w:val="0"/>
              <w:rPr>
                <w:sz w:val="28"/>
                <w:szCs w:val="28"/>
              </w:rPr>
            </w:pPr>
            <w:r w:rsidRPr="00BC7C16">
              <w:rPr>
                <w:sz w:val="28"/>
                <w:szCs w:val="28"/>
              </w:rPr>
              <w:t>Основное   мероприятие 1.1</w:t>
            </w:r>
          </w:p>
        </w:tc>
        <w:tc>
          <w:tcPr>
            <w:tcW w:w="1701"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2926"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245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r>
      <w:tr w:rsidR="009D0013" w:rsidRPr="00BC7C16" w:rsidTr="00481A13">
        <w:trPr>
          <w:cantSplit/>
          <w:trHeight w:val="72"/>
        </w:trPr>
        <w:tc>
          <w:tcPr>
            <w:tcW w:w="600" w:type="dxa"/>
            <w:tcBorders>
              <w:top w:val="single" w:sz="4" w:space="0" w:color="auto"/>
              <w:left w:val="single" w:sz="4" w:space="0" w:color="auto"/>
              <w:bottom w:val="single" w:sz="4" w:space="0" w:color="auto"/>
              <w:right w:val="single" w:sz="4" w:space="0" w:color="auto"/>
            </w:tcBorders>
          </w:tcPr>
          <w:p w:rsidR="009D0013" w:rsidRPr="00BC7C16" w:rsidRDefault="009D0013" w:rsidP="00D8209C">
            <w:pPr>
              <w:autoSpaceDE w:val="0"/>
              <w:autoSpaceDN w:val="0"/>
              <w:adjustRightInd w:val="0"/>
              <w:jc w:val="center"/>
              <w:rPr>
                <w:sz w:val="28"/>
                <w:szCs w:val="28"/>
              </w:rPr>
            </w:pPr>
            <w:r w:rsidRPr="00BC7C16">
              <w:rPr>
                <w:sz w:val="28"/>
                <w:szCs w:val="28"/>
              </w:rPr>
              <w:t>2.</w:t>
            </w:r>
          </w:p>
        </w:tc>
        <w:tc>
          <w:tcPr>
            <w:tcW w:w="3653" w:type="dxa"/>
            <w:tcBorders>
              <w:top w:val="single" w:sz="4" w:space="0" w:color="auto"/>
              <w:left w:val="single" w:sz="4" w:space="0" w:color="auto"/>
              <w:bottom w:val="single" w:sz="4" w:space="0" w:color="auto"/>
              <w:right w:val="single" w:sz="4" w:space="0" w:color="auto"/>
            </w:tcBorders>
          </w:tcPr>
          <w:p w:rsidR="009D0013" w:rsidRPr="00BC7C16" w:rsidRDefault="009D0013" w:rsidP="00481A13">
            <w:pPr>
              <w:autoSpaceDE w:val="0"/>
              <w:autoSpaceDN w:val="0"/>
              <w:adjustRightInd w:val="0"/>
              <w:rPr>
                <w:sz w:val="28"/>
                <w:szCs w:val="28"/>
              </w:rPr>
            </w:pPr>
            <w:r w:rsidRPr="00BC7C16">
              <w:rPr>
                <w:sz w:val="28"/>
                <w:szCs w:val="28"/>
              </w:rPr>
              <w:t>Основное   мероприятие 1.2</w:t>
            </w:r>
          </w:p>
        </w:tc>
        <w:tc>
          <w:tcPr>
            <w:tcW w:w="1701"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2926"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2459"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r>
      <w:tr w:rsidR="009D0013" w:rsidRPr="00BC7C16" w:rsidTr="00D8209C">
        <w:trPr>
          <w:cantSplit/>
          <w:trHeight w:val="240"/>
        </w:trPr>
        <w:tc>
          <w:tcPr>
            <w:tcW w:w="14459" w:type="dxa"/>
            <w:gridSpan w:val="9"/>
            <w:tcBorders>
              <w:top w:val="single" w:sz="4" w:space="0" w:color="auto"/>
              <w:left w:val="single" w:sz="4" w:space="0" w:color="auto"/>
              <w:bottom w:val="single" w:sz="4" w:space="0" w:color="auto"/>
              <w:right w:val="single" w:sz="4" w:space="0" w:color="auto"/>
            </w:tcBorders>
          </w:tcPr>
          <w:p w:rsidR="009D0013" w:rsidRPr="00BC7C16" w:rsidRDefault="009D0013" w:rsidP="009D0013">
            <w:pPr>
              <w:autoSpaceDE w:val="0"/>
              <w:autoSpaceDN w:val="0"/>
              <w:adjustRightInd w:val="0"/>
              <w:jc w:val="center"/>
              <w:rPr>
                <w:sz w:val="28"/>
                <w:szCs w:val="28"/>
              </w:rPr>
            </w:pPr>
            <w:r w:rsidRPr="00BC7C16">
              <w:rPr>
                <w:sz w:val="28"/>
                <w:szCs w:val="28"/>
              </w:rPr>
              <w:t xml:space="preserve">Цель </w:t>
            </w:r>
            <w:r>
              <w:rPr>
                <w:sz w:val="28"/>
                <w:szCs w:val="28"/>
              </w:rPr>
              <w:t>2</w:t>
            </w:r>
            <w:r w:rsidRPr="00BC7C16">
              <w:rPr>
                <w:sz w:val="28"/>
                <w:szCs w:val="28"/>
              </w:rPr>
              <w:t xml:space="preserve"> Программы</w:t>
            </w:r>
          </w:p>
        </w:tc>
      </w:tr>
      <w:tr w:rsidR="009D0013" w:rsidRPr="00BC7C16" w:rsidTr="00D8209C">
        <w:trPr>
          <w:cantSplit/>
          <w:trHeight w:val="240"/>
        </w:trPr>
        <w:tc>
          <w:tcPr>
            <w:tcW w:w="14459" w:type="dxa"/>
            <w:gridSpan w:val="9"/>
            <w:tcBorders>
              <w:top w:val="single" w:sz="4" w:space="0" w:color="auto"/>
              <w:left w:val="single" w:sz="4" w:space="0" w:color="auto"/>
              <w:bottom w:val="single" w:sz="4" w:space="0" w:color="auto"/>
              <w:right w:val="single" w:sz="4" w:space="0" w:color="auto"/>
            </w:tcBorders>
          </w:tcPr>
          <w:p w:rsidR="009D0013" w:rsidRPr="00BC7C16" w:rsidRDefault="009D0013" w:rsidP="009D0013">
            <w:pPr>
              <w:autoSpaceDE w:val="0"/>
              <w:autoSpaceDN w:val="0"/>
              <w:adjustRightInd w:val="0"/>
              <w:jc w:val="center"/>
              <w:rPr>
                <w:sz w:val="28"/>
                <w:szCs w:val="28"/>
              </w:rPr>
            </w:pPr>
            <w:r w:rsidRPr="00BC7C16">
              <w:rPr>
                <w:sz w:val="28"/>
                <w:szCs w:val="28"/>
              </w:rPr>
              <w:t xml:space="preserve">Подпрограмма </w:t>
            </w:r>
            <w:r>
              <w:rPr>
                <w:sz w:val="28"/>
                <w:szCs w:val="28"/>
              </w:rPr>
              <w:t>2</w:t>
            </w:r>
          </w:p>
        </w:tc>
      </w:tr>
      <w:tr w:rsidR="009D0013" w:rsidRPr="00BC7C16" w:rsidTr="00D8209C">
        <w:trPr>
          <w:cantSplit/>
          <w:trHeight w:val="240"/>
        </w:trPr>
        <w:tc>
          <w:tcPr>
            <w:tcW w:w="14459" w:type="dxa"/>
            <w:gridSpan w:val="9"/>
            <w:tcBorders>
              <w:top w:val="single" w:sz="4" w:space="0" w:color="auto"/>
              <w:left w:val="single" w:sz="4" w:space="0" w:color="auto"/>
              <w:bottom w:val="single" w:sz="4" w:space="0" w:color="auto"/>
              <w:right w:val="single" w:sz="4" w:space="0" w:color="auto"/>
            </w:tcBorders>
          </w:tcPr>
          <w:p w:rsidR="009D0013" w:rsidRPr="00BC7C16" w:rsidRDefault="009D0013" w:rsidP="009D0013">
            <w:pPr>
              <w:autoSpaceDE w:val="0"/>
              <w:autoSpaceDN w:val="0"/>
              <w:adjustRightInd w:val="0"/>
              <w:jc w:val="center"/>
              <w:rPr>
                <w:sz w:val="28"/>
                <w:szCs w:val="28"/>
              </w:rPr>
            </w:pPr>
            <w:r w:rsidRPr="00BC7C16">
              <w:rPr>
                <w:sz w:val="28"/>
                <w:szCs w:val="28"/>
              </w:rPr>
              <w:t xml:space="preserve">Задача 1 подпрограммы </w:t>
            </w:r>
            <w:r>
              <w:rPr>
                <w:sz w:val="28"/>
                <w:szCs w:val="28"/>
              </w:rPr>
              <w:t>2</w:t>
            </w:r>
            <w:r w:rsidRPr="00BC7C16">
              <w:rPr>
                <w:sz w:val="28"/>
                <w:szCs w:val="28"/>
              </w:rPr>
              <w:t xml:space="preserve"> Программы</w:t>
            </w:r>
          </w:p>
        </w:tc>
      </w:tr>
      <w:tr w:rsidR="009D0013" w:rsidRPr="00BC7C16" w:rsidTr="00481A13">
        <w:trPr>
          <w:cantSplit/>
          <w:trHeight w:val="240"/>
        </w:trPr>
        <w:tc>
          <w:tcPr>
            <w:tcW w:w="600" w:type="dxa"/>
            <w:tcBorders>
              <w:top w:val="single" w:sz="4" w:space="0" w:color="auto"/>
              <w:left w:val="single" w:sz="4" w:space="0" w:color="auto"/>
              <w:bottom w:val="single" w:sz="4" w:space="0" w:color="auto"/>
              <w:right w:val="single" w:sz="4" w:space="0" w:color="auto"/>
            </w:tcBorders>
          </w:tcPr>
          <w:p w:rsidR="009D0013" w:rsidRPr="00BC7C16" w:rsidRDefault="009D0013" w:rsidP="00D8209C">
            <w:pPr>
              <w:autoSpaceDE w:val="0"/>
              <w:autoSpaceDN w:val="0"/>
              <w:adjustRightInd w:val="0"/>
              <w:jc w:val="center"/>
              <w:rPr>
                <w:sz w:val="28"/>
                <w:szCs w:val="28"/>
              </w:rPr>
            </w:pPr>
            <w:r w:rsidRPr="00BC7C16">
              <w:rPr>
                <w:sz w:val="28"/>
                <w:szCs w:val="28"/>
              </w:rPr>
              <w:t>1.</w:t>
            </w:r>
          </w:p>
        </w:tc>
        <w:tc>
          <w:tcPr>
            <w:tcW w:w="3653" w:type="dxa"/>
            <w:tcBorders>
              <w:top w:val="single" w:sz="4" w:space="0" w:color="auto"/>
              <w:left w:val="single" w:sz="4" w:space="0" w:color="auto"/>
              <w:bottom w:val="single" w:sz="4" w:space="0" w:color="auto"/>
              <w:right w:val="single" w:sz="4" w:space="0" w:color="auto"/>
            </w:tcBorders>
          </w:tcPr>
          <w:p w:rsidR="009D0013" w:rsidRPr="00BC7C16" w:rsidRDefault="009D0013" w:rsidP="00481A13">
            <w:pPr>
              <w:autoSpaceDE w:val="0"/>
              <w:autoSpaceDN w:val="0"/>
              <w:adjustRightInd w:val="0"/>
              <w:rPr>
                <w:sz w:val="28"/>
                <w:szCs w:val="28"/>
              </w:rPr>
            </w:pPr>
            <w:r w:rsidRPr="00BC7C16">
              <w:rPr>
                <w:sz w:val="28"/>
                <w:szCs w:val="28"/>
              </w:rPr>
              <w:t xml:space="preserve">Основное   мероприятие </w:t>
            </w:r>
            <w:r>
              <w:rPr>
                <w:sz w:val="28"/>
                <w:szCs w:val="28"/>
              </w:rPr>
              <w:t>2</w:t>
            </w:r>
            <w:r w:rsidRPr="00BC7C16">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2926"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2459"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r>
      <w:tr w:rsidR="009D0013" w:rsidRPr="00BC7C16" w:rsidTr="00481A13">
        <w:trPr>
          <w:cantSplit/>
          <w:trHeight w:val="240"/>
        </w:trPr>
        <w:tc>
          <w:tcPr>
            <w:tcW w:w="600" w:type="dxa"/>
            <w:tcBorders>
              <w:top w:val="single" w:sz="4" w:space="0" w:color="auto"/>
              <w:left w:val="single" w:sz="4" w:space="0" w:color="auto"/>
              <w:bottom w:val="single" w:sz="4" w:space="0" w:color="auto"/>
              <w:right w:val="single" w:sz="4" w:space="0" w:color="auto"/>
            </w:tcBorders>
          </w:tcPr>
          <w:p w:rsidR="009D0013" w:rsidRPr="00BC7C16" w:rsidRDefault="009D0013" w:rsidP="00D8209C">
            <w:pPr>
              <w:autoSpaceDE w:val="0"/>
              <w:autoSpaceDN w:val="0"/>
              <w:adjustRightInd w:val="0"/>
              <w:jc w:val="center"/>
              <w:rPr>
                <w:sz w:val="28"/>
                <w:szCs w:val="28"/>
              </w:rPr>
            </w:pPr>
            <w:r w:rsidRPr="00BC7C16">
              <w:rPr>
                <w:sz w:val="28"/>
                <w:szCs w:val="28"/>
              </w:rPr>
              <w:t>2.</w:t>
            </w:r>
          </w:p>
        </w:tc>
        <w:tc>
          <w:tcPr>
            <w:tcW w:w="3653" w:type="dxa"/>
            <w:tcBorders>
              <w:top w:val="single" w:sz="4" w:space="0" w:color="auto"/>
              <w:left w:val="single" w:sz="4" w:space="0" w:color="auto"/>
              <w:bottom w:val="single" w:sz="4" w:space="0" w:color="auto"/>
              <w:right w:val="single" w:sz="4" w:space="0" w:color="auto"/>
            </w:tcBorders>
          </w:tcPr>
          <w:p w:rsidR="009D0013" w:rsidRPr="00BC7C16" w:rsidRDefault="009D0013" w:rsidP="00481A13">
            <w:pPr>
              <w:autoSpaceDE w:val="0"/>
              <w:autoSpaceDN w:val="0"/>
              <w:adjustRightInd w:val="0"/>
              <w:rPr>
                <w:sz w:val="28"/>
                <w:szCs w:val="28"/>
              </w:rPr>
            </w:pPr>
            <w:r w:rsidRPr="00BC7C16">
              <w:rPr>
                <w:sz w:val="28"/>
                <w:szCs w:val="28"/>
              </w:rPr>
              <w:t xml:space="preserve">Основное   мероприятие </w:t>
            </w:r>
            <w:r>
              <w:rPr>
                <w:sz w:val="28"/>
                <w:szCs w:val="28"/>
              </w:rPr>
              <w:t>2</w:t>
            </w:r>
            <w:r w:rsidRPr="00BC7C16">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2926"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c>
          <w:tcPr>
            <w:tcW w:w="2459" w:type="dxa"/>
            <w:tcBorders>
              <w:top w:val="single" w:sz="4" w:space="0" w:color="auto"/>
              <w:left w:val="single" w:sz="4" w:space="0" w:color="auto"/>
              <w:bottom w:val="single" w:sz="4" w:space="0" w:color="auto"/>
              <w:right w:val="single" w:sz="4" w:space="0" w:color="auto"/>
            </w:tcBorders>
          </w:tcPr>
          <w:p w:rsidR="009D0013" w:rsidRPr="00BC7C16" w:rsidRDefault="009D0013" w:rsidP="00DB33D1">
            <w:pPr>
              <w:autoSpaceDE w:val="0"/>
              <w:autoSpaceDN w:val="0"/>
              <w:adjustRightInd w:val="0"/>
              <w:rPr>
                <w:sz w:val="28"/>
                <w:szCs w:val="28"/>
              </w:rPr>
            </w:pPr>
          </w:p>
        </w:tc>
      </w:tr>
    </w:tbl>
    <w:p w:rsidR="00C20AB4" w:rsidRPr="00BC7C16" w:rsidRDefault="00C20AB4" w:rsidP="00C20AB4">
      <w:pPr>
        <w:rPr>
          <w:sz w:val="28"/>
          <w:szCs w:val="28"/>
        </w:rPr>
      </w:pPr>
      <w:r w:rsidRPr="00BC7C16">
        <w:rPr>
          <w:sz w:val="28"/>
          <w:szCs w:val="28"/>
        </w:rPr>
        <w:t>__________________</w:t>
      </w:r>
    </w:p>
    <w:p w:rsidR="00236870" w:rsidRPr="002525E9" w:rsidRDefault="009D0013" w:rsidP="00236870">
      <w:pPr>
        <w:pStyle w:val="ConsPlusNormal"/>
        <w:ind w:firstLine="540"/>
        <w:jc w:val="both"/>
        <w:rPr>
          <w:rFonts w:ascii="Times New Roman" w:hAnsi="Times New Roman" w:cs="Times New Roman"/>
          <w:sz w:val="18"/>
          <w:szCs w:val="18"/>
        </w:rPr>
      </w:pPr>
      <w:r w:rsidRPr="00236870">
        <w:rPr>
          <w:rFonts w:ascii="Times New Roman" w:hAnsi="Times New Roman" w:cs="Times New Roman"/>
          <w:sz w:val="28"/>
          <w:szCs w:val="28"/>
          <w:vertAlign w:val="superscript"/>
        </w:rPr>
        <w:t>6</w:t>
      </w:r>
      <w:r w:rsidR="00C20AB4" w:rsidRPr="00236870">
        <w:rPr>
          <w:rFonts w:ascii="Times New Roman" w:hAnsi="Times New Roman" w:cs="Times New Roman"/>
          <w:sz w:val="28"/>
          <w:szCs w:val="28"/>
        </w:rPr>
        <w:t xml:space="preserve"> </w:t>
      </w:r>
      <w:r w:rsidR="00236870" w:rsidRPr="002525E9">
        <w:rPr>
          <w:rFonts w:ascii="Times New Roman" w:hAnsi="Times New Roman" w:cs="Times New Roman"/>
          <w:sz w:val="18"/>
          <w:szCs w:val="18"/>
        </w:rPr>
        <w:t>Указывается один из следующих типов основного мероприятия:</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 xml:space="preserve">«выполнение функций </w:t>
      </w:r>
      <w:r w:rsidR="00D8209C" w:rsidRPr="002525E9">
        <w:rPr>
          <w:rFonts w:ascii="Times New Roman" w:hAnsi="Times New Roman" w:cs="Times New Roman"/>
          <w:sz w:val="18"/>
          <w:szCs w:val="18"/>
        </w:rPr>
        <w:t>органами местного самоуправления</w:t>
      </w:r>
      <w:r w:rsidRPr="002525E9">
        <w:rPr>
          <w:rFonts w:ascii="Times New Roman" w:hAnsi="Times New Roman" w:cs="Times New Roman"/>
          <w:sz w:val="18"/>
          <w:szCs w:val="18"/>
        </w:rPr>
        <w:t xml:space="preserve"> администрации </w:t>
      </w:r>
      <w:r w:rsidR="00D8209C" w:rsidRPr="002525E9">
        <w:rPr>
          <w:rFonts w:ascii="Times New Roman" w:hAnsi="Times New Roman" w:cs="Times New Roman"/>
          <w:sz w:val="18"/>
          <w:szCs w:val="18"/>
        </w:rPr>
        <w:t>Благодарненского</w:t>
      </w:r>
      <w:r w:rsidRPr="002525E9">
        <w:rPr>
          <w:rFonts w:ascii="Times New Roman" w:hAnsi="Times New Roman" w:cs="Times New Roman"/>
          <w:sz w:val="18"/>
          <w:szCs w:val="18"/>
        </w:rPr>
        <w:t xml:space="preserve"> </w:t>
      </w:r>
      <w:r w:rsidR="00822DBF" w:rsidRPr="002525E9">
        <w:rPr>
          <w:rFonts w:ascii="Times New Roman" w:hAnsi="Times New Roman" w:cs="Times New Roman"/>
          <w:sz w:val="18"/>
          <w:szCs w:val="18"/>
        </w:rPr>
        <w:t>муниципального</w:t>
      </w:r>
      <w:r w:rsidRPr="002525E9">
        <w:rPr>
          <w:rFonts w:ascii="Times New Roman" w:hAnsi="Times New Roman" w:cs="Times New Roman"/>
          <w:sz w:val="18"/>
          <w:szCs w:val="18"/>
        </w:rPr>
        <w:t xml:space="preserve"> округа Ставропольского края, казенными учреждениями»,</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 xml:space="preserve">«оказание (выполнение) муниципальных услуг (работ) муниципальными учреждениями </w:t>
      </w:r>
      <w:r w:rsidR="00D8209C" w:rsidRPr="002525E9">
        <w:rPr>
          <w:rFonts w:ascii="Times New Roman" w:hAnsi="Times New Roman" w:cs="Times New Roman"/>
          <w:sz w:val="18"/>
          <w:szCs w:val="18"/>
        </w:rPr>
        <w:t>Благодарненского</w:t>
      </w:r>
      <w:r w:rsidRPr="002525E9">
        <w:rPr>
          <w:rFonts w:ascii="Times New Roman" w:hAnsi="Times New Roman" w:cs="Times New Roman"/>
          <w:sz w:val="18"/>
          <w:szCs w:val="18"/>
        </w:rPr>
        <w:t xml:space="preserve"> </w:t>
      </w:r>
      <w:r w:rsidR="00822DBF" w:rsidRPr="002525E9">
        <w:rPr>
          <w:rFonts w:ascii="Times New Roman" w:hAnsi="Times New Roman" w:cs="Times New Roman"/>
          <w:sz w:val="18"/>
          <w:szCs w:val="18"/>
        </w:rPr>
        <w:t>муниципального</w:t>
      </w:r>
      <w:r w:rsidRPr="002525E9">
        <w:rPr>
          <w:rFonts w:ascii="Times New Roman" w:hAnsi="Times New Roman" w:cs="Times New Roman"/>
          <w:sz w:val="18"/>
          <w:szCs w:val="18"/>
        </w:rPr>
        <w:t xml:space="preserve"> округа Ставропольского края, иными некоммерческими организациями»,</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«исполнение публичных нормативных обязательств»,</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«предоставление межбюджетных трансфертов»,</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 xml:space="preserve">«предоставление субсидий муниципальным учреждениям </w:t>
      </w:r>
      <w:r w:rsidR="00D8209C" w:rsidRPr="002525E9">
        <w:rPr>
          <w:rFonts w:ascii="Times New Roman" w:hAnsi="Times New Roman" w:cs="Times New Roman"/>
          <w:sz w:val="18"/>
          <w:szCs w:val="18"/>
        </w:rPr>
        <w:t>Благодарненского</w:t>
      </w:r>
      <w:r w:rsidRPr="002525E9">
        <w:rPr>
          <w:rFonts w:ascii="Times New Roman" w:hAnsi="Times New Roman" w:cs="Times New Roman"/>
          <w:sz w:val="18"/>
          <w:szCs w:val="18"/>
        </w:rPr>
        <w:t xml:space="preserve"> </w:t>
      </w:r>
      <w:r w:rsidR="00822DBF" w:rsidRPr="002525E9">
        <w:rPr>
          <w:rFonts w:ascii="Times New Roman" w:hAnsi="Times New Roman" w:cs="Times New Roman"/>
          <w:sz w:val="18"/>
          <w:szCs w:val="18"/>
        </w:rPr>
        <w:t>муниципального</w:t>
      </w:r>
      <w:r w:rsidRPr="002525E9">
        <w:rPr>
          <w:rFonts w:ascii="Times New Roman" w:hAnsi="Times New Roman" w:cs="Times New Roman"/>
          <w:sz w:val="18"/>
          <w:szCs w:val="18"/>
        </w:rPr>
        <w:t xml:space="preserve"> округа Ставропольского края на цели, не связанные с оказанием (выполнением) ими муниципальных услуг (работ)»,</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 xml:space="preserve">«осуществление бюджетных инвестиций в объекты муниципальной собственности </w:t>
      </w:r>
      <w:r w:rsidR="00D8209C" w:rsidRPr="002525E9">
        <w:rPr>
          <w:rFonts w:ascii="Times New Roman" w:hAnsi="Times New Roman" w:cs="Times New Roman"/>
          <w:sz w:val="18"/>
          <w:szCs w:val="18"/>
        </w:rPr>
        <w:t>Благодарненского</w:t>
      </w:r>
      <w:r w:rsidRPr="002525E9">
        <w:rPr>
          <w:rFonts w:ascii="Times New Roman" w:hAnsi="Times New Roman" w:cs="Times New Roman"/>
          <w:sz w:val="18"/>
          <w:szCs w:val="18"/>
        </w:rPr>
        <w:t xml:space="preserve"> </w:t>
      </w:r>
      <w:r w:rsidR="00822DBF" w:rsidRPr="002525E9">
        <w:rPr>
          <w:rFonts w:ascii="Times New Roman" w:hAnsi="Times New Roman" w:cs="Times New Roman"/>
          <w:sz w:val="18"/>
          <w:szCs w:val="18"/>
        </w:rPr>
        <w:t>муниципального</w:t>
      </w:r>
      <w:r w:rsidRPr="002525E9">
        <w:rPr>
          <w:rFonts w:ascii="Times New Roman" w:hAnsi="Times New Roman" w:cs="Times New Roman"/>
          <w:sz w:val="18"/>
          <w:szCs w:val="18"/>
        </w:rPr>
        <w:t xml:space="preserve"> округа Ставропольского края»,</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«осуществление мероприятий участниками реализации Программы»,</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«проведение мероприятий, направленных на совершенствование процедур муниципального  управления»,</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«применение мер муниципального регулирования»,</w:t>
      </w:r>
    </w:p>
    <w:p w:rsidR="00236870" w:rsidRPr="002525E9" w:rsidRDefault="00236870" w:rsidP="00236870">
      <w:pPr>
        <w:pStyle w:val="ConsPlusNormal"/>
        <w:ind w:firstLine="540"/>
        <w:jc w:val="both"/>
        <w:rPr>
          <w:rFonts w:ascii="Times New Roman" w:hAnsi="Times New Roman" w:cs="Times New Roman"/>
          <w:sz w:val="18"/>
          <w:szCs w:val="18"/>
        </w:rPr>
      </w:pPr>
      <w:r w:rsidRPr="002525E9">
        <w:rPr>
          <w:rFonts w:ascii="Times New Roman" w:hAnsi="Times New Roman" w:cs="Times New Roman"/>
          <w:sz w:val="18"/>
          <w:szCs w:val="18"/>
        </w:rPr>
        <w:t>«предоставление налоговых льгот».</w:t>
      </w:r>
    </w:p>
    <w:p w:rsidR="00266C3C" w:rsidRDefault="00266C3C" w:rsidP="00236870">
      <w:pPr>
        <w:pStyle w:val="ConsPlusNormal"/>
        <w:ind w:firstLine="540"/>
        <w:jc w:val="both"/>
        <w:rPr>
          <w:rFonts w:ascii="Times New Roman" w:hAnsi="Times New Roman" w:cs="Times New Roman"/>
        </w:rPr>
      </w:pPr>
    </w:p>
    <w:p w:rsidR="00266C3C" w:rsidRPr="00D8209C" w:rsidRDefault="00266C3C" w:rsidP="00236870">
      <w:pPr>
        <w:pStyle w:val="ConsPlusNormal"/>
        <w:ind w:firstLine="540"/>
        <w:jc w:val="both"/>
        <w:rPr>
          <w:rFonts w:ascii="Times New Roman" w:hAnsi="Times New Roman" w:cs="Times New Roman"/>
        </w:rPr>
      </w:pPr>
    </w:p>
    <w:p w:rsidR="00C20AB4" w:rsidRPr="00BC7C16" w:rsidRDefault="00481A13" w:rsidP="00236870">
      <w:pPr>
        <w:autoSpaceDE w:val="0"/>
        <w:autoSpaceDN w:val="0"/>
        <w:adjustRightInd w:val="0"/>
        <w:ind w:firstLine="709"/>
        <w:jc w:val="both"/>
        <w:outlineLvl w:val="2"/>
        <w:rPr>
          <w:sz w:val="28"/>
          <w:szCs w:val="28"/>
        </w:rPr>
      </w:pPr>
      <w:r>
        <w:rPr>
          <w:sz w:val="28"/>
          <w:szCs w:val="28"/>
        </w:rPr>
        <w:t xml:space="preserve">                                                                                                                                                 </w:t>
      </w:r>
      <w:r w:rsidR="00C20AB4" w:rsidRPr="00BC7C16" w:rsidDel="00157A9E">
        <w:rPr>
          <w:sz w:val="28"/>
          <w:szCs w:val="28"/>
        </w:rPr>
        <w:t xml:space="preserve"> </w:t>
      </w:r>
      <w:r w:rsidR="00C20AB4" w:rsidRPr="00BC7C16">
        <w:rPr>
          <w:sz w:val="28"/>
          <w:szCs w:val="28"/>
        </w:rPr>
        <w:t>Таблица 3</w:t>
      </w:r>
      <w:r w:rsidR="00C20AB4">
        <w:rPr>
          <w:sz w:val="28"/>
          <w:szCs w:val="28"/>
        </w:rPr>
        <w:t xml:space="preserve"> (</w:t>
      </w:r>
      <w:r w:rsidR="00C20AB4" w:rsidRPr="00BC7C16">
        <w:rPr>
          <w:sz w:val="28"/>
          <w:szCs w:val="28"/>
        </w:rPr>
        <w:t>Форма</w:t>
      </w:r>
      <w:r w:rsidR="00C20AB4">
        <w:rPr>
          <w:sz w:val="28"/>
          <w:szCs w:val="28"/>
        </w:rPr>
        <w:t>)</w:t>
      </w:r>
    </w:p>
    <w:p w:rsidR="00C20AB4" w:rsidRPr="00BC7C16" w:rsidRDefault="00C20AB4" w:rsidP="00C20AB4">
      <w:pPr>
        <w:autoSpaceDE w:val="0"/>
        <w:autoSpaceDN w:val="0"/>
        <w:adjustRightInd w:val="0"/>
        <w:spacing w:line="240" w:lineRule="exact"/>
        <w:jc w:val="center"/>
        <w:outlineLvl w:val="2"/>
        <w:rPr>
          <w:caps/>
          <w:sz w:val="28"/>
          <w:szCs w:val="28"/>
        </w:rPr>
      </w:pPr>
      <w:r w:rsidRPr="00BC7C16">
        <w:rPr>
          <w:caps/>
          <w:sz w:val="28"/>
          <w:szCs w:val="28"/>
        </w:rPr>
        <w:t>объемы и источники</w:t>
      </w:r>
    </w:p>
    <w:p w:rsidR="00C20AB4" w:rsidRPr="00BC7C16" w:rsidRDefault="00C20AB4" w:rsidP="00C20AB4">
      <w:pPr>
        <w:autoSpaceDE w:val="0"/>
        <w:autoSpaceDN w:val="0"/>
        <w:adjustRightInd w:val="0"/>
        <w:jc w:val="center"/>
        <w:rPr>
          <w:spacing w:val="-4"/>
          <w:sz w:val="28"/>
          <w:szCs w:val="28"/>
        </w:rPr>
      </w:pPr>
      <w:r w:rsidRPr="00BC7C16">
        <w:rPr>
          <w:spacing w:val="-4"/>
          <w:sz w:val="28"/>
          <w:szCs w:val="28"/>
        </w:rPr>
        <w:t xml:space="preserve">финансового обеспечения Программы </w:t>
      </w:r>
    </w:p>
    <w:p w:rsidR="00C20AB4" w:rsidRPr="00BC7C16" w:rsidRDefault="00C20AB4" w:rsidP="00C20AB4">
      <w:pPr>
        <w:autoSpaceDE w:val="0"/>
        <w:autoSpaceDN w:val="0"/>
        <w:adjustRightInd w:val="0"/>
        <w:outlineLvl w:val="2"/>
        <w:rPr>
          <w:sz w:val="28"/>
          <w:szCs w:val="28"/>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2831"/>
        <w:gridCol w:w="4820"/>
        <w:gridCol w:w="1559"/>
        <w:gridCol w:w="1559"/>
        <w:gridCol w:w="1701"/>
        <w:gridCol w:w="851"/>
      </w:tblGrid>
      <w:tr w:rsidR="00C20AB4" w:rsidRPr="00BC7C16" w:rsidTr="00266C3C">
        <w:tc>
          <w:tcPr>
            <w:tcW w:w="713" w:type="dxa"/>
            <w:vMerge w:val="restart"/>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 п/п</w:t>
            </w:r>
          </w:p>
        </w:tc>
        <w:tc>
          <w:tcPr>
            <w:tcW w:w="2831" w:type="dxa"/>
            <w:vMerge w:val="restart"/>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Наименование Программы, подпрограммы Программы, основного мероприятия подпрограммы Программы</w:t>
            </w:r>
          </w:p>
        </w:tc>
        <w:tc>
          <w:tcPr>
            <w:tcW w:w="4820" w:type="dxa"/>
            <w:vMerge w:val="restart"/>
          </w:tcPr>
          <w:p w:rsidR="00C20AB4" w:rsidRPr="00BC7C16" w:rsidRDefault="00C20AB4" w:rsidP="0093072D">
            <w:pPr>
              <w:autoSpaceDE w:val="0"/>
              <w:autoSpaceDN w:val="0"/>
              <w:adjustRightInd w:val="0"/>
              <w:spacing w:line="240" w:lineRule="exact"/>
              <w:jc w:val="center"/>
              <w:outlineLvl w:val="2"/>
              <w:rPr>
                <w:spacing w:val="-2"/>
                <w:sz w:val="28"/>
                <w:szCs w:val="28"/>
              </w:rPr>
            </w:pPr>
            <w:r w:rsidRPr="00BC7C16">
              <w:rPr>
                <w:spacing w:val="-2"/>
                <w:sz w:val="28"/>
                <w:szCs w:val="28"/>
              </w:rPr>
              <w:t xml:space="preserve">источники финансового обеспечения по ответственному исполнителю, соисполнителю </w:t>
            </w:r>
            <w:r w:rsidR="0093072D">
              <w:rPr>
                <w:spacing w:val="-2"/>
                <w:sz w:val="28"/>
                <w:szCs w:val="28"/>
              </w:rPr>
              <w:t>П</w:t>
            </w:r>
            <w:r w:rsidRPr="00BC7C16">
              <w:rPr>
                <w:spacing w:val="-2"/>
                <w:sz w:val="28"/>
                <w:szCs w:val="28"/>
              </w:rPr>
              <w:t xml:space="preserve">рограммы, подпрограммы </w:t>
            </w:r>
            <w:r w:rsidR="0093072D">
              <w:rPr>
                <w:spacing w:val="-2"/>
                <w:sz w:val="28"/>
                <w:szCs w:val="28"/>
              </w:rPr>
              <w:t>П</w:t>
            </w:r>
            <w:r w:rsidRPr="00BC7C16">
              <w:rPr>
                <w:spacing w:val="-2"/>
                <w:sz w:val="28"/>
                <w:szCs w:val="28"/>
              </w:rPr>
              <w:t xml:space="preserve">рограммы, основному мероприятию подпрограммы </w:t>
            </w:r>
            <w:r w:rsidR="0093072D">
              <w:rPr>
                <w:spacing w:val="-2"/>
                <w:sz w:val="28"/>
                <w:szCs w:val="28"/>
              </w:rPr>
              <w:t>П</w:t>
            </w:r>
            <w:r w:rsidRPr="00BC7C16">
              <w:rPr>
                <w:spacing w:val="-2"/>
                <w:sz w:val="28"/>
                <w:szCs w:val="28"/>
              </w:rPr>
              <w:t>рограммы</w:t>
            </w:r>
          </w:p>
        </w:tc>
        <w:tc>
          <w:tcPr>
            <w:tcW w:w="5670" w:type="dxa"/>
            <w:gridSpan w:val="4"/>
          </w:tcPr>
          <w:p w:rsidR="00C20AB4" w:rsidRPr="00BC7C16" w:rsidRDefault="00C20AB4" w:rsidP="0093072D">
            <w:pPr>
              <w:autoSpaceDE w:val="0"/>
              <w:autoSpaceDN w:val="0"/>
              <w:adjustRightInd w:val="0"/>
              <w:spacing w:line="240" w:lineRule="exact"/>
              <w:jc w:val="center"/>
              <w:outlineLvl w:val="2"/>
              <w:rPr>
                <w:sz w:val="28"/>
                <w:szCs w:val="28"/>
              </w:rPr>
            </w:pPr>
            <w:r w:rsidRPr="00BC7C16">
              <w:rPr>
                <w:sz w:val="28"/>
                <w:szCs w:val="28"/>
              </w:rPr>
              <w:t>прогнозная (справочная) оценка расходов по годам (рублей)</w:t>
            </w:r>
          </w:p>
        </w:tc>
      </w:tr>
      <w:tr w:rsidR="00C20AB4" w:rsidRPr="00BC7C16" w:rsidTr="00266C3C">
        <w:tc>
          <w:tcPr>
            <w:tcW w:w="713" w:type="dxa"/>
            <w:vMerge/>
          </w:tcPr>
          <w:p w:rsidR="00C20AB4" w:rsidRPr="00BC7C16" w:rsidRDefault="00C20AB4" w:rsidP="00DB33D1">
            <w:pPr>
              <w:spacing w:line="240" w:lineRule="exact"/>
              <w:jc w:val="center"/>
              <w:rPr>
                <w:sz w:val="28"/>
                <w:szCs w:val="28"/>
              </w:rPr>
            </w:pPr>
          </w:p>
        </w:tc>
        <w:tc>
          <w:tcPr>
            <w:tcW w:w="2831" w:type="dxa"/>
            <w:vMerge/>
          </w:tcPr>
          <w:p w:rsidR="00C20AB4" w:rsidRPr="00BC7C16" w:rsidRDefault="00C20AB4" w:rsidP="00DB33D1">
            <w:pPr>
              <w:spacing w:line="240" w:lineRule="exact"/>
              <w:jc w:val="center"/>
              <w:rPr>
                <w:sz w:val="28"/>
                <w:szCs w:val="28"/>
              </w:rPr>
            </w:pPr>
          </w:p>
        </w:tc>
        <w:tc>
          <w:tcPr>
            <w:tcW w:w="4820" w:type="dxa"/>
            <w:vMerge/>
          </w:tcPr>
          <w:p w:rsidR="00C20AB4" w:rsidRPr="00BC7C16" w:rsidRDefault="00C20AB4" w:rsidP="00DB33D1">
            <w:pPr>
              <w:spacing w:line="240" w:lineRule="exact"/>
              <w:jc w:val="center"/>
              <w:rPr>
                <w:sz w:val="28"/>
                <w:szCs w:val="28"/>
              </w:rPr>
            </w:pPr>
          </w:p>
        </w:tc>
        <w:tc>
          <w:tcPr>
            <w:tcW w:w="1559" w:type="dxa"/>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очередной год</w:t>
            </w:r>
          </w:p>
        </w:tc>
        <w:tc>
          <w:tcPr>
            <w:tcW w:w="1559" w:type="dxa"/>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первый год планового периода</w:t>
            </w:r>
          </w:p>
        </w:tc>
        <w:tc>
          <w:tcPr>
            <w:tcW w:w="1701" w:type="dxa"/>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второй год планового периода</w:t>
            </w:r>
          </w:p>
        </w:tc>
        <w:tc>
          <w:tcPr>
            <w:tcW w:w="851" w:type="dxa"/>
            <w:vAlign w:val="center"/>
          </w:tcPr>
          <w:p w:rsidR="00C20AB4" w:rsidRPr="0093072D" w:rsidRDefault="0093072D" w:rsidP="0093072D">
            <w:pPr>
              <w:autoSpaceDE w:val="0"/>
              <w:autoSpaceDN w:val="0"/>
              <w:adjustRightInd w:val="0"/>
              <w:spacing w:line="240" w:lineRule="exact"/>
              <w:ind w:left="-108" w:right="-108"/>
              <w:jc w:val="center"/>
              <w:outlineLvl w:val="2"/>
              <w:rPr>
                <w:sz w:val="28"/>
                <w:szCs w:val="28"/>
              </w:rPr>
            </w:pPr>
            <w:r>
              <w:rPr>
                <w:sz w:val="28"/>
                <w:szCs w:val="28"/>
              </w:rPr>
              <w:t>…</w:t>
            </w:r>
          </w:p>
        </w:tc>
      </w:tr>
    </w:tbl>
    <w:p w:rsidR="00C20AB4" w:rsidRPr="00BC7C16" w:rsidRDefault="00C20AB4" w:rsidP="00C20AB4">
      <w:pPr>
        <w:spacing w:line="14" w:lineRule="auto"/>
        <w:rPr>
          <w:sz w:val="28"/>
          <w:szCs w:val="28"/>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2831"/>
        <w:gridCol w:w="4820"/>
        <w:gridCol w:w="1559"/>
        <w:gridCol w:w="1559"/>
        <w:gridCol w:w="1701"/>
        <w:gridCol w:w="851"/>
      </w:tblGrid>
      <w:tr w:rsidR="00C20AB4" w:rsidRPr="00BC7C16" w:rsidTr="00266C3C">
        <w:tc>
          <w:tcPr>
            <w:tcW w:w="713" w:type="dxa"/>
            <w:vMerge w:val="restart"/>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outlineLvl w:val="2"/>
              <w:rPr>
                <w:sz w:val="28"/>
                <w:szCs w:val="28"/>
              </w:rPr>
            </w:pPr>
            <w:r w:rsidRPr="00BC7C16">
              <w:rPr>
                <w:sz w:val="28"/>
                <w:szCs w:val="28"/>
              </w:rPr>
              <w:t>1.</w:t>
            </w:r>
          </w:p>
        </w:tc>
        <w:tc>
          <w:tcPr>
            <w:tcW w:w="2831" w:type="dxa"/>
            <w:vMerge w:val="restart"/>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r w:rsidRPr="00BC7C16">
              <w:rPr>
                <w:sz w:val="28"/>
                <w:szCs w:val="28"/>
              </w:rPr>
              <w:t>Программа, всего</w:t>
            </w:r>
          </w:p>
        </w:tc>
        <w:tc>
          <w:tcPr>
            <w:tcW w:w="4820" w:type="dxa"/>
            <w:tcBorders>
              <w:left w:val="single" w:sz="4" w:space="0" w:color="auto"/>
            </w:tcBorders>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66560A">
            <w:pPr>
              <w:autoSpaceDE w:val="0"/>
              <w:autoSpaceDN w:val="0"/>
              <w:adjustRightInd w:val="0"/>
              <w:outlineLvl w:val="2"/>
              <w:rPr>
                <w:sz w:val="28"/>
                <w:szCs w:val="28"/>
              </w:rPr>
            </w:pPr>
            <w:r w:rsidRPr="00BC7C16">
              <w:rPr>
                <w:sz w:val="28"/>
                <w:szCs w:val="28"/>
              </w:rPr>
              <w:t xml:space="preserve">бюджет Благодарненского </w:t>
            </w:r>
            <w:r w:rsidR="00822DBF">
              <w:rPr>
                <w:sz w:val="28"/>
                <w:szCs w:val="28"/>
              </w:rPr>
              <w:t>муниципального</w:t>
            </w:r>
            <w:r w:rsidRPr="00BC7C16">
              <w:rPr>
                <w:sz w:val="28"/>
                <w:szCs w:val="28"/>
              </w:rPr>
              <w:t xml:space="preserve"> округа Ставропольского края</w:t>
            </w:r>
            <w:r w:rsidR="0066560A">
              <w:rPr>
                <w:sz w:val="28"/>
                <w:szCs w:val="28"/>
              </w:rPr>
              <w:t xml:space="preserve"> </w:t>
            </w:r>
            <w:r w:rsidRPr="00BC7C16">
              <w:rPr>
                <w:sz w:val="28"/>
                <w:szCs w:val="28"/>
              </w:rPr>
              <w:t xml:space="preserve"> (далее –</w:t>
            </w:r>
            <w:r w:rsidR="00E5645F">
              <w:rPr>
                <w:sz w:val="28"/>
                <w:szCs w:val="28"/>
              </w:rPr>
              <w:t xml:space="preserve"> </w:t>
            </w:r>
            <w:r w:rsidR="00010F76">
              <w:rPr>
                <w:sz w:val="28"/>
                <w:szCs w:val="28"/>
              </w:rPr>
              <w:t>местный бюджет</w:t>
            </w:r>
            <w:r w:rsidRPr="00BC7C16">
              <w:rPr>
                <w:sz w:val="28"/>
                <w:szCs w:val="28"/>
              </w:rPr>
              <w:t xml:space="preserve">), в </w:t>
            </w:r>
            <w:proofErr w:type="spellStart"/>
            <w:r w:rsidRPr="00BC7C16">
              <w:rPr>
                <w:sz w:val="28"/>
                <w:szCs w:val="28"/>
              </w:rPr>
              <w:t>т.ч</w:t>
            </w:r>
            <w:proofErr w:type="spellEnd"/>
            <w:r w:rsidRPr="00BC7C16">
              <w:rPr>
                <w:sz w:val="28"/>
                <w:szCs w:val="28"/>
              </w:rPr>
              <w:t>.</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DB33D1">
            <w:pPr>
              <w:autoSpaceDE w:val="0"/>
              <w:autoSpaceDN w:val="0"/>
              <w:adjustRightInd w:val="0"/>
              <w:outlineLvl w:val="2"/>
              <w:rPr>
                <w:sz w:val="28"/>
                <w:szCs w:val="28"/>
              </w:rPr>
            </w:pPr>
            <w:r w:rsidRPr="00BC7C16">
              <w:rPr>
                <w:sz w:val="28"/>
                <w:szCs w:val="28"/>
              </w:rPr>
              <w:t>средства бюджета</w:t>
            </w:r>
            <w:r>
              <w:rPr>
                <w:sz w:val="28"/>
                <w:szCs w:val="28"/>
              </w:rPr>
              <w:t xml:space="preserve"> Ставропольского края</w:t>
            </w:r>
            <w:r w:rsidR="00E5645F">
              <w:rPr>
                <w:sz w:val="28"/>
                <w:szCs w:val="28"/>
              </w:rPr>
              <w:t xml:space="preserve"> (далее - краевой бюджет)</w:t>
            </w:r>
            <w:r w:rsidRPr="00BC7C16">
              <w:rPr>
                <w:sz w:val="28"/>
                <w:szCs w:val="28"/>
              </w:rPr>
              <w:t>,</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66560A">
            <w:pPr>
              <w:autoSpaceDE w:val="0"/>
              <w:autoSpaceDN w:val="0"/>
              <w:adjustRightInd w:val="0"/>
              <w:outlineLvl w:val="2"/>
              <w:rPr>
                <w:sz w:val="28"/>
                <w:szCs w:val="28"/>
              </w:rPr>
            </w:pPr>
            <w:r w:rsidRPr="00BC7C16">
              <w:rPr>
                <w:sz w:val="28"/>
                <w:szCs w:val="28"/>
              </w:rPr>
              <w:t>ответственному исполнителю</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66560A">
            <w:pPr>
              <w:autoSpaceDE w:val="0"/>
              <w:autoSpaceDN w:val="0"/>
              <w:adjustRightInd w:val="0"/>
              <w:outlineLvl w:val="2"/>
              <w:rPr>
                <w:sz w:val="28"/>
                <w:szCs w:val="28"/>
              </w:rPr>
            </w:pPr>
            <w:r w:rsidRPr="00BC7C16">
              <w:rPr>
                <w:sz w:val="28"/>
                <w:szCs w:val="28"/>
              </w:rPr>
              <w:t>соисполнителю 1</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DB33D1">
            <w:pPr>
              <w:autoSpaceDE w:val="0"/>
              <w:autoSpaceDN w:val="0"/>
              <w:adjustRightInd w:val="0"/>
              <w:outlineLvl w:val="2"/>
              <w:rPr>
                <w:sz w:val="28"/>
                <w:szCs w:val="28"/>
              </w:rPr>
            </w:pPr>
            <w:r w:rsidRPr="00BC7C16">
              <w:rPr>
                <w:sz w:val="28"/>
                <w:szCs w:val="28"/>
              </w:rPr>
              <w:t xml:space="preserve">средства </w:t>
            </w:r>
            <w:r>
              <w:rPr>
                <w:sz w:val="28"/>
                <w:szCs w:val="28"/>
              </w:rPr>
              <w:t>местного</w:t>
            </w:r>
            <w:r w:rsidRPr="00BC7C16">
              <w:rPr>
                <w:sz w:val="28"/>
                <w:szCs w:val="28"/>
              </w:rPr>
              <w:t xml:space="preserve"> бюджета,</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vAlign w:val="center"/>
          </w:tcPr>
          <w:p w:rsidR="00C20AB4" w:rsidRPr="00BC7C16" w:rsidRDefault="00C20AB4" w:rsidP="00DB33D1">
            <w:pPr>
              <w:autoSpaceDE w:val="0"/>
              <w:autoSpaceDN w:val="0"/>
              <w:adjustRightInd w:val="0"/>
              <w:jc w:val="center"/>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66560A">
            <w:pPr>
              <w:autoSpaceDE w:val="0"/>
              <w:autoSpaceDN w:val="0"/>
              <w:adjustRightInd w:val="0"/>
              <w:outlineLvl w:val="2"/>
              <w:rPr>
                <w:sz w:val="28"/>
                <w:szCs w:val="28"/>
              </w:rPr>
            </w:pPr>
            <w:r w:rsidRPr="00BC7C16">
              <w:rPr>
                <w:sz w:val="28"/>
                <w:szCs w:val="28"/>
              </w:rPr>
              <w:t>ответственному исполнителю</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vAlign w:val="center"/>
          </w:tcPr>
          <w:p w:rsidR="00C20AB4" w:rsidRPr="00BC7C16" w:rsidRDefault="00C20AB4" w:rsidP="00DB33D1">
            <w:pPr>
              <w:autoSpaceDE w:val="0"/>
              <w:autoSpaceDN w:val="0"/>
              <w:adjustRightInd w:val="0"/>
              <w:jc w:val="center"/>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66560A">
            <w:pPr>
              <w:autoSpaceDE w:val="0"/>
              <w:autoSpaceDN w:val="0"/>
              <w:adjustRightInd w:val="0"/>
              <w:outlineLvl w:val="2"/>
              <w:rPr>
                <w:sz w:val="28"/>
                <w:szCs w:val="28"/>
              </w:rPr>
            </w:pPr>
            <w:r w:rsidRPr="00BC7C16">
              <w:rPr>
                <w:sz w:val="28"/>
                <w:szCs w:val="28"/>
              </w:rPr>
              <w:t>соисполнителю 1</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vAlign w:val="center"/>
          </w:tcPr>
          <w:p w:rsidR="00C20AB4" w:rsidRPr="00BC7C16" w:rsidRDefault="00C20AB4" w:rsidP="00DB33D1">
            <w:pPr>
              <w:autoSpaceDE w:val="0"/>
              <w:autoSpaceDN w:val="0"/>
              <w:adjustRightInd w:val="0"/>
              <w:jc w:val="center"/>
              <w:outlineLvl w:val="2"/>
              <w:rPr>
                <w:sz w:val="28"/>
                <w:szCs w:val="28"/>
              </w:rPr>
            </w:pPr>
          </w:p>
        </w:tc>
      </w:tr>
      <w:tr w:rsidR="00C20AB4" w:rsidRPr="00BC7C16" w:rsidTr="00266C3C">
        <w:tc>
          <w:tcPr>
            <w:tcW w:w="713"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2831" w:type="dxa"/>
            <w:vMerge/>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outlineLvl w:val="2"/>
              <w:rPr>
                <w:sz w:val="28"/>
                <w:szCs w:val="28"/>
              </w:rPr>
            </w:pPr>
          </w:p>
        </w:tc>
        <w:tc>
          <w:tcPr>
            <w:tcW w:w="4820" w:type="dxa"/>
            <w:tcBorders>
              <w:left w:val="single" w:sz="4" w:space="0" w:color="auto"/>
            </w:tcBorders>
          </w:tcPr>
          <w:p w:rsidR="00C20AB4" w:rsidRPr="00BC7C16" w:rsidRDefault="00C20AB4" w:rsidP="00DB33D1">
            <w:pPr>
              <w:autoSpaceDE w:val="0"/>
              <w:autoSpaceDN w:val="0"/>
              <w:adjustRightInd w:val="0"/>
              <w:outlineLvl w:val="2"/>
              <w:rPr>
                <w:sz w:val="28"/>
                <w:szCs w:val="28"/>
              </w:rPr>
            </w:pPr>
            <w:r>
              <w:rPr>
                <w:sz w:val="28"/>
                <w:szCs w:val="28"/>
              </w:rPr>
              <w:t>средства других источников *</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vAlign w:val="center"/>
          </w:tcPr>
          <w:p w:rsidR="00C20AB4" w:rsidRPr="00BC7C16" w:rsidRDefault="00C20AB4" w:rsidP="00DB33D1">
            <w:pPr>
              <w:autoSpaceDE w:val="0"/>
              <w:autoSpaceDN w:val="0"/>
              <w:adjustRightInd w:val="0"/>
              <w:jc w:val="center"/>
              <w:outlineLvl w:val="2"/>
              <w:rPr>
                <w:sz w:val="28"/>
                <w:szCs w:val="28"/>
              </w:rPr>
            </w:pPr>
          </w:p>
        </w:tc>
      </w:tr>
      <w:tr w:rsidR="00C20AB4" w:rsidRPr="00BC7C16" w:rsidTr="00266C3C">
        <w:trPr>
          <w:trHeight w:val="407"/>
        </w:trPr>
        <w:tc>
          <w:tcPr>
            <w:tcW w:w="713" w:type="dxa"/>
            <w:vMerge w:val="restart"/>
            <w:tcBorders>
              <w:top w:val="single" w:sz="4" w:space="0" w:color="auto"/>
            </w:tcBorders>
          </w:tcPr>
          <w:p w:rsidR="00C20AB4" w:rsidRPr="00BC7C16" w:rsidRDefault="00C20AB4" w:rsidP="00DB33D1">
            <w:pPr>
              <w:autoSpaceDE w:val="0"/>
              <w:autoSpaceDN w:val="0"/>
              <w:adjustRightInd w:val="0"/>
              <w:outlineLvl w:val="2"/>
              <w:rPr>
                <w:sz w:val="28"/>
                <w:szCs w:val="28"/>
              </w:rPr>
            </w:pPr>
            <w:r w:rsidRPr="00BC7C16">
              <w:rPr>
                <w:sz w:val="28"/>
                <w:szCs w:val="28"/>
              </w:rPr>
              <w:t>2.</w:t>
            </w:r>
          </w:p>
        </w:tc>
        <w:tc>
          <w:tcPr>
            <w:tcW w:w="2831" w:type="dxa"/>
            <w:vMerge w:val="restart"/>
            <w:tcBorders>
              <w:top w:val="single" w:sz="4" w:space="0" w:color="auto"/>
            </w:tcBorders>
          </w:tcPr>
          <w:p w:rsidR="00C20AB4" w:rsidRPr="00BC7C16" w:rsidRDefault="00C20AB4" w:rsidP="00DB33D1">
            <w:pPr>
              <w:autoSpaceDE w:val="0"/>
              <w:autoSpaceDN w:val="0"/>
              <w:adjustRightInd w:val="0"/>
              <w:outlineLvl w:val="2"/>
              <w:rPr>
                <w:sz w:val="28"/>
                <w:szCs w:val="28"/>
              </w:rPr>
            </w:pPr>
            <w:r w:rsidRPr="00BC7C16">
              <w:rPr>
                <w:sz w:val="28"/>
                <w:szCs w:val="28"/>
              </w:rPr>
              <w:t>Подпрограмма 1, всего</w:t>
            </w:r>
          </w:p>
        </w:tc>
        <w:tc>
          <w:tcPr>
            <w:tcW w:w="4820"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6A79A3" w:rsidRPr="00BC7C16" w:rsidTr="00266C3C">
        <w:trPr>
          <w:trHeight w:val="426"/>
        </w:trPr>
        <w:tc>
          <w:tcPr>
            <w:tcW w:w="713" w:type="dxa"/>
            <w:vMerge/>
            <w:tcBorders>
              <w:top w:val="single" w:sz="4" w:space="0" w:color="auto"/>
            </w:tcBorders>
          </w:tcPr>
          <w:p w:rsidR="006A79A3" w:rsidRPr="00BC7C16" w:rsidRDefault="006A79A3" w:rsidP="00DB33D1">
            <w:pPr>
              <w:autoSpaceDE w:val="0"/>
              <w:autoSpaceDN w:val="0"/>
              <w:adjustRightInd w:val="0"/>
              <w:outlineLvl w:val="2"/>
              <w:rPr>
                <w:sz w:val="28"/>
                <w:szCs w:val="28"/>
              </w:rPr>
            </w:pPr>
          </w:p>
        </w:tc>
        <w:tc>
          <w:tcPr>
            <w:tcW w:w="2831" w:type="dxa"/>
            <w:vMerge/>
            <w:tcBorders>
              <w:top w:val="single" w:sz="4" w:space="0" w:color="auto"/>
            </w:tcBorders>
          </w:tcPr>
          <w:p w:rsidR="006A79A3" w:rsidRPr="00BC7C16" w:rsidRDefault="006A79A3" w:rsidP="00DB33D1">
            <w:pPr>
              <w:autoSpaceDE w:val="0"/>
              <w:autoSpaceDN w:val="0"/>
              <w:adjustRightInd w:val="0"/>
              <w:outlineLvl w:val="2"/>
              <w:rPr>
                <w:sz w:val="28"/>
                <w:szCs w:val="28"/>
              </w:rPr>
            </w:pPr>
          </w:p>
        </w:tc>
        <w:tc>
          <w:tcPr>
            <w:tcW w:w="4820" w:type="dxa"/>
          </w:tcPr>
          <w:p w:rsidR="006A79A3" w:rsidRPr="00BC7C16" w:rsidRDefault="006A79A3" w:rsidP="00DB33D1">
            <w:pPr>
              <w:autoSpaceDE w:val="0"/>
              <w:autoSpaceDN w:val="0"/>
              <w:adjustRightInd w:val="0"/>
              <w:outlineLvl w:val="2"/>
              <w:rPr>
                <w:sz w:val="28"/>
                <w:szCs w:val="28"/>
              </w:rPr>
            </w:pPr>
            <w:r>
              <w:rPr>
                <w:sz w:val="28"/>
                <w:szCs w:val="28"/>
              </w:rPr>
              <w:t xml:space="preserve">местный бюджет, в </w:t>
            </w:r>
            <w:proofErr w:type="spellStart"/>
            <w:r>
              <w:rPr>
                <w:sz w:val="28"/>
                <w:szCs w:val="28"/>
              </w:rPr>
              <w:t>т.ч</w:t>
            </w:r>
            <w:proofErr w:type="spellEnd"/>
            <w:r>
              <w:rPr>
                <w:sz w:val="28"/>
                <w:szCs w:val="28"/>
              </w:rPr>
              <w:t>.</w:t>
            </w:r>
          </w:p>
        </w:tc>
        <w:tc>
          <w:tcPr>
            <w:tcW w:w="1559" w:type="dxa"/>
          </w:tcPr>
          <w:p w:rsidR="006A79A3" w:rsidRPr="00BC7C16" w:rsidRDefault="006A79A3" w:rsidP="00DB33D1">
            <w:pPr>
              <w:autoSpaceDE w:val="0"/>
              <w:autoSpaceDN w:val="0"/>
              <w:adjustRightInd w:val="0"/>
              <w:outlineLvl w:val="2"/>
              <w:rPr>
                <w:sz w:val="28"/>
                <w:szCs w:val="28"/>
              </w:rPr>
            </w:pPr>
          </w:p>
        </w:tc>
        <w:tc>
          <w:tcPr>
            <w:tcW w:w="1559" w:type="dxa"/>
          </w:tcPr>
          <w:p w:rsidR="006A79A3" w:rsidRPr="00BC7C16" w:rsidRDefault="006A79A3" w:rsidP="00DB33D1">
            <w:pPr>
              <w:autoSpaceDE w:val="0"/>
              <w:autoSpaceDN w:val="0"/>
              <w:adjustRightInd w:val="0"/>
              <w:outlineLvl w:val="2"/>
              <w:rPr>
                <w:sz w:val="28"/>
                <w:szCs w:val="28"/>
              </w:rPr>
            </w:pPr>
          </w:p>
        </w:tc>
        <w:tc>
          <w:tcPr>
            <w:tcW w:w="1701" w:type="dxa"/>
          </w:tcPr>
          <w:p w:rsidR="006A79A3" w:rsidRPr="00BC7C16" w:rsidRDefault="006A79A3" w:rsidP="00DB33D1">
            <w:pPr>
              <w:autoSpaceDE w:val="0"/>
              <w:autoSpaceDN w:val="0"/>
              <w:adjustRightInd w:val="0"/>
              <w:outlineLvl w:val="2"/>
              <w:rPr>
                <w:sz w:val="28"/>
                <w:szCs w:val="28"/>
              </w:rPr>
            </w:pPr>
          </w:p>
        </w:tc>
        <w:tc>
          <w:tcPr>
            <w:tcW w:w="851" w:type="dxa"/>
          </w:tcPr>
          <w:p w:rsidR="006A79A3" w:rsidRPr="00BC7C16" w:rsidRDefault="006A79A3"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66560A" w:rsidP="0066560A">
            <w:pPr>
              <w:autoSpaceDE w:val="0"/>
              <w:autoSpaceDN w:val="0"/>
              <w:adjustRightInd w:val="0"/>
              <w:outlineLvl w:val="2"/>
              <w:rPr>
                <w:sz w:val="28"/>
                <w:szCs w:val="28"/>
              </w:rPr>
            </w:pPr>
            <w:r>
              <w:rPr>
                <w:sz w:val="28"/>
                <w:szCs w:val="28"/>
              </w:rPr>
              <w:t xml:space="preserve">средства </w:t>
            </w:r>
            <w:r w:rsidR="006A79A3">
              <w:rPr>
                <w:sz w:val="28"/>
                <w:szCs w:val="28"/>
              </w:rPr>
              <w:t>краево</w:t>
            </w:r>
            <w:r>
              <w:rPr>
                <w:sz w:val="28"/>
                <w:szCs w:val="28"/>
              </w:rPr>
              <w:t>го</w:t>
            </w:r>
            <w:r w:rsidR="006A79A3">
              <w:rPr>
                <w:sz w:val="28"/>
                <w:szCs w:val="28"/>
              </w:rPr>
              <w:t xml:space="preserve"> бюджет</w:t>
            </w:r>
            <w:r>
              <w:rPr>
                <w:sz w:val="28"/>
                <w:szCs w:val="28"/>
              </w:rPr>
              <w:t>а</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ответственному исполнителю</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соисполнителю 1</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средства </w:t>
            </w:r>
            <w:r>
              <w:rPr>
                <w:sz w:val="28"/>
                <w:szCs w:val="28"/>
              </w:rPr>
              <w:t>местного</w:t>
            </w:r>
            <w:r w:rsidRPr="00BC7C16">
              <w:rPr>
                <w:sz w:val="28"/>
                <w:szCs w:val="28"/>
              </w:rPr>
              <w:t xml:space="preserve"> бюджета,</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ответственному исполнителю</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соисполнителю 1</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Pr>
                <w:sz w:val="28"/>
                <w:szCs w:val="28"/>
              </w:rPr>
              <w:t>средства других источников *</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rPr>
          <w:trHeight w:val="357"/>
        </w:trPr>
        <w:tc>
          <w:tcPr>
            <w:tcW w:w="713" w:type="dxa"/>
            <w:vMerge w:val="restart"/>
          </w:tcPr>
          <w:p w:rsidR="00C20AB4" w:rsidRPr="00BC7C16" w:rsidRDefault="00C20AB4" w:rsidP="00DB33D1">
            <w:pPr>
              <w:autoSpaceDE w:val="0"/>
              <w:autoSpaceDN w:val="0"/>
              <w:adjustRightInd w:val="0"/>
              <w:outlineLvl w:val="2"/>
              <w:rPr>
                <w:sz w:val="28"/>
                <w:szCs w:val="28"/>
              </w:rPr>
            </w:pPr>
            <w:r w:rsidRPr="00BC7C16">
              <w:rPr>
                <w:sz w:val="28"/>
                <w:szCs w:val="28"/>
              </w:rPr>
              <w:t>2.1.</w:t>
            </w:r>
          </w:p>
        </w:tc>
        <w:tc>
          <w:tcPr>
            <w:tcW w:w="2831" w:type="dxa"/>
            <w:vMerge w:val="restart"/>
          </w:tcPr>
          <w:p w:rsidR="00C20AB4" w:rsidRPr="00BC7C16" w:rsidRDefault="00C20AB4" w:rsidP="00DB33D1">
            <w:pPr>
              <w:autoSpaceDE w:val="0"/>
              <w:autoSpaceDN w:val="0"/>
              <w:adjustRightInd w:val="0"/>
              <w:outlineLvl w:val="2"/>
              <w:rPr>
                <w:sz w:val="28"/>
                <w:szCs w:val="28"/>
              </w:rPr>
            </w:pPr>
            <w:r w:rsidRPr="00BC7C16">
              <w:rPr>
                <w:sz w:val="28"/>
                <w:szCs w:val="28"/>
              </w:rPr>
              <w:t>Основное мероприятие 1, всего</w:t>
            </w:r>
          </w:p>
        </w:tc>
        <w:tc>
          <w:tcPr>
            <w:tcW w:w="4820"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66560A" w:rsidRPr="00BC7C16" w:rsidTr="00266C3C">
        <w:tc>
          <w:tcPr>
            <w:tcW w:w="713" w:type="dxa"/>
            <w:vMerge/>
          </w:tcPr>
          <w:p w:rsidR="0066560A" w:rsidRPr="00BC7C16" w:rsidRDefault="0066560A" w:rsidP="00DB33D1">
            <w:pPr>
              <w:autoSpaceDE w:val="0"/>
              <w:autoSpaceDN w:val="0"/>
              <w:adjustRightInd w:val="0"/>
              <w:outlineLvl w:val="2"/>
              <w:rPr>
                <w:sz w:val="28"/>
                <w:szCs w:val="28"/>
              </w:rPr>
            </w:pPr>
          </w:p>
        </w:tc>
        <w:tc>
          <w:tcPr>
            <w:tcW w:w="2831" w:type="dxa"/>
            <w:vMerge/>
          </w:tcPr>
          <w:p w:rsidR="0066560A" w:rsidRPr="00BC7C16" w:rsidRDefault="0066560A" w:rsidP="00DB33D1">
            <w:pPr>
              <w:autoSpaceDE w:val="0"/>
              <w:autoSpaceDN w:val="0"/>
              <w:adjustRightInd w:val="0"/>
              <w:outlineLvl w:val="2"/>
              <w:rPr>
                <w:sz w:val="28"/>
                <w:szCs w:val="28"/>
              </w:rPr>
            </w:pPr>
          </w:p>
        </w:tc>
        <w:tc>
          <w:tcPr>
            <w:tcW w:w="4820" w:type="dxa"/>
          </w:tcPr>
          <w:p w:rsidR="0066560A" w:rsidRPr="00BC7C16" w:rsidRDefault="0066560A" w:rsidP="00DB33D1">
            <w:pPr>
              <w:autoSpaceDE w:val="0"/>
              <w:autoSpaceDN w:val="0"/>
              <w:adjustRightInd w:val="0"/>
              <w:outlineLvl w:val="2"/>
              <w:rPr>
                <w:sz w:val="28"/>
                <w:szCs w:val="28"/>
              </w:rPr>
            </w:pPr>
            <w:r>
              <w:rPr>
                <w:sz w:val="28"/>
                <w:szCs w:val="28"/>
              </w:rPr>
              <w:t xml:space="preserve">местный бюджет, в </w:t>
            </w:r>
            <w:proofErr w:type="spellStart"/>
            <w:r>
              <w:rPr>
                <w:sz w:val="28"/>
                <w:szCs w:val="28"/>
              </w:rPr>
              <w:t>т.ч</w:t>
            </w:r>
            <w:proofErr w:type="spellEnd"/>
            <w:r>
              <w:rPr>
                <w:sz w:val="28"/>
                <w:szCs w:val="28"/>
              </w:rPr>
              <w:t>.</w:t>
            </w:r>
          </w:p>
        </w:tc>
        <w:tc>
          <w:tcPr>
            <w:tcW w:w="1559" w:type="dxa"/>
          </w:tcPr>
          <w:p w:rsidR="0066560A" w:rsidRPr="00BC7C16" w:rsidRDefault="0066560A" w:rsidP="00DB33D1">
            <w:pPr>
              <w:autoSpaceDE w:val="0"/>
              <w:autoSpaceDN w:val="0"/>
              <w:adjustRightInd w:val="0"/>
              <w:outlineLvl w:val="2"/>
              <w:rPr>
                <w:sz w:val="28"/>
                <w:szCs w:val="28"/>
              </w:rPr>
            </w:pPr>
          </w:p>
        </w:tc>
        <w:tc>
          <w:tcPr>
            <w:tcW w:w="1559" w:type="dxa"/>
          </w:tcPr>
          <w:p w:rsidR="0066560A" w:rsidRPr="00BC7C16" w:rsidRDefault="0066560A" w:rsidP="00DB33D1">
            <w:pPr>
              <w:autoSpaceDE w:val="0"/>
              <w:autoSpaceDN w:val="0"/>
              <w:adjustRightInd w:val="0"/>
              <w:outlineLvl w:val="2"/>
              <w:rPr>
                <w:sz w:val="28"/>
                <w:szCs w:val="28"/>
              </w:rPr>
            </w:pPr>
          </w:p>
        </w:tc>
        <w:tc>
          <w:tcPr>
            <w:tcW w:w="1701" w:type="dxa"/>
          </w:tcPr>
          <w:p w:rsidR="0066560A" w:rsidRPr="00BC7C16" w:rsidRDefault="0066560A" w:rsidP="00DB33D1">
            <w:pPr>
              <w:autoSpaceDE w:val="0"/>
              <w:autoSpaceDN w:val="0"/>
              <w:adjustRightInd w:val="0"/>
              <w:outlineLvl w:val="2"/>
              <w:rPr>
                <w:sz w:val="28"/>
                <w:szCs w:val="28"/>
              </w:rPr>
            </w:pPr>
          </w:p>
        </w:tc>
        <w:tc>
          <w:tcPr>
            <w:tcW w:w="851" w:type="dxa"/>
          </w:tcPr>
          <w:p w:rsidR="0066560A" w:rsidRPr="00BC7C16" w:rsidRDefault="0066560A"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 xml:space="preserve">средства </w:t>
            </w:r>
            <w:r>
              <w:rPr>
                <w:sz w:val="28"/>
                <w:szCs w:val="28"/>
              </w:rPr>
              <w:t>кра</w:t>
            </w:r>
            <w:r w:rsidR="0066560A">
              <w:rPr>
                <w:sz w:val="28"/>
                <w:szCs w:val="28"/>
              </w:rPr>
              <w:t>евого бюджета</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ответственному исполнителю</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соисполнителю 1</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 xml:space="preserve">средства </w:t>
            </w:r>
            <w:r>
              <w:rPr>
                <w:sz w:val="28"/>
                <w:szCs w:val="28"/>
              </w:rPr>
              <w:t>местного</w:t>
            </w:r>
            <w:r w:rsidRPr="00BC7C16">
              <w:rPr>
                <w:sz w:val="28"/>
                <w:szCs w:val="28"/>
              </w:rPr>
              <w:t xml:space="preserve"> бюджета</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ответственному исполнителю</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BC7C16" w:rsidRDefault="00C20AB4" w:rsidP="0066560A">
            <w:pPr>
              <w:autoSpaceDE w:val="0"/>
              <w:autoSpaceDN w:val="0"/>
              <w:adjustRightInd w:val="0"/>
              <w:outlineLvl w:val="2"/>
              <w:rPr>
                <w:sz w:val="28"/>
                <w:szCs w:val="28"/>
              </w:rPr>
            </w:pPr>
            <w:r w:rsidRPr="00BC7C16">
              <w:rPr>
                <w:sz w:val="28"/>
                <w:szCs w:val="28"/>
              </w:rPr>
              <w:t>соисполнителю 1</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r w:rsidR="00C20AB4" w:rsidRPr="00BC7C16" w:rsidTr="00266C3C">
        <w:tc>
          <w:tcPr>
            <w:tcW w:w="713" w:type="dxa"/>
            <w:vMerge/>
          </w:tcPr>
          <w:p w:rsidR="00C20AB4" w:rsidRPr="00BC7C16" w:rsidRDefault="00C20AB4" w:rsidP="00DB33D1">
            <w:pPr>
              <w:autoSpaceDE w:val="0"/>
              <w:autoSpaceDN w:val="0"/>
              <w:adjustRightInd w:val="0"/>
              <w:outlineLvl w:val="2"/>
              <w:rPr>
                <w:sz w:val="28"/>
                <w:szCs w:val="28"/>
              </w:rPr>
            </w:pPr>
          </w:p>
        </w:tc>
        <w:tc>
          <w:tcPr>
            <w:tcW w:w="2831" w:type="dxa"/>
            <w:vMerge/>
          </w:tcPr>
          <w:p w:rsidR="00C20AB4" w:rsidRPr="00BC7C16" w:rsidRDefault="00C20AB4" w:rsidP="00DB33D1">
            <w:pPr>
              <w:autoSpaceDE w:val="0"/>
              <w:autoSpaceDN w:val="0"/>
              <w:adjustRightInd w:val="0"/>
              <w:outlineLvl w:val="2"/>
              <w:rPr>
                <w:sz w:val="28"/>
                <w:szCs w:val="28"/>
              </w:rPr>
            </w:pPr>
          </w:p>
        </w:tc>
        <w:tc>
          <w:tcPr>
            <w:tcW w:w="4820" w:type="dxa"/>
          </w:tcPr>
          <w:p w:rsidR="00C20AB4" w:rsidRPr="00D246AF" w:rsidRDefault="00C20AB4" w:rsidP="0066560A">
            <w:pPr>
              <w:autoSpaceDE w:val="0"/>
              <w:autoSpaceDN w:val="0"/>
              <w:adjustRightInd w:val="0"/>
              <w:outlineLvl w:val="2"/>
              <w:rPr>
                <w:sz w:val="28"/>
                <w:szCs w:val="28"/>
              </w:rPr>
            </w:pPr>
            <w:r w:rsidRPr="00D246AF">
              <w:rPr>
                <w:sz w:val="28"/>
                <w:szCs w:val="28"/>
              </w:rPr>
              <w:t>средства других источников *</w:t>
            </w:r>
          </w:p>
        </w:tc>
        <w:tc>
          <w:tcPr>
            <w:tcW w:w="1559" w:type="dxa"/>
          </w:tcPr>
          <w:p w:rsidR="00C20AB4" w:rsidRPr="00BC7C16" w:rsidRDefault="00C20AB4" w:rsidP="00DB33D1">
            <w:pPr>
              <w:autoSpaceDE w:val="0"/>
              <w:autoSpaceDN w:val="0"/>
              <w:adjustRightInd w:val="0"/>
              <w:outlineLvl w:val="2"/>
              <w:rPr>
                <w:sz w:val="28"/>
                <w:szCs w:val="28"/>
              </w:rPr>
            </w:pPr>
          </w:p>
        </w:tc>
        <w:tc>
          <w:tcPr>
            <w:tcW w:w="1559" w:type="dxa"/>
          </w:tcPr>
          <w:p w:rsidR="00C20AB4" w:rsidRPr="00BC7C16" w:rsidRDefault="00C20AB4" w:rsidP="00DB33D1">
            <w:pPr>
              <w:autoSpaceDE w:val="0"/>
              <w:autoSpaceDN w:val="0"/>
              <w:adjustRightInd w:val="0"/>
              <w:outlineLvl w:val="2"/>
              <w:rPr>
                <w:sz w:val="28"/>
                <w:szCs w:val="28"/>
              </w:rPr>
            </w:pPr>
          </w:p>
        </w:tc>
        <w:tc>
          <w:tcPr>
            <w:tcW w:w="1701" w:type="dxa"/>
          </w:tcPr>
          <w:p w:rsidR="00C20AB4" w:rsidRPr="00BC7C16" w:rsidRDefault="00C20AB4" w:rsidP="00DB33D1">
            <w:pPr>
              <w:autoSpaceDE w:val="0"/>
              <w:autoSpaceDN w:val="0"/>
              <w:adjustRightInd w:val="0"/>
              <w:outlineLvl w:val="2"/>
              <w:rPr>
                <w:sz w:val="28"/>
                <w:szCs w:val="28"/>
              </w:rPr>
            </w:pPr>
          </w:p>
        </w:tc>
        <w:tc>
          <w:tcPr>
            <w:tcW w:w="851" w:type="dxa"/>
          </w:tcPr>
          <w:p w:rsidR="00C20AB4" w:rsidRPr="00BC7C16" w:rsidRDefault="00C20AB4" w:rsidP="00DB33D1">
            <w:pPr>
              <w:autoSpaceDE w:val="0"/>
              <w:autoSpaceDN w:val="0"/>
              <w:adjustRightInd w:val="0"/>
              <w:outlineLvl w:val="2"/>
              <w:rPr>
                <w:sz w:val="28"/>
                <w:szCs w:val="28"/>
              </w:rPr>
            </w:pPr>
          </w:p>
        </w:tc>
      </w:tr>
    </w:tbl>
    <w:p w:rsidR="00C20AB4" w:rsidRPr="00BC7C16" w:rsidRDefault="00C20AB4" w:rsidP="00C20AB4">
      <w:pPr>
        <w:tabs>
          <w:tab w:val="left" w:pos="9183"/>
        </w:tabs>
        <w:autoSpaceDE w:val="0"/>
        <w:autoSpaceDN w:val="0"/>
        <w:adjustRightInd w:val="0"/>
        <w:jc w:val="both"/>
        <w:outlineLvl w:val="2"/>
        <w:rPr>
          <w:sz w:val="28"/>
          <w:szCs w:val="28"/>
        </w:rPr>
      </w:pPr>
    </w:p>
    <w:p w:rsidR="00C20AB4" w:rsidRPr="00BC7C16" w:rsidRDefault="00C20AB4" w:rsidP="00C20AB4">
      <w:pPr>
        <w:autoSpaceDE w:val="0"/>
        <w:autoSpaceDN w:val="0"/>
        <w:adjustRightInd w:val="0"/>
        <w:jc w:val="both"/>
        <w:outlineLvl w:val="2"/>
        <w:rPr>
          <w:sz w:val="28"/>
          <w:szCs w:val="28"/>
        </w:rPr>
      </w:pPr>
      <w:r w:rsidRPr="00BC7C16">
        <w:rPr>
          <w:sz w:val="28"/>
          <w:szCs w:val="28"/>
        </w:rPr>
        <w:t>_________________________________</w:t>
      </w:r>
    </w:p>
    <w:p w:rsidR="00C20AB4" w:rsidRPr="00D246AF" w:rsidRDefault="00C20AB4" w:rsidP="00C20AB4">
      <w:pPr>
        <w:autoSpaceDE w:val="0"/>
        <w:autoSpaceDN w:val="0"/>
        <w:adjustRightInd w:val="0"/>
        <w:ind w:firstLine="709"/>
        <w:jc w:val="both"/>
        <w:rPr>
          <w:sz w:val="22"/>
          <w:szCs w:val="22"/>
        </w:rPr>
      </w:pPr>
      <w:r w:rsidRPr="00D246AF">
        <w:rPr>
          <w:sz w:val="22"/>
          <w:szCs w:val="22"/>
        </w:rPr>
        <w:t xml:space="preserve">*Здесь и далее  в таблице - муниципальные унитарные предприятия, подведомственные учреждения, акционерные общества, общественные, научные и иные организации, </w:t>
      </w:r>
      <w:r w:rsidR="00010F76">
        <w:rPr>
          <w:sz w:val="22"/>
          <w:szCs w:val="22"/>
        </w:rPr>
        <w:t xml:space="preserve">индивидуальные предприниматели, </w:t>
      </w:r>
      <w:r w:rsidRPr="00D246AF">
        <w:rPr>
          <w:sz w:val="22"/>
          <w:szCs w:val="22"/>
        </w:rPr>
        <w:t>физические лица и т.д. в качестве участников реализации мероприятий  муниципальных программ и подпрограмм.</w:t>
      </w:r>
    </w:p>
    <w:p w:rsidR="00C20AB4" w:rsidRPr="0033640B" w:rsidRDefault="00C20AB4" w:rsidP="00C20AB4">
      <w:pPr>
        <w:autoSpaceDE w:val="0"/>
        <w:autoSpaceDN w:val="0"/>
        <w:adjustRightInd w:val="0"/>
        <w:ind w:firstLine="709"/>
        <w:jc w:val="both"/>
        <w:rPr>
          <w:sz w:val="20"/>
          <w:szCs w:val="20"/>
        </w:rPr>
      </w:pPr>
    </w:p>
    <w:p w:rsidR="00C20AB4" w:rsidRDefault="00C20AB4" w:rsidP="00C20AB4">
      <w:pPr>
        <w:autoSpaceDE w:val="0"/>
        <w:autoSpaceDN w:val="0"/>
        <w:adjustRightInd w:val="0"/>
        <w:jc w:val="right"/>
        <w:outlineLvl w:val="2"/>
        <w:rPr>
          <w:sz w:val="28"/>
          <w:szCs w:val="28"/>
        </w:rPr>
      </w:pPr>
    </w:p>
    <w:p w:rsidR="002525E9" w:rsidRDefault="002525E9" w:rsidP="00C20AB4">
      <w:pPr>
        <w:pStyle w:val="ConsPlusNormal"/>
        <w:jc w:val="right"/>
        <w:rPr>
          <w:rFonts w:ascii="Times New Roman" w:hAnsi="Times New Roman" w:cs="Times New Roman"/>
          <w:sz w:val="28"/>
          <w:szCs w:val="28"/>
        </w:rPr>
      </w:pPr>
    </w:p>
    <w:p w:rsidR="002525E9" w:rsidRDefault="002525E9" w:rsidP="00C20AB4">
      <w:pPr>
        <w:pStyle w:val="ConsPlusNormal"/>
        <w:jc w:val="right"/>
        <w:rPr>
          <w:rFonts w:ascii="Times New Roman" w:hAnsi="Times New Roman" w:cs="Times New Roman"/>
          <w:sz w:val="28"/>
          <w:szCs w:val="28"/>
        </w:rPr>
      </w:pPr>
    </w:p>
    <w:p w:rsidR="002525E9" w:rsidRDefault="002525E9" w:rsidP="00C20AB4">
      <w:pPr>
        <w:pStyle w:val="ConsPlusNormal"/>
        <w:jc w:val="right"/>
        <w:rPr>
          <w:rFonts w:ascii="Times New Roman" w:hAnsi="Times New Roman" w:cs="Times New Roman"/>
          <w:sz w:val="28"/>
          <w:szCs w:val="28"/>
        </w:rPr>
      </w:pPr>
    </w:p>
    <w:p w:rsidR="00C20AB4" w:rsidRPr="008E29AD" w:rsidRDefault="00C20AB4" w:rsidP="00C20AB4">
      <w:pPr>
        <w:pStyle w:val="ConsPlusNormal"/>
        <w:jc w:val="right"/>
        <w:rPr>
          <w:rFonts w:ascii="Times New Roman" w:hAnsi="Times New Roman" w:cs="Times New Roman"/>
          <w:sz w:val="28"/>
          <w:szCs w:val="28"/>
        </w:rPr>
      </w:pPr>
      <w:r w:rsidRPr="008E29AD">
        <w:rPr>
          <w:rFonts w:ascii="Times New Roman" w:hAnsi="Times New Roman" w:cs="Times New Roman"/>
          <w:sz w:val="28"/>
          <w:szCs w:val="28"/>
        </w:rPr>
        <w:lastRenderedPageBreak/>
        <w:t>Таблица 4</w:t>
      </w:r>
    </w:p>
    <w:p w:rsidR="00C20AB4" w:rsidRPr="0033640B" w:rsidRDefault="00C20AB4" w:rsidP="00C20AB4">
      <w:pPr>
        <w:pStyle w:val="ConsPlusNormal"/>
        <w:spacing w:line="240" w:lineRule="exact"/>
        <w:jc w:val="right"/>
        <w:rPr>
          <w:rFonts w:ascii="Times New Roman" w:hAnsi="Times New Roman" w:cs="Times New Roman"/>
          <w:sz w:val="28"/>
          <w:szCs w:val="28"/>
        </w:rPr>
      </w:pPr>
      <w:r w:rsidRPr="0033640B">
        <w:rPr>
          <w:rFonts w:ascii="Times New Roman" w:hAnsi="Times New Roman" w:cs="Times New Roman"/>
          <w:sz w:val="28"/>
          <w:szCs w:val="28"/>
        </w:rPr>
        <w:t>Форма</w:t>
      </w:r>
    </w:p>
    <w:p w:rsidR="00C20AB4" w:rsidRPr="0033640B" w:rsidRDefault="00C20AB4" w:rsidP="00C20AB4">
      <w:pPr>
        <w:pStyle w:val="ConsPlusNormal"/>
        <w:spacing w:line="240" w:lineRule="exact"/>
        <w:jc w:val="both"/>
        <w:rPr>
          <w:rFonts w:ascii="Times New Roman" w:hAnsi="Times New Roman" w:cs="Times New Roman"/>
          <w:sz w:val="28"/>
          <w:szCs w:val="28"/>
        </w:rPr>
      </w:pPr>
    </w:p>
    <w:p w:rsidR="00153136" w:rsidRDefault="00153136" w:rsidP="00153136">
      <w:pPr>
        <w:jc w:val="center"/>
      </w:pPr>
      <w:r>
        <w:rPr>
          <w:sz w:val="28"/>
          <w:szCs w:val="28"/>
        </w:rPr>
        <w:t>СВЕДЕНИЯ</w:t>
      </w:r>
    </w:p>
    <w:p w:rsidR="00153136" w:rsidRDefault="00153136" w:rsidP="00D56108">
      <w:pPr>
        <w:pStyle w:val="ConsPlusNonformat"/>
        <w:spacing w:line="240" w:lineRule="exact"/>
        <w:jc w:val="center"/>
      </w:pPr>
      <w:r>
        <w:rPr>
          <w:rFonts w:ascii="Times New Roman" w:hAnsi="Times New Roman" w:cs="Times New Roman"/>
          <w:sz w:val="28"/>
          <w:szCs w:val="28"/>
        </w:rPr>
        <w:t>о весовых коэффициентах, присвоенных целям Программы, задачам</w:t>
      </w:r>
      <w:r>
        <w:rPr>
          <w:rFonts w:ascii="Times New Roman" w:eastAsia="Courier New" w:hAnsi="Times New Roman" w:cs="Times New Roman"/>
          <w:sz w:val="28"/>
          <w:szCs w:val="28"/>
        </w:rPr>
        <w:t xml:space="preserve"> </w:t>
      </w:r>
      <w:r>
        <w:rPr>
          <w:rFonts w:ascii="Times New Roman" w:hAnsi="Times New Roman" w:cs="Times New Roman"/>
          <w:sz w:val="28"/>
          <w:szCs w:val="28"/>
        </w:rPr>
        <w:t>подпрограмм Программы, отражающих значимость (вес)</w:t>
      </w:r>
      <w:r>
        <w:rPr>
          <w:rFonts w:ascii="Times New Roman" w:eastAsia="Courier New" w:hAnsi="Times New Roman" w:cs="Times New Roman"/>
          <w:sz w:val="28"/>
          <w:szCs w:val="28"/>
        </w:rPr>
        <w:t xml:space="preserve"> </w:t>
      </w:r>
      <w:r>
        <w:rPr>
          <w:rFonts w:ascii="Times New Roman" w:hAnsi="Times New Roman" w:cs="Times New Roman"/>
          <w:sz w:val="28"/>
          <w:szCs w:val="28"/>
        </w:rPr>
        <w:t>цели Программы в достижении стратегических целей</w:t>
      </w:r>
      <w:r>
        <w:rPr>
          <w:rFonts w:ascii="Times New Roman" w:eastAsia="Courier New" w:hAnsi="Times New Roman" w:cs="Times New Roman"/>
          <w:sz w:val="28"/>
          <w:szCs w:val="28"/>
        </w:rPr>
        <w:t xml:space="preserve"> </w:t>
      </w:r>
      <w:r>
        <w:rPr>
          <w:rFonts w:ascii="Times New Roman" w:hAnsi="Times New Roman" w:cs="Times New Roman"/>
          <w:sz w:val="28"/>
          <w:szCs w:val="28"/>
        </w:rPr>
        <w:t xml:space="preserve">социально-экономического развития Благодарненского </w:t>
      </w:r>
      <w:r w:rsidR="00822DB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r>
        <w:rPr>
          <w:rFonts w:ascii="Times New Roman" w:eastAsia="Courier New" w:hAnsi="Times New Roman" w:cs="Times New Roman"/>
          <w:sz w:val="28"/>
          <w:szCs w:val="28"/>
        </w:rPr>
        <w:t xml:space="preserve"> </w:t>
      </w:r>
      <w:r>
        <w:rPr>
          <w:rFonts w:ascii="Times New Roman" w:hAnsi="Times New Roman" w:cs="Times New Roman"/>
          <w:sz w:val="28"/>
          <w:szCs w:val="28"/>
        </w:rPr>
        <w:t>в сравнении с другими целями Программы, влияющими</w:t>
      </w:r>
      <w:r>
        <w:rPr>
          <w:rFonts w:ascii="Times New Roman" w:eastAsia="Courier New" w:hAnsi="Times New Roman" w:cs="Times New Roman"/>
          <w:sz w:val="28"/>
          <w:szCs w:val="28"/>
        </w:rPr>
        <w:t xml:space="preserve"> </w:t>
      </w:r>
      <w:r>
        <w:rPr>
          <w:rFonts w:ascii="Times New Roman" w:hAnsi="Times New Roman" w:cs="Times New Roman"/>
          <w:sz w:val="28"/>
          <w:szCs w:val="28"/>
        </w:rPr>
        <w:t>на достижение тех же стратегических целей социально-экономического</w:t>
      </w:r>
      <w:r>
        <w:rPr>
          <w:rFonts w:ascii="Times New Roman" w:eastAsia="Courier New" w:hAnsi="Times New Roman" w:cs="Times New Roman"/>
          <w:sz w:val="28"/>
          <w:szCs w:val="28"/>
        </w:rPr>
        <w:t xml:space="preserve"> </w:t>
      </w:r>
      <w:r>
        <w:rPr>
          <w:rFonts w:ascii="Times New Roman" w:hAnsi="Times New Roman" w:cs="Times New Roman"/>
          <w:sz w:val="28"/>
          <w:szCs w:val="28"/>
        </w:rPr>
        <w:t xml:space="preserve">развития Благодарненского </w:t>
      </w:r>
      <w:r w:rsidR="00822DB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и задачи подпрограммы Программы</w:t>
      </w:r>
      <w:r>
        <w:rPr>
          <w:rFonts w:ascii="Times New Roman" w:eastAsia="Courier New" w:hAnsi="Times New Roman" w:cs="Times New Roman"/>
          <w:sz w:val="28"/>
          <w:szCs w:val="28"/>
        </w:rPr>
        <w:t xml:space="preserve"> </w:t>
      </w:r>
      <w:r>
        <w:rPr>
          <w:rFonts w:ascii="Times New Roman" w:hAnsi="Times New Roman" w:cs="Times New Roman"/>
          <w:sz w:val="28"/>
          <w:szCs w:val="28"/>
        </w:rPr>
        <w:t>в достижении цели Программы в сравнении с другими задачами</w:t>
      </w:r>
      <w:r>
        <w:rPr>
          <w:rFonts w:ascii="Times New Roman" w:eastAsia="Courier New" w:hAnsi="Times New Roman" w:cs="Times New Roman"/>
          <w:bCs/>
          <w:sz w:val="28"/>
          <w:szCs w:val="28"/>
        </w:rPr>
        <w:t xml:space="preserve"> </w:t>
      </w:r>
      <w:r>
        <w:rPr>
          <w:rFonts w:ascii="Times New Roman" w:hAnsi="Times New Roman" w:cs="Times New Roman"/>
          <w:bCs/>
          <w:sz w:val="28"/>
          <w:szCs w:val="28"/>
        </w:rPr>
        <w:t>подпрограммы Программы в достижении той же цели Программы</w:t>
      </w:r>
    </w:p>
    <w:p w:rsidR="00C20AB4" w:rsidRPr="008E29AD" w:rsidRDefault="00C20AB4" w:rsidP="00C20AB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550"/>
        <w:gridCol w:w="3685"/>
        <w:gridCol w:w="2127"/>
        <w:gridCol w:w="1417"/>
      </w:tblGrid>
      <w:tr w:rsidR="00C20AB4" w:rsidRPr="008E29AD" w:rsidTr="00DB33D1">
        <w:tc>
          <w:tcPr>
            <w:tcW w:w="600" w:type="dxa"/>
            <w:vMerge w:val="restart"/>
            <w:tcBorders>
              <w:top w:val="single" w:sz="4" w:space="0" w:color="auto"/>
              <w:bottom w:val="single" w:sz="4" w:space="0" w:color="auto"/>
            </w:tcBorders>
          </w:tcPr>
          <w:p w:rsidR="00C20AB4" w:rsidRPr="008E29AD" w:rsidRDefault="00C20AB4" w:rsidP="00DB33D1">
            <w:pPr>
              <w:pStyle w:val="ConsPlusNormal"/>
              <w:spacing w:line="240" w:lineRule="exact"/>
              <w:jc w:val="center"/>
              <w:rPr>
                <w:rFonts w:ascii="Times New Roman" w:hAnsi="Times New Roman" w:cs="Times New Roman"/>
                <w:sz w:val="28"/>
                <w:szCs w:val="28"/>
              </w:rPr>
            </w:pPr>
            <w:r w:rsidRPr="008E29AD">
              <w:rPr>
                <w:rFonts w:ascii="Times New Roman" w:hAnsi="Times New Roman" w:cs="Times New Roman"/>
                <w:sz w:val="28"/>
                <w:szCs w:val="28"/>
              </w:rPr>
              <w:t>N п/п</w:t>
            </w:r>
          </w:p>
        </w:tc>
        <w:tc>
          <w:tcPr>
            <w:tcW w:w="6550" w:type="dxa"/>
            <w:vMerge w:val="restart"/>
            <w:tcBorders>
              <w:top w:val="single" w:sz="4" w:space="0" w:color="auto"/>
              <w:bottom w:val="single" w:sz="4" w:space="0" w:color="auto"/>
            </w:tcBorders>
          </w:tcPr>
          <w:p w:rsidR="00C20AB4" w:rsidRPr="008E29AD" w:rsidRDefault="00C20AB4" w:rsidP="00210DBA">
            <w:pPr>
              <w:pStyle w:val="ConsPlusNormal"/>
              <w:spacing w:line="240" w:lineRule="exact"/>
              <w:jc w:val="center"/>
              <w:rPr>
                <w:rFonts w:ascii="Times New Roman" w:hAnsi="Times New Roman" w:cs="Times New Roman"/>
                <w:sz w:val="28"/>
                <w:szCs w:val="28"/>
              </w:rPr>
            </w:pPr>
            <w:r w:rsidRPr="008E29AD">
              <w:rPr>
                <w:rFonts w:ascii="Times New Roman" w:hAnsi="Times New Roman" w:cs="Times New Roman"/>
                <w:sz w:val="28"/>
                <w:szCs w:val="28"/>
              </w:rPr>
              <w:t>Цели Программы</w:t>
            </w:r>
            <w:r w:rsidR="00210DBA">
              <w:rPr>
                <w:rFonts w:ascii="Times New Roman" w:hAnsi="Times New Roman" w:cs="Times New Roman"/>
                <w:sz w:val="28"/>
                <w:szCs w:val="28"/>
              </w:rPr>
              <w:t>,</w:t>
            </w:r>
            <w:r w:rsidRPr="008E29AD">
              <w:rPr>
                <w:rFonts w:ascii="Times New Roman" w:hAnsi="Times New Roman" w:cs="Times New Roman"/>
                <w:sz w:val="28"/>
                <w:szCs w:val="28"/>
              </w:rPr>
              <w:t xml:space="preserve"> задачи подпрограмм Программы</w:t>
            </w:r>
          </w:p>
        </w:tc>
        <w:tc>
          <w:tcPr>
            <w:tcW w:w="7229" w:type="dxa"/>
            <w:gridSpan w:val="3"/>
            <w:tcBorders>
              <w:top w:val="single" w:sz="4" w:space="0" w:color="auto"/>
              <w:bottom w:val="single" w:sz="4" w:space="0" w:color="auto"/>
            </w:tcBorders>
          </w:tcPr>
          <w:p w:rsidR="00C20AB4" w:rsidRPr="008E29AD" w:rsidRDefault="00C20AB4" w:rsidP="00DB33D1">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з</w:t>
            </w:r>
            <w:r w:rsidRPr="008E29AD">
              <w:rPr>
                <w:rFonts w:ascii="Times New Roman" w:hAnsi="Times New Roman" w:cs="Times New Roman"/>
                <w:sz w:val="28"/>
                <w:szCs w:val="28"/>
              </w:rPr>
              <w:t>начения весовых коэффициентов, присвоенных целям Программы и задачам подпрограмм Программы по годам</w:t>
            </w:r>
          </w:p>
        </w:tc>
      </w:tr>
      <w:tr w:rsidR="00C20AB4" w:rsidRPr="008E29AD" w:rsidTr="00DB33D1">
        <w:tc>
          <w:tcPr>
            <w:tcW w:w="600" w:type="dxa"/>
            <w:vMerge/>
            <w:tcBorders>
              <w:top w:val="single" w:sz="4" w:space="0" w:color="auto"/>
              <w:bottom w:val="single" w:sz="4" w:space="0" w:color="auto"/>
            </w:tcBorders>
          </w:tcPr>
          <w:p w:rsidR="00C20AB4" w:rsidRPr="008E29AD" w:rsidRDefault="00C20AB4" w:rsidP="00DB33D1">
            <w:pPr>
              <w:spacing w:line="240" w:lineRule="exact"/>
              <w:jc w:val="center"/>
              <w:rPr>
                <w:sz w:val="28"/>
                <w:szCs w:val="28"/>
              </w:rPr>
            </w:pPr>
          </w:p>
        </w:tc>
        <w:tc>
          <w:tcPr>
            <w:tcW w:w="6550" w:type="dxa"/>
            <w:vMerge/>
            <w:tcBorders>
              <w:top w:val="single" w:sz="4" w:space="0" w:color="auto"/>
              <w:bottom w:val="single" w:sz="4" w:space="0" w:color="auto"/>
            </w:tcBorders>
          </w:tcPr>
          <w:p w:rsidR="00C20AB4" w:rsidRPr="008E29AD" w:rsidRDefault="00C20AB4" w:rsidP="00DB33D1">
            <w:pPr>
              <w:spacing w:line="240" w:lineRule="exact"/>
              <w:jc w:val="center"/>
              <w:rPr>
                <w:sz w:val="28"/>
                <w:szCs w:val="28"/>
              </w:rPr>
            </w:pPr>
          </w:p>
        </w:tc>
        <w:tc>
          <w:tcPr>
            <w:tcW w:w="3685" w:type="dxa"/>
            <w:tcBorders>
              <w:top w:val="single" w:sz="4" w:space="0" w:color="auto"/>
              <w:bottom w:val="single" w:sz="4" w:space="0" w:color="auto"/>
            </w:tcBorders>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очередной год</w:t>
            </w:r>
          </w:p>
        </w:tc>
        <w:tc>
          <w:tcPr>
            <w:tcW w:w="2127" w:type="dxa"/>
            <w:tcBorders>
              <w:top w:val="single" w:sz="4" w:space="0" w:color="auto"/>
              <w:bottom w:val="single" w:sz="4" w:space="0" w:color="auto"/>
            </w:tcBorders>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первый год планового периода</w:t>
            </w:r>
          </w:p>
        </w:tc>
        <w:tc>
          <w:tcPr>
            <w:tcW w:w="1417" w:type="dxa"/>
            <w:tcBorders>
              <w:top w:val="single" w:sz="4" w:space="0" w:color="auto"/>
              <w:bottom w:val="single" w:sz="4" w:space="0" w:color="auto"/>
            </w:tcBorders>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второй год планового периода</w:t>
            </w:r>
          </w:p>
        </w:tc>
      </w:tr>
      <w:tr w:rsidR="00C20AB4"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jc w:val="center"/>
              <w:rPr>
                <w:rFonts w:ascii="Times New Roman" w:hAnsi="Times New Roman" w:cs="Times New Roman"/>
                <w:sz w:val="28"/>
                <w:szCs w:val="28"/>
              </w:rPr>
            </w:pPr>
            <w:r w:rsidRPr="008E29AD">
              <w:rPr>
                <w:rFonts w:ascii="Times New Roman" w:hAnsi="Times New Roman" w:cs="Times New Roman"/>
                <w:sz w:val="28"/>
                <w:szCs w:val="28"/>
              </w:rPr>
              <w:t>1.</w:t>
            </w:r>
          </w:p>
        </w:tc>
        <w:tc>
          <w:tcPr>
            <w:tcW w:w="655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r w:rsidRPr="008E29AD">
              <w:rPr>
                <w:rFonts w:ascii="Times New Roman" w:hAnsi="Times New Roman" w:cs="Times New Roman"/>
                <w:sz w:val="28"/>
                <w:szCs w:val="28"/>
              </w:rPr>
              <w:t>Цель 1 Программы</w:t>
            </w:r>
          </w:p>
        </w:tc>
        <w:tc>
          <w:tcPr>
            <w:tcW w:w="3685"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r>
      <w:tr w:rsidR="00210DBA"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550" w:type="dxa"/>
            <w:tcBorders>
              <w:top w:val="single" w:sz="4" w:space="0" w:color="auto"/>
              <w:left w:val="single" w:sz="4" w:space="0" w:color="auto"/>
              <w:bottom w:val="single" w:sz="4" w:space="0" w:color="auto"/>
              <w:right w:val="single" w:sz="4" w:space="0" w:color="auto"/>
            </w:tcBorders>
          </w:tcPr>
          <w:p w:rsidR="00210DBA" w:rsidRPr="008E29AD" w:rsidRDefault="00210DBA" w:rsidP="00210DBA">
            <w:pPr>
              <w:pStyle w:val="ConsPlusNormal"/>
              <w:rPr>
                <w:rFonts w:ascii="Times New Roman" w:hAnsi="Times New Roman" w:cs="Times New Roman"/>
                <w:sz w:val="28"/>
                <w:szCs w:val="28"/>
              </w:rPr>
            </w:pPr>
            <w:r w:rsidRPr="008E29AD">
              <w:rPr>
                <w:rFonts w:ascii="Times New Roman" w:hAnsi="Times New Roman" w:cs="Times New Roman"/>
                <w:sz w:val="28"/>
                <w:szCs w:val="28"/>
              </w:rPr>
              <w:t xml:space="preserve">Цель </w:t>
            </w:r>
            <w:r>
              <w:rPr>
                <w:rFonts w:ascii="Times New Roman" w:hAnsi="Times New Roman" w:cs="Times New Roman"/>
                <w:sz w:val="28"/>
                <w:szCs w:val="28"/>
              </w:rPr>
              <w:t>2</w:t>
            </w:r>
            <w:r w:rsidRPr="008E29AD">
              <w:rPr>
                <w:rFonts w:ascii="Times New Roman" w:hAnsi="Times New Roman" w:cs="Times New Roman"/>
                <w:sz w:val="28"/>
                <w:szCs w:val="28"/>
              </w:rPr>
              <w:t xml:space="preserve"> Программы</w:t>
            </w:r>
          </w:p>
        </w:tc>
        <w:tc>
          <w:tcPr>
            <w:tcW w:w="3685"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r>
      <w:tr w:rsidR="00210DBA"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210DBA" w:rsidRDefault="00210DBA" w:rsidP="00DB33D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6550" w:type="dxa"/>
            <w:tcBorders>
              <w:top w:val="single" w:sz="4" w:space="0" w:color="auto"/>
              <w:left w:val="single" w:sz="4" w:space="0" w:color="auto"/>
              <w:bottom w:val="single" w:sz="4" w:space="0" w:color="auto"/>
              <w:right w:val="single" w:sz="4" w:space="0" w:color="auto"/>
            </w:tcBorders>
          </w:tcPr>
          <w:p w:rsidR="00210DBA" w:rsidRPr="008E29AD" w:rsidRDefault="00210DBA" w:rsidP="00210DBA">
            <w:pPr>
              <w:pStyle w:val="ConsPlusNormal"/>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r>
      <w:tr w:rsidR="00210DBA"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210DBA" w:rsidRDefault="00210DBA" w:rsidP="00DB33D1">
            <w:pPr>
              <w:pStyle w:val="ConsPlusNormal"/>
              <w:jc w:val="center"/>
              <w:rPr>
                <w:rFonts w:ascii="Times New Roman" w:hAnsi="Times New Roman" w:cs="Times New Roman"/>
                <w:sz w:val="28"/>
                <w:szCs w:val="28"/>
              </w:rPr>
            </w:pPr>
          </w:p>
        </w:tc>
        <w:tc>
          <w:tcPr>
            <w:tcW w:w="6550" w:type="dxa"/>
            <w:tcBorders>
              <w:top w:val="single" w:sz="4" w:space="0" w:color="auto"/>
              <w:left w:val="single" w:sz="4" w:space="0" w:color="auto"/>
              <w:bottom w:val="single" w:sz="4" w:space="0" w:color="auto"/>
              <w:right w:val="single" w:sz="4" w:space="0" w:color="auto"/>
            </w:tcBorders>
          </w:tcPr>
          <w:p w:rsidR="00210DBA" w:rsidRPr="008E29AD" w:rsidRDefault="00210DBA" w:rsidP="00210DBA">
            <w:pPr>
              <w:pStyle w:val="ConsPlusNormal"/>
              <w:rPr>
                <w:rFonts w:ascii="Times New Roman" w:hAnsi="Times New Roman" w:cs="Times New Roman"/>
                <w:sz w:val="28"/>
                <w:szCs w:val="28"/>
              </w:rPr>
            </w:pPr>
            <w:r>
              <w:rPr>
                <w:rFonts w:ascii="Times New Roman" w:hAnsi="Times New Roman" w:cs="Times New Roman"/>
                <w:sz w:val="28"/>
                <w:szCs w:val="28"/>
              </w:rPr>
              <w:t>Подпрограмма</w:t>
            </w:r>
          </w:p>
        </w:tc>
        <w:tc>
          <w:tcPr>
            <w:tcW w:w="3685"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r>
      <w:tr w:rsidR="00C20AB4"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C20AB4" w:rsidRPr="008E29AD" w:rsidRDefault="00210DBA" w:rsidP="00DB33D1">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55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r w:rsidRPr="008E29AD">
              <w:rPr>
                <w:rFonts w:ascii="Times New Roman" w:hAnsi="Times New Roman" w:cs="Times New Roman"/>
                <w:sz w:val="28"/>
                <w:szCs w:val="28"/>
              </w:rPr>
              <w:t>Задача 1 подпрограммы 1 Программы</w:t>
            </w:r>
          </w:p>
        </w:tc>
        <w:tc>
          <w:tcPr>
            <w:tcW w:w="3685"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r>
      <w:tr w:rsidR="00210DBA"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210DBA" w:rsidRDefault="00210DBA" w:rsidP="00DB33D1">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550" w:type="dxa"/>
            <w:tcBorders>
              <w:top w:val="single" w:sz="4" w:space="0" w:color="auto"/>
              <w:left w:val="single" w:sz="4" w:space="0" w:color="auto"/>
              <w:bottom w:val="single" w:sz="4" w:space="0" w:color="auto"/>
              <w:right w:val="single" w:sz="4" w:space="0" w:color="auto"/>
            </w:tcBorders>
          </w:tcPr>
          <w:p w:rsidR="00210DBA" w:rsidRPr="008E29AD" w:rsidRDefault="00210DBA" w:rsidP="00210DBA">
            <w:pPr>
              <w:pStyle w:val="ConsPlusNormal"/>
              <w:rPr>
                <w:rFonts w:ascii="Times New Roman" w:hAnsi="Times New Roman" w:cs="Times New Roman"/>
                <w:sz w:val="28"/>
                <w:szCs w:val="28"/>
              </w:rPr>
            </w:pPr>
            <w:r w:rsidRPr="008E29AD">
              <w:rPr>
                <w:rFonts w:ascii="Times New Roman" w:hAnsi="Times New Roman" w:cs="Times New Roman"/>
                <w:sz w:val="28"/>
                <w:szCs w:val="28"/>
              </w:rPr>
              <w:t xml:space="preserve">Задача </w:t>
            </w:r>
            <w:r>
              <w:rPr>
                <w:rFonts w:ascii="Times New Roman" w:hAnsi="Times New Roman" w:cs="Times New Roman"/>
                <w:sz w:val="28"/>
                <w:szCs w:val="28"/>
              </w:rPr>
              <w:t>2</w:t>
            </w:r>
            <w:r w:rsidRPr="008E29AD">
              <w:rPr>
                <w:rFonts w:ascii="Times New Roman" w:hAnsi="Times New Roman" w:cs="Times New Roman"/>
                <w:sz w:val="28"/>
                <w:szCs w:val="28"/>
              </w:rPr>
              <w:t xml:space="preserve"> подпрограммы 1 Программы</w:t>
            </w:r>
          </w:p>
        </w:tc>
        <w:tc>
          <w:tcPr>
            <w:tcW w:w="3685"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r>
      <w:tr w:rsidR="00C20AB4"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jc w:val="center"/>
              <w:rPr>
                <w:rFonts w:ascii="Times New Roman" w:hAnsi="Times New Roman" w:cs="Times New Roman"/>
                <w:sz w:val="28"/>
                <w:szCs w:val="28"/>
              </w:rPr>
            </w:pPr>
            <w:r w:rsidRPr="008E29AD">
              <w:rPr>
                <w:rFonts w:ascii="Times New Roman" w:hAnsi="Times New Roman" w:cs="Times New Roman"/>
                <w:sz w:val="28"/>
                <w:szCs w:val="28"/>
              </w:rPr>
              <w:t>...</w:t>
            </w:r>
          </w:p>
        </w:tc>
        <w:tc>
          <w:tcPr>
            <w:tcW w:w="655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r>
      <w:tr w:rsidR="00C20AB4"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jc w:val="center"/>
              <w:rPr>
                <w:rFonts w:ascii="Times New Roman" w:hAnsi="Times New Roman" w:cs="Times New Roman"/>
                <w:sz w:val="28"/>
                <w:szCs w:val="28"/>
              </w:rPr>
            </w:pPr>
          </w:p>
        </w:tc>
        <w:tc>
          <w:tcPr>
            <w:tcW w:w="6550" w:type="dxa"/>
            <w:tcBorders>
              <w:top w:val="single" w:sz="4" w:space="0" w:color="auto"/>
              <w:left w:val="single" w:sz="4" w:space="0" w:color="auto"/>
              <w:bottom w:val="single" w:sz="4" w:space="0" w:color="auto"/>
              <w:right w:val="single" w:sz="4" w:space="0" w:color="auto"/>
            </w:tcBorders>
          </w:tcPr>
          <w:p w:rsidR="00C20AB4" w:rsidRPr="008E29AD" w:rsidRDefault="00210DBA" w:rsidP="00DB33D1">
            <w:pPr>
              <w:pStyle w:val="ConsPlusNormal"/>
              <w:rPr>
                <w:rFonts w:ascii="Times New Roman" w:hAnsi="Times New Roman" w:cs="Times New Roman"/>
                <w:sz w:val="28"/>
                <w:szCs w:val="28"/>
              </w:rPr>
            </w:pPr>
            <w:r>
              <w:rPr>
                <w:rFonts w:ascii="Times New Roman" w:hAnsi="Times New Roman" w:cs="Times New Roman"/>
                <w:sz w:val="28"/>
                <w:szCs w:val="28"/>
              </w:rPr>
              <w:t>Подпрограмма</w:t>
            </w:r>
          </w:p>
        </w:tc>
        <w:tc>
          <w:tcPr>
            <w:tcW w:w="3685"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r>
      <w:tr w:rsidR="00210DBA"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jc w:val="center"/>
              <w:rPr>
                <w:rFonts w:ascii="Times New Roman" w:hAnsi="Times New Roman" w:cs="Times New Roman"/>
                <w:sz w:val="28"/>
                <w:szCs w:val="28"/>
              </w:rPr>
            </w:pPr>
          </w:p>
        </w:tc>
        <w:tc>
          <w:tcPr>
            <w:tcW w:w="6550"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r>
      <w:tr w:rsidR="00C20AB4"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C20AB4" w:rsidRPr="008E29AD" w:rsidRDefault="00210DBA" w:rsidP="00DB33D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55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r w:rsidRPr="008E29AD">
              <w:rPr>
                <w:rFonts w:ascii="Times New Roman" w:hAnsi="Times New Roman" w:cs="Times New Roman"/>
                <w:sz w:val="28"/>
                <w:szCs w:val="28"/>
              </w:rPr>
              <w:t>Задача 1 подпрограммы 2 Программы</w:t>
            </w:r>
          </w:p>
        </w:tc>
        <w:tc>
          <w:tcPr>
            <w:tcW w:w="3685"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r>
      <w:tr w:rsidR="00210DBA" w:rsidRPr="008E29AD" w:rsidTr="00DB33D1">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tcPr>
          <w:p w:rsidR="00210DBA" w:rsidRDefault="00210DBA" w:rsidP="00DB33D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550" w:type="dxa"/>
            <w:tcBorders>
              <w:top w:val="single" w:sz="4" w:space="0" w:color="auto"/>
              <w:left w:val="single" w:sz="4" w:space="0" w:color="auto"/>
              <w:bottom w:val="single" w:sz="4" w:space="0" w:color="auto"/>
              <w:right w:val="single" w:sz="4" w:space="0" w:color="auto"/>
            </w:tcBorders>
          </w:tcPr>
          <w:p w:rsidR="00210DBA" w:rsidRPr="008E29AD" w:rsidRDefault="00210DBA" w:rsidP="00210DBA">
            <w:pPr>
              <w:pStyle w:val="ConsPlusNormal"/>
              <w:rPr>
                <w:rFonts w:ascii="Times New Roman" w:hAnsi="Times New Roman" w:cs="Times New Roman"/>
                <w:sz w:val="28"/>
                <w:szCs w:val="28"/>
              </w:rPr>
            </w:pPr>
            <w:r w:rsidRPr="008E29AD">
              <w:rPr>
                <w:rFonts w:ascii="Times New Roman" w:hAnsi="Times New Roman" w:cs="Times New Roman"/>
                <w:sz w:val="28"/>
                <w:szCs w:val="28"/>
              </w:rPr>
              <w:t xml:space="preserve">Задача </w:t>
            </w:r>
            <w:r>
              <w:rPr>
                <w:rFonts w:ascii="Times New Roman" w:hAnsi="Times New Roman" w:cs="Times New Roman"/>
                <w:sz w:val="28"/>
                <w:szCs w:val="28"/>
              </w:rPr>
              <w:t>2</w:t>
            </w:r>
            <w:r w:rsidRPr="008E29AD">
              <w:rPr>
                <w:rFonts w:ascii="Times New Roman" w:hAnsi="Times New Roman" w:cs="Times New Roman"/>
                <w:sz w:val="28"/>
                <w:szCs w:val="28"/>
              </w:rPr>
              <w:t xml:space="preserve"> подпрограммы 2 Программы</w:t>
            </w:r>
          </w:p>
        </w:tc>
        <w:tc>
          <w:tcPr>
            <w:tcW w:w="3685"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0DBA" w:rsidRPr="008E29AD" w:rsidRDefault="00210DBA" w:rsidP="00DB33D1">
            <w:pPr>
              <w:pStyle w:val="ConsPlusNormal"/>
              <w:rPr>
                <w:rFonts w:ascii="Times New Roman" w:hAnsi="Times New Roman" w:cs="Times New Roman"/>
                <w:sz w:val="28"/>
                <w:szCs w:val="28"/>
              </w:rPr>
            </w:pPr>
          </w:p>
        </w:tc>
      </w:tr>
      <w:tr w:rsidR="00C20AB4" w:rsidRPr="008E29AD" w:rsidTr="00DB33D1">
        <w:tblPrEx>
          <w:tblBorders>
            <w:left w:val="none" w:sz="0" w:space="0" w:color="auto"/>
            <w:right w:val="none" w:sz="0" w:space="0" w:color="auto"/>
            <w:insideH w:val="none" w:sz="0" w:space="0" w:color="auto"/>
            <w:insideV w:val="none" w:sz="0" w:space="0" w:color="auto"/>
          </w:tblBorders>
        </w:tblPrEx>
        <w:trPr>
          <w:trHeight w:val="37"/>
        </w:trPr>
        <w:tc>
          <w:tcPr>
            <w:tcW w:w="60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jc w:val="center"/>
              <w:rPr>
                <w:rFonts w:ascii="Times New Roman" w:hAnsi="Times New Roman" w:cs="Times New Roman"/>
                <w:sz w:val="28"/>
                <w:szCs w:val="28"/>
              </w:rPr>
            </w:pPr>
            <w:r w:rsidRPr="008E29AD">
              <w:rPr>
                <w:rFonts w:ascii="Times New Roman" w:hAnsi="Times New Roman" w:cs="Times New Roman"/>
                <w:sz w:val="28"/>
                <w:szCs w:val="28"/>
              </w:rPr>
              <w:t>...</w:t>
            </w:r>
          </w:p>
        </w:tc>
        <w:tc>
          <w:tcPr>
            <w:tcW w:w="6550"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20AB4" w:rsidRPr="008E29AD" w:rsidRDefault="00C20AB4" w:rsidP="00DB33D1">
            <w:pPr>
              <w:pStyle w:val="ConsPlusNormal"/>
              <w:rPr>
                <w:rFonts w:ascii="Times New Roman" w:hAnsi="Times New Roman" w:cs="Times New Roman"/>
                <w:sz w:val="28"/>
                <w:szCs w:val="28"/>
              </w:rPr>
            </w:pPr>
          </w:p>
        </w:tc>
      </w:tr>
    </w:tbl>
    <w:p w:rsidR="00266C3C" w:rsidRDefault="00266C3C" w:rsidP="00C20AB4">
      <w:pPr>
        <w:autoSpaceDE w:val="0"/>
        <w:autoSpaceDN w:val="0"/>
        <w:adjustRightInd w:val="0"/>
        <w:jc w:val="right"/>
        <w:outlineLvl w:val="2"/>
        <w:rPr>
          <w:sz w:val="28"/>
          <w:szCs w:val="28"/>
        </w:rPr>
      </w:pPr>
    </w:p>
    <w:p w:rsidR="00266C3C" w:rsidRDefault="00266C3C"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jc w:val="right"/>
        <w:outlineLvl w:val="2"/>
        <w:rPr>
          <w:sz w:val="28"/>
          <w:szCs w:val="28"/>
        </w:rPr>
      </w:pPr>
      <w:r w:rsidRPr="00BC7C16">
        <w:rPr>
          <w:sz w:val="28"/>
          <w:szCs w:val="28"/>
        </w:rPr>
        <w:lastRenderedPageBreak/>
        <w:t>Таблица 5</w:t>
      </w:r>
    </w:p>
    <w:p w:rsidR="00C20AB4" w:rsidRPr="00BC7C16" w:rsidRDefault="00C20AB4" w:rsidP="00C20AB4">
      <w:pPr>
        <w:autoSpaceDE w:val="0"/>
        <w:autoSpaceDN w:val="0"/>
        <w:adjustRightInd w:val="0"/>
        <w:spacing w:line="240" w:lineRule="exact"/>
        <w:jc w:val="right"/>
        <w:outlineLvl w:val="2"/>
        <w:rPr>
          <w:sz w:val="28"/>
          <w:szCs w:val="28"/>
        </w:rPr>
      </w:pPr>
      <w:r w:rsidRPr="00BC7C16">
        <w:rPr>
          <w:sz w:val="28"/>
          <w:szCs w:val="28"/>
        </w:rPr>
        <w:t>Форма</w:t>
      </w:r>
    </w:p>
    <w:p w:rsidR="00C20AB4" w:rsidRPr="00BC7C16" w:rsidRDefault="00C20AB4" w:rsidP="00C20AB4">
      <w:pPr>
        <w:spacing w:line="240" w:lineRule="exact"/>
        <w:jc w:val="center"/>
        <w:rPr>
          <w:sz w:val="28"/>
          <w:szCs w:val="28"/>
        </w:rPr>
      </w:pPr>
      <w:r w:rsidRPr="00BC7C16">
        <w:rPr>
          <w:sz w:val="28"/>
          <w:szCs w:val="28"/>
        </w:rPr>
        <w:t>СВЕДЕНИЯ</w:t>
      </w:r>
    </w:p>
    <w:p w:rsidR="00C20AB4" w:rsidRPr="00BC7C16" w:rsidRDefault="00C20AB4" w:rsidP="00C20AB4">
      <w:pPr>
        <w:spacing w:line="240" w:lineRule="exact"/>
        <w:jc w:val="center"/>
        <w:rPr>
          <w:sz w:val="28"/>
          <w:szCs w:val="28"/>
        </w:rPr>
      </w:pPr>
      <w:r w:rsidRPr="00BC7C16">
        <w:rPr>
          <w:sz w:val="28"/>
          <w:szCs w:val="28"/>
        </w:rPr>
        <w:t xml:space="preserve"> об источнике информации и методике расчета индикаторов достижения целей Программы и </w:t>
      </w:r>
    </w:p>
    <w:p w:rsidR="00C20AB4" w:rsidRPr="00BC7C16" w:rsidRDefault="00C20AB4" w:rsidP="00C20AB4">
      <w:pPr>
        <w:spacing w:line="240" w:lineRule="exact"/>
        <w:jc w:val="center"/>
        <w:rPr>
          <w:sz w:val="28"/>
          <w:szCs w:val="28"/>
        </w:rPr>
      </w:pPr>
      <w:r w:rsidRPr="00BC7C16">
        <w:rPr>
          <w:sz w:val="28"/>
          <w:szCs w:val="28"/>
        </w:rPr>
        <w:t>показателей решения задач подпрограмм Программы</w:t>
      </w:r>
    </w:p>
    <w:p w:rsidR="00C20AB4" w:rsidRPr="00BC7C16" w:rsidRDefault="00C20AB4" w:rsidP="00C20AB4">
      <w:pPr>
        <w:jc w:val="center"/>
        <w:rPr>
          <w:sz w:val="28"/>
          <w:szCs w:val="28"/>
        </w:rPr>
      </w:pP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8"/>
        <w:gridCol w:w="3633"/>
        <w:gridCol w:w="1920"/>
        <w:gridCol w:w="4920"/>
        <w:gridCol w:w="3419"/>
      </w:tblGrid>
      <w:tr w:rsidR="00C20AB4" w:rsidRPr="00BC7C16" w:rsidTr="00DB33D1">
        <w:trPr>
          <w:cantSplit/>
        </w:trPr>
        <w:tc>
          <w:tcPr>
            <w:tcW w:w="567" w:type="dxa"/>
            <w:tcBorders>
              <w:bottom w:val="single" w:sz="4" w:space="0" w:color="auto"/>
            </w:tcBorders>
          </w:tcPr>
          <w:p w:rsidR="00C20AB4" w:rsidRPr="00BC7C16" w:rsidRDefault="00C20AB4" w:rsidP="00DB33D1">
            <w:pPr>
              <w:spacing w:line="240" w:lineRule="exact"/>
              <w:ind w:left="57"/>
              <w:jc w:val="center"/>
              <w:rPr>
                <w:sz w:val="28"/>
                <w:szCs w:val="28"/>
              </w:rPr>
            </w:pPr>
            <w:r w:rsidRPr="00BC7C16">
              <w:rPr>
                <w:sz w:val="28"/>
                <w:szCs w:val="28"/>
              </w:rPr>
              <w:t>№ п/п</w:t>
            </w:r>
          </w:p>
        </w:tc>
        <w:tc>
          <w:tcPr>
            <w:tcW w:w="3661" w:type="dxa"/>
            <w:gridSpan w:val="2"/>
            <w:tcBorders>
              <w:bottom w:val="single" w:sz="4" w:space="0" w:color="auto"/>
            </w:tcBorders>
          </w:tcPr>
          <w:p w:rsidR="00C20AB4" w:rsidRPr="00BC7C16" w:rsidRDefault="00C20AB4" w:rsidP="00DB33D1">
            <w:pPr>
              <w:spacing w:line="240" w:lineRule="exact"/>
              <w:ind w:left="57"/>
              <w:jc w:val="center"/>
              <w:rPr>
                <w:sz w:val="28"/>
                <w:szCs w:val="28"/>
              </w:rPr>
            </w:pPr>
            <w:r w:rsidRPr="00BC7C16">
              <w:rPr>
                <w:sz w:val="28"/>
                <w:szCs w:val="28"/>
              </w:rPr>
              <w:t>Наименование индикатора достижения цели Программы и показателя решения задачи подпрограммы Программы</w:t>
            </w:r>
          </w:p>
        </w:tc>
        <w:tc>
          <w:tcPr>
            <w:tcW w:w="1920" w:type="dxa"/>
            <w:tcBorders>
              <w:bottom w:val="single" w:sz="4" w:space="0" w:color="auto"/>
            </w:tcBorders>
          </w:tcPr>
          <w:p w:rsidR="00C20AB4" w:rsidRPr="00BC7C16" w:rsidRDefault="00C20AB4" w:rsidP="00DB33D1">
            <w:pPr>
              <w:spacing w:line="240" w:lineRule="exact"/>
              <w:ind w:left="57"/>
              <w:jc w:val="center"/>
              <w:rPr>
                <w:sz w:val="28"/>
                <w:szCs w:val="28"/>
              </w:rPr>
            </w:pPr>
            <w:r w:rsidRPr="00BC7C16">
              <w:rPr>
                <w:sz w:val="28"/>
                <w:szCs w:val="28"/>
              </w:rPr>
              <w:t>единица</w:t>
            </w:r>
          </w:p>
          <w:p w:rsidR="00C20AB4" w:rsidRPr="00BC7C16" w:rsidRDefault="00C20AB4" w:rsidP="00DB33D1">
            <w:pPr>
              <w:spacing w:line="240" w:lineRule="exact"/>
              <w:ind w:left="57"/>
              <w:jc w:val="center"/>
              <w:rPr>
                <w:sz w:val="28"/>
                <w:szCs w:val="28"/>
              </w:rPr>
            </w:pPr>
            <w:r w:rsidRPr="00BC7C16">
              <w:rPr>
                <w:sz w:val="28"/>
                <w:szCs w:val="28"/>
              </w:rPr>
              <w:t>измерения</w:t>
            </w:r>
          </w:p>
        </w:tc>
        <w:tc>
          <w:tcPr>
            <w:tcW w:w="4920" w:type="dxa"/>
            <w:tcBorders>
              <w:bottom w:val="single" w:sz="4" w:space="0" w:color="auto"/>
            </w:tcBorders>
          </w:tcPr>
          <w:p w:rsidR="00C20AB4" w:rsidRPr="00BC7C16" w:rsidRDefault="00C20AB4" w:rsidP="00DB33D1">
            <w:pPr>
              <w:spacing w:line="240" w:lineRule="exact"/>
              <w:ind w:left="57"/>
              <w:jc w:val="center"/>
              <w:rPr>
                <w:sz w:val="28"/>
                <w:szCs w:val="28"/>
              </w:rPr>
            </w:pPr>
            <w:r w:rsidRPr="00BC7C16">
              <w:rPr>
                <w:sz w:val="28"/>
                <w:szCs w:val="28"/>
              </w:rPr>
              <w:t>источник информации</w:t>
            </w:r>
          </w:p>
          <w:p w:rsidR="00C20AB4" w:rsidRPr="00BC7C16" w:rsidRDefault="00C20AB4" w:rsidP="0005448A">
            <w:pPr>
              <w:spacing w:line="240" w:lineRule="exact"/>
              <w:ind w:left="57"/>
              <w:jc w:val="center"/>
              <w:rPr>
                <w:sz w:val="28"/>
                <w:szCs w:val="28"/>
              </w:rPr>
            </w:pPr>
            <w:r w:rsidRPr="00BC7C16">
              <w:rPr>
                <w:sz w:val="28"/>
                <w:szCs w:val="28"/>
              </w:rPr>
              <w:t>(методика расчета) </w:t>
            </w:r>
            <w:r w:rsidR="0005448A">
              <w:rPr>
                <w:sz w:val="28"/>
                <w:szCs w:val="28"/>
                <w:vertAlign w:val="superscript"/>
              </w:rPr>
              <w:t>7</w:t>
            </w:r>
          </w:p>
        </w:tc>
        <w:tc>
          <w:tcPr>
            <w:tcW w:w="3419" w:type="dxa"/>
            <w:tcBorders>
              <w:bottom w:val="single" w:sz="4" w:space="0" w:color="auto"/>
            </w:tcBorders>
          </w:tcPr>
          <w:p w:rsidR="00C20AB4" w:rsidRPr="00BC7C16" w:rsidRDefault="00C20AB4" w:rsidP="0005448A">
            <w:pPr>
              <w:spacing w:line="240" w:lineRule="exact"/>
              <w:ind w:left="57"/>
              <w:jc w:val="center"/>
              <w:rPr>
                <w:sz w:val="28"/>
                <w:szCs w:val="28"/>
              </w:rPr>
            </w:pPr>
            <w:r w:rsidRPr="00BC7C16">
              <w:rPr>
                <w:sz w:val="28"/>
                <w:szCs w:val="28"/>
              </w:rPr>
              <w:t>временные характеристики индикатора достижения цели Программы и показателя решения задачи подпрограммы Программы</w:t>
            </w:r>
            <w:r w:rsidR="0005448A">
              <w:rPr>
                <w:sz w:val="28"/>
                <w:szCs w:val="28"/>
                <w:vertAlign w:val="superscript"/>
              </w:rPr>
              <w:t>8</w:t>
            </w:r>
          </w:p>
        </w:tc>
      </w:tr>
      <w:tr w:rsidR="00FB2492" w:rsidRPr="00BC7C16" w:rsidTr="00DB33D1">
        <w:trPr>
          <w:cantSplit/>
        </w:trPr>
        <w:tc>
          <w:tcPr>
            <w:tcW w:w="567" w:type="dxa"/>
            <w:tcBorders>
              <w:bottom w:val="single" w:sz="4" w:space="0" w:color="auto"/>
            </w:tcBorders>
          </w:tcPr>
          <w:p w:rsidR="00FB2492" w:rsidRPr="00BC7C16" w:rsidRDefault="00FB2492" w:rsidP="00DB33D1">
            <w:pPr>
              <w:spacing w:line="240" w:lineRule="exact"/>
              <w:ind w:left="57"/>
              <w:jc w:val="center"/>
              <w:rPr>
                <w:sz w:val="28"/>
                <w:szCs w:val="28"/>
              </w:rPr>
            </w:pPr>
            <w:r>
              <w:rPr>
                <w:sz w:val="28"/>
                <w:szCs w:val="28"/>
              </w:rPr>
              <w:t>1</w:t>
            </w:r>
          </w:p>
        </w:tc>
        <w:tc>
          <w:tcPr>
            <w:tcW w:w="3661" w:type="dxa"/>
            <w:gridSpan w:val="2"/>
            <w:tcBorders>
              <w:bottom w:val="single" w:sz="4" w:space="0" w:color="auto"/>
            </w:tcBorders>
          </w:tcPr>
          <w:p w:rsidR="00FB2492" w:rsidRPr="00BC7C16" w:rsidRDefault="00FB2492" w:rsidP="00DB33D1">
            <w:pPr>
              <w:spacing w:line="240" w:lineRule="exact"/>
              <w:ind w:left="57"/>
              <w:jc w:val="center"/>
              <w:rPr>
                <w:sz w:val="28"/>
                <w:szCs w:val="28"/>
              </w:rPr>
            </w:pPr>
            <w:r>
              <w:rPr>
                <w:sz w:val="28"/>
                <w:szCs w:val="28"/>
              </w:rPr>
              <w:t>2</w:t>
            </w:r>
          </w:p>
        </w:tc>
        <w:tc>
          <w:tcPr>
            <w:tcW w:w="1920" w:type="dxa"/>
            <w:tcBorders>
              <w:bottom w:val="single" w:sz="4" w:space="0" w:color="auto"/>
            </w:tcBorders>
          </w:tcPr>
          <w:p w:rsidR="00FB2492" w:rsidRPr="00BC7C16" w:rsidRDefault="00FB2492" w:rsidP="00DB33D1">
            <w:pPr>
              <w:spacing w:line="240" w:lineRule="exact"/>
              <w:ind w:left="57"/>
              <w:jc w:val="center"/>
              <w:rPr>
                <w:sz w:val="28"/>
                <w:szCs w:val="28"/>
              </w:rPr>
            </w:pPr>
            <w:r>
              <w:rPr>
                <w:sz w:val="28"/>
                <w:szCs w:val="28"/>
              </w:rPr>
              <w:t>3</w:t>
            </w:r>
          </w:p>
        </w:tc>
        <w:tc>
          <w:tcPr>
            <w:tcW w:w="4920" w:type="dxa"/>
            <w:tcBorders>
              <w:bottom w:val="single" w:sz="4" w:space="0" w:color="auto"/>
            </w:tcBorders>
          </w:tcPr>
          <w:p w:rsidR="00FB2492" w:rsidRPr="00BC7C16" w:rsidRDefault="00FB2492" w:rsidP="00DB33D1">
            <w:pPr>
              <w:spacing w:line="240" w:lineRule="exact"/>
              <w:ind w:left="57"/>
              <w:jc w:val="center"/>
              <w:rPr>
                <w:sz w:val="28"/>
                <w:szCs w:val="28"/>
              </w:rPr>
            </w:pPr>
            <w:r>
              <w:rPr>
                <w:sz w:val="28"/>
                <w:szCs w:val="28"/>
              </w:rPr>
              <w:t>4</w:t>
            </w:r>
          </w:p>
        </w:tc>
        <w:tc>
          <w:tcPr>
            <w:tcW w:w="3419" w:type="dxa"/>
            <w:tcBorders>
              <w:bottom w:val="single" w:sz="4" w:space="0" w:color="auto"/>
            </w:tcBorders>
          </w:tcPr>
          <w:p w:rsidR="00FB2492" w:rsidRPr="00BC7C16" w:rsidRDefault="00FB2492" w:rsidP="00DB33D1">
            <w:pPr>
              <w:spacing w:line="240" w:lineRule="exact"/>
              <w:ind w:left="57"/>
              <w:jc w:val="center"/>
              <w:rPr>
                <w:sz w:val="28"/>
                <w:szCs w:val="28"/>
              </w:rPr>
            </w:pPr>
            <w:r>
              <w:rPr>
                <w:sz w:val="28"/>
                <w:szCs w:val="28"/>
              </w:rPr>
              <w:t>5</w:t>
            </w:r>
          </w:p>
        </w:tc>
      </w:tr>
      <w:tr w:rsidR="00C20AB4" w:rsidRPr="00BC7C16" w:rsidTr="00DB33D1">
        <w:trPr>
          <w:cantSplit/>
        </w:trPr>
        <w:tc>
          <w:tcPr>
            <w:tcW w:w="14487" w:type="dxa"/>
            <w:gridSpan w:val="6"/>
            <w:tcBorders>
              <w:top w:val="single" w:sz="4" w:space="0" w:color="auto"/>
              <w:left w:val="single" w:sz="4" w:space="0" w:color="auto"/>
              <w:bottom w:val="single" w:sz="4" w:space="0" w:color="auto"/>
              <w:right w:val="single" w:sz="4" w:space="0" w:color="auto"/>
            </w:tcBorders>
          </w:tcPr>
          <w:p w:rsidR="00C20AB4" w:rsidRPr="00BC7C16" w:rsidRDefault="00C20AB4" w:rsidP="00DB33D1">
            <w:pPr>
              <w:tabs>
                <w:tab w:val="left" w:pos="7415"/>
              </w:tabs>
              <w:ind w:left="57"/>
              <w:jc w:val="center"/>
              <w:rPr>
                <w:sz w:val="28"/>
                <w:szCs w:val="28"/>
              </w:rPr>
            </w:pPr>
            <w:r w:rsidRPr="00BC7C16">
              <w:rPr>
                <w:sz w:val="28"/>
                <w:szCs w:val="28"/>
              </w:rPr>
              <w:t>Программа</w:t>
            </w:r>
          </w:p>
        </w:tc>
      </w:tr>
      <w:tr w:rsidR="00C20AB4" w:rsidRPr="00BC7C16" w:rsidTr="00DB33D1">
        <w:trPr>
          <w:cantSplit/>
        </w:trPr>
        <w:tc>
          <w:tcPr>
            <w:tcW w:w="567"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center"/>
              <w:rPr>
                <w:sz w:val="28"/>
                <w:szCs w:val="28"/>
              </w:rPr>
            </w:pPr>
            <w:r w:rsidRPr="00BC7C16">
              <w:rPr>
                <w:sz w:val="28"/>
                <w:szCs w:val="28"/>
              </w:rPr>
              <w:t>1</w:t>
            </w:r>
          </w:p>
        </w:tc>
        <w:tc>
          <w:tcPr>
            <w:tcW w:w="3661" w:type="dxa"/>
            <w:gridSpan w:val="2"/>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r w:rsidRPr="00BC7C16">
              <w:rPr>
                <w:sz w:val="28"/>
                <w:szCs w:val="28"/>
              </w:rPr>
              <w:t xml:space="preserve">Индикатор достижения цели Программы </w:t>
            </w:r>
          </w:p>
        </w:tc>
        <w:tc>
          <w:tcPr>
            <w:tcW w:w="1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rPr>
                <w:sz w:val="28"/>
                <w:szCs w:val="28"/>
              </w:rPr>
            </w:pPr>
          </w:p>
        </w:tc>
        <w:tc>
          <w:tcPr>
            <w:tcW w:w="341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p>
        </w:tc>
      </w:tr>
      <w:tr w:rsidR="00C20AB4" w:rsidRPr="00BC7C16" w:rsidTr="00DB33D1">
        <w:trPr>
          <w:cantSplit/>
        </w:trPr>
        <w:tc>
          <w:tcPr>
            <w:tcW w:w="567"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center"/>
              <w:rPr>
                <w:sz w:val="28"/>
                <w:szCs w:val="28"/>
              </w:rPr>
            </w:pPr>
          </w:p>
        </w:tc>
        <w:tc>
          <w:tcPr>
            <w:tcW w:w="3661" w:type="dxa"/>
            <w:gridSpan w:val="2"/>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rPr>
                <w:sz w:val="28"/>
                <w:szCs w:val="28"/>
              </w:rPr>
            </w:pPr>
          </w:p>
        </w:tc>
        <w:tc>
          <w:tcPr>
            <w:tcW w:w="341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p>
        </w:tc>
      </w:tr>
      <w:tr w:rsidR="00C20AB4" w:rsidRPr="00BC7C16" w:rsidTr="00DB33D1">
        <w:trPr>
          <w:cantSplit/>
        </w:trPr>
        <w:tc>
          <w:tcPr>
            <w:tcW w:w="14487" w:type="dxa"/>
            <w:gridSpan w:val="6"/>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jc w:val="center"/>
              <w:rPr>
                <w:sz w:val="28"/>
                <w:szCs w:val="28"/>
              </w:rPr>
            </w:pPr>
            <w:r w:rsidRPr="00BC7C16">
              <w:rPr>
                <w:sz w:val="28"/>
                <w:szCs w:val="28"/>
              </w:rPr>
              <w:t>Подпрограмма 1 Программы</w:t>
            </w:r>
          </w:p>
        </w:tc>
      </w:tr>
      <w:tr w:rsidR="00C20AB4" w:rsidRPr="00BC7C16" w:rsidTr="00DB33D1">
        <w:trPr>
          <w:cantSplit/>
        </w:trPr>
        <w:tc>
          <w:tcPr>
            <w:tcW w:w="595" w:type="dxa"/>
            <w:gridSpan w:val="2"/>
            <w:tcBorders>
              <w:top w:val="single" w:sz="4" w:space="0" w:color="auto"/>
              <w:left w:val="single" w:sz="4" w:space="0" w:color="auto"/>
              <w:bottom w:val="single" w:sz="4" w:space="0" w:color="auto"/>
              <w:right w:val="single" w:sz="4" w:space="0" w:color="auto"/>
            </w:tcBorders>
          </w:tcPr>
          <w:p w:rsidR="00C20AB4" w:rsidRPr="00BC7C16" w:rsidRDefault="00002D85" w:rsidP="00DB33D1">
            <w:pPr>
              <w:jc w:val="center"/>
              <w:rPr>
                <w:sz w:val="28"/>
                <w:szCs w:val="28"/>
              </w:rPr>
            </w:pPr>
            <w:r>
              <w:rPr>
                <w:sz w:val="28"/>
                <w:szCs w:val="28"/>
              </w:rPr>
              <w:t>…</w:t>
            </w:r>
          </w:p>
        </w:tc>
        <w:tc>
          <w:tcPr>
            <w:tcW w:w="3633"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r w:rsidRPr="00BC7C16">
              <w:rPr>
                <w:sz w:val="28"/>
                <w:szCs w:val="28"/>
              </w:rPr>
              <w:t>Показатель решения задачи подпрограммы 1</w:t>
            </w:r>
          </w:p>
        </w:tc>
        <w:tc>
          <w:tcPr>
            <w:tcW w:w="1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rPr>
                <w:sz w:val="28"/>
                <w:szCs w:val="28"/>
              </w:rPr>
            </w:pPr>
          </w:p>
        </w:tc>
        <w:tc>
          <w:tcPr>
            <w:tcW w:w="341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p>
        </w:tc>
      </w:tr>
      <w:tr w:rsidR="00C20AB4" w:rsidRPr="00BC7C16" w:rsidTr="00DB33D1">
        <w:trPr>
          <w:cantSplit/>
        </w:trPr>
        <w:tc>
          <w:tcPr>
            <w:tcW w:w="595" w:type="dxa"/>
            <w:gridSpan w:val="2"/>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center"/>
              <w:rPr>
                <w:sz w:val="28"/>
                <w:szCs w:val="28"/>
              </w:rPr>
            </w:pPr>
          </w:p>
        </w:tc>
        <w:tc>
          <w:tcPr>
            <w:tcW w:w="3633"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center"/>
              <w:rPr>
                <w:sz w:val="28"/>
                <w:szCs w:val="28"/>
              </w:rPr>
            </w:pPr>
          </w:p>
        </w:tc>
        <w:tc>
          <w:tcPr>
            <w:tcW w:w="492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rPr>
                <w:sz w:val="28"/>
                <w:szCs w:val="28"/>
              </w:rPr>
            </w:pPr>
          </w:p>
        </w:tc>
        <w:tc>
          <w:tcPr>
            <w:tcW w:w="341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ind w:left="57"/>
              <w:rPr>
                <w:sz w:val="28"/>
                <w:szCs w:val="28"/>
              </w:rPr>
            </w:pPr>
          </w:p>
        </w:tc>
      </w:tr>
    </w:tbl>
    <w:p w:rsidR="00C20AB4" w:rsidRPr="00BC7C16" w:rsidRDefault="00C20AB4" w:rsidP="00C20AB4">
      <w:pPr>
        <w:autoSpaceDE w:val="0"/>
        <w:autoSpaceDN w:val="0"/>
        <w:rPr>
          <w:sz w:val="28"/>
          <w:szCs w:val="28"/>
        </w:rPr>
      </w:pPr>
    </w:p>
    <w:p w:rsidR="00C20AB4" w:rsidRPr="00BC7C16" w:rsidRDefault="00C20AB4" w:rsidP="00C20AB4">
      <w:pPr>
        <w:autoSpaceDE w:val="0"/>
        <w:autoSpaceDN w:val="0"/>
        <w:rPr>
          <w:sz w:val="28"/>
          <w:szCs w:val="28"/>
        </w:rPr>
      </w:pPr>
    </w:p>
    <w:p w:rsidR="00C20AB4" w:rsidRPr="00BC7C16" w:rsidRDefault="00C20AB4" w:rsidP="00C20AB4">
      <w:pPr>
        <w:autoSpaceDE w:val="0"/>
        <w:autoSpaceDN w:val="0"/>
        <w:adjustRightInd w:val="0"/>
        <w:jc w:val="both"/>
        <w:outlineLvl w:val="2"/>
        <w:rPr>
          <w:sz w:val="28"/>
          <w:szCs w:val="28"/>
        </w:rPr>
      </w:pPr>
      <w:r w:rsidRPr="00BC7C16">
        <w:rPr>
          <w:sz w:val="28"/>
          <w:szCs w:val="28"/>
        </w:rPr>
        <w:t>_________________________________</w:t>
      </w:r>
    </w:p>
    <w:p w:rsidR="00C20AB4" w:rsidRPr="00002D85" w:rsidRDefault="00002D85" w:rsidP="00C20AB4">
      <w:pPr>
        <w:autoSpaceDE w:val="0"/>
        <w:autoSpaceDN w:val="0"/>
        <w:ind w:firstLine="567"/>
        <w:jc w:val="both"/>
        <w:rPr>
          <w:sz w:val="20"/>
          <w:szCs w:val="20"/>
        </w:rPr>
      </w:pPr>
      <w:r>
        <w:rPr>
          <w:sz w:val="20"/>
          <w:szCs w:val="20"/>
          <w:vertAlign w:val="superscript"/>
        </w:rPr>
        <w:t>7</w:t>
      </w:r>
      <w:r w:rsidR="00C20AB4" w:rsidRPr="00002D85">
        <w:rPr>
          <w:sz w:val="20"/>
          <w:szCs w:val="20"/>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C20AB4" w:rsidRPr="00002D85" w:rsidRDefault="00C20AB4" w:rsidP="00C20AB4">
      <w:pPr>
        <w:autoSpaceDE w:val="0"/>
        <w:autoSpaceDN w:val="0"/>
        <w:ind w:firstLine="567"/>
        <w:jc w:val="both"/>
        <w:rPr>
          <w:sz w:val="20"/>
          <w:szCs w:val="20"/>
        </w:rPr>
      </w:pPr>
      <w:r w:rsidRPr="00002D85">
        <w:rPr>
          <w:sz w:val="20"/>
          <w:szCs w:val="20"/>
        </w:rPr>
        <w:t>Если значения индикаторов достижения цели (показателей решения задач) рассчитываются по методикам, утвержденным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C20AB4" w:rsidRPr="00002D85" w:rsidRDefault="00C20AB4" w:rsidP="00C20AB4">
      <w:pPr>
        <w:autoSpaceDE w:val="0"/>
        <w:autoSpaceDN w:val="0"/>
        <w:ind w:firstLine="567"/>
        <w:jc w:val="both"/>
        <w:rPr>
          <w:sz w:val="20"/>
          <w:szCs w:val="20"/>
        </w:rPr>
      </w:pPr>
      <w:r w:rsidRPr="00002D85">
        <w:rPr>
          <w:sz w:val="20"/>
          <w:szCs w:val="20"/>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нормативного правового акта, которым утверждены формы отчетности, используемые при формировании статистического показателя.</w:t>
      </w:r>
    </w:p>
    <w:p w:rsidR="00C20AB4" w:rsidRPr="00002D85" w:rsidRDefault="00002D85" w:rsidP="00C20AB4">
      <w:pPr>
        <w:autoSpaceDE w:val="0"/>
        <w:autoSpaceDN w:val="0"/>
        <w:ind w:firstLine="567"/>
        <w:rPr>
          <w:sz w:val="20"/>
          <w:szCs w:val="20"/>
        </w:rPr>
      </w:pPr>
      <w:r>
        <w:rPr>
          <w:sz w:val="20"/>
          <w:szCs w:val="20"/>
          <w:vertAlign w:val="superscript"/>
        </w:rPr>
        <w:t>8</w:t>
      </w:r>
      <w:r w:rsidR="00C20AB4" w:rsidRPr="00002D85">
        <w:rPr>
          <w:sz w:val="20"/>
          <w:szCs w:val="20"/>
        </w:rPr>
        <w:t> Указываются периодичность сбора данных и вид временной характеристики (показатель на дату, показатель за период).</w:t>
      </w:r>
    </w:p>
    <w:p w:rsidR="00E14B8D" w:rsidRDefault="00E14B8D" w:rsidP="00C20AB4">
      <w:pPr>
        <w:jc w:val="right"/>
        <w:rPr>
          <w:sz w:val="28"/>
          <w:szCs w:val="28"/>
        </w:rPr>
      </w:pPr>
    </w:p>
    <w:p w:rsidR="002525E9" w:rsidRDefault="002525E9" w:rsidP="00C20AB4">
      <w:pPr>
        <w:jc w:val="right"/>
        <w:rPr>
          <w:sz w:val="28"/>
          <w:szCs w:val="28"/>
        </w:rPr>
      </w:pPr>
    </w:p>
    <w:p w:rsidR="00C20AB4" w:rsidRPr="00BC7C16" w:rsidRDefault="00C20AB4" w:rsidP="00C20AB4">
      <w:pPr>
        <w:jc w:val="right"/>
        <w:rPr>
          <w:sz w:val="28"/>
          <w:szCs w:val="28"/>
        </w:rPr>
      </w:pPr>
      <w:r w:rsidRPr="00BC7C16">
        <w:rPr>
          <w:sz w:val="28"/>
          <w:szCs w:val="28"/>
        </w:rPr>
        <w:lastRenderedPageBreak/>
        <w:t>Таблица 6</w:t>
      </w:r>
    </w:p>
    <w:p w:rsidR="00C20AB4" w:rsidRPr="00BC7C16" w:rsidRDefault="00C20AB4" w:rsidP="00C20AB4">
      <w:pPr>
        <w:jc w:val="right"/>
        <w:rPr>
          <w:sz w:val="28"/>
          <w:szCs w:val="28"/>
        </w:rPr>
      </w:pPr>
      <w:r w:rsidRPr="00BC7C16">
        <w:rPr>
          <w:sz w:val="28"/>
          <w:szCs w:val="28"/>
        </w:rPr>
        <w:t>Форма</w:t>
      </w:r>
    </w:p>
    <w:p w:rsidR="00C20AB4" w:rsidRPr="00BC7C16" w:rsidRDefault="00C20AB4" w:rsidP="00C20AB4">
      <w:pPr>
        <w:spacing w:line="240" w:lineRule="exact"/>
        <w:jc w:val="right"/>
        <w:rPr>
          <w:sz w:val="28"/>
          <w:szCs w:val="28"/>
        </w:rPr>
      </w:pPr>
    </w:p>
    <w:p w:rsidR="00C20AB4" w:rsidRPr="00BC7C16" w:rsidRDefault="00C20AB4" w:rsidP="00C20AB4">
      <w:pPr>
        <w:spacing w:line="240" w:lineRule="exact"/>
        <w:jc w:val="center"/>
        <w:rPr>
          <w:sz w:val="28"/>
          <w:szCs w:val="28"/>
        </w:rPr>
      </w:pPr>
      <w:r w:rsidRPr="00BC7C16">
        <w:rPr>
          <w:sz w:val="28"/>
          <w:szCs w:val="28"/>
        </w:rPr>
        <w:t xml:space="preserve">ДЕТАЛЬНЫЙ ПЛАН-ГРАФИК </w:t>
      </w:r>
    </w:p>
    <w:p w:rsidR="00C20AB4" w:rsidRPr="00BC7C16" w:rsidRDefault="00C20AB4" w:rsidP="00C20AB4">
      <w:pPr>
        <w:spacing w:line="240" w:lineRule="exact"/>
        <w:jc w:val="center"/>
        <w:rPr>
          <w:sz w:val="28"/>
          <w:szCs w:val="28"/>
        </w:rPr>
      </w:pPr>
      <w:r w:rsidRPr="00BC7C16">
        <w:rPr>
          <w:sz w:val="28"/>
          <w:szCs w:val="28"/>
        </w:rPr>
        <w:t xml:space="preserve">реализации муниципальной программы Благодарненского </w:t>
      </w:r>
      <w:r w:rsidR="00822DBF">
        <w:rPr>
          <w:sz w:val="28"/>
          <w:szCs w:val="28"/>
        </w:rPr>
        <w:t>муниципального</w:t>
      </w:r>
      <w:r w:rsidRPr="00BC7C16">
        <w:rPr>
          <w:sz w:val="28"/>
          <w:szCs w:val="28"/>
        </w:rPr>
        <w:t xml:space="preserve"> округа Ставропольского края </w:t>
      </w:r>
    </w:p>
    <w:p w:rsidR="00C20AB4" w:rsidRPr="00BC7C16" w:rsidRDefault="00C20AB4" w:rsidP="00C20AB4">
      <w:pPr>
        <w:spacing w:line="240" w:lineRule="exact"/>
        <w:jc w:val="center"/>
        <w:rPr>
          <w:sz w:val="28"/>
          <w:szCs w:val="28"/>
        </w:rPr>
      </w:pPr>
      <w:r w:rsidRPr="00BC7C16">
        <w:rPr>
          <w:sz w:val="28"/>
          <w:szCs w:val="28"/>
        </w:rPr>
        <w:t xml:space="preserve">на очередной финансовый год </w:t>
      </w:r>
    </w:p>
    <w:p w:rsidR="00C20AB4" w:rsidRPr="00BC7C16" w:rsidRDefault="00C20AB4" w:rsidP="00C20AB4">
      <w:pPr>
        <w:rPr>
          <w:sz w:val="28"/>
          <w:szCs w:val="28"/>
        </w:rPr>
      </w:pPr>
    </w:p>
    <w:tbl>
      <w:tblPr>
        <w:tblW w:w="14477" w:type="dxa"/>
        <w:tblInd w:w="9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4401"/>
        <w:gridCol w:w="2268"/>
        <w:gridCol w:w="1843"/>
        <w:gridCol w:w="1565"/>
        <w:gridCol w:w="1418"/>
        <w:gridCol w:w="2126"/>
      </w:tblGrid>
      <w:tr w:rsidR="00C20AB4" w:rsidRPr="00BC7C16" w:rsidTr="00DB33D1">
        <w:trPr>
          <w:trHeight w:val="970"/>
        </w:trPr>
        <w:tc>
          <w:tcPr>
            <w:tcW w:w="856" w:type="dxa"/>
            <w:vMerge w:val="restart"/>
            <w:shd w:val="clear" w:color="auto" w:fill="auto"/>
          </w:tcPr>
          <w:p w:rsidR="00C20AB4" w:rsidRPr="00BC7C16" w:rsidRDefault="00C20AB4" w:rsidP="00DB33D1">
            <w:pPr>
              <w:spacing w:line="240" w:lineRule="exact"/>
              <w:jc w:val="center"/>
              <w:rPr>
                <w:sz w:val="28"/>
                <w:szCs w:val="28"/>
              </w:rPr>
            </w:pPr>
            <w:bookmarkStart w:id="14" w:name="RANGE!A1:V39"/>
            <w:bookmarkEnd w:id="14"/>
            <w:r w:rsidRPr="00BC7C16">
              <w:rPr>
                <w:sz w:val="28"/>
                <w:szCs w:val="28"/>
              </w:rPr>
              <w:t>№</w:t>
            </w:r>
          </w:p>
          <w:p w:rsidR="00C20AB4" w:rsidRPr="00BC7C16" w:rsidRDefault="00C20AB4" w:rsidP="00DB33D1">
            <w:pPr>
              <w:spacing w:line="240" w:lineRule="exact"/>
              <w:jc w:val="center"/>
              <w:rPr>
                <w:sz w:val="28"/>
                <w:szCs w:val="28"/>
              </w:rPr>
            </w:pPr>
            <w:r w:rsidRPr="00BC7C16">
              <w:rPr>
                <w:sz w:val="28"/>
                <w:szCs w:val="28"/>
              </w:rPr>
              <w:t>п/п</w:t>
            </w:r>
          </w:p>
        </w:tc>
        <w:tc>
          <w:tcPr>
            <w:tcW w:w="4401" w:type="dxa"/>
            <w:vMerge w:val="restart"/>
            <w:shd w:val="clear" w:color="auto" w:fill="auto"/>
          </w:tcPr>
          <w:p w:rsidR="00C20AB4" w:rsidRPr="00BC7C16" w:rsidRDefault="00C20AB4" w:rsidP="00B8171C">
            <w:pPr>
              <w:spacing w:line="240" w:lineRule="exact"/>
              <w:jc w:val="center"/>
              <w:rPr>
                <w:sz w:val="28"/>
                <w:szCs w:val="28"/>
              </w:rPr>
            </w:pPr>
            <w:r w:rsidRPr="00BC7C16">
              <w:rPr>
                <w:sz w:val="28"/>
                <w:szCs w:val="28"/>
              </w:rPr>
              <w:t>Наименование основного мероприятия подпрограм</w:t>
            </w:r>
            <w:r w:rsidR="00B8171C">
              <w:rPr>
                <w:sz w:val="28"/>
                <w:szCs w:val="28"/>
              </w:rPr>
              <w:t>мы</w:t>
            </w:r>
          </w:p>
          <w:p w:rsidR="00C20AB4" w:rsidRPr="00BC7C16" w:rsidRDefault="00C20AB4" w:rsidP="00B8171C">
            <w:pPr>
              <w:spacing w:line="240" w:lineRule="exact"/>
              <w:jc w:val="center"/>
              <w:rPr>
                <w:sz w:val="28"/>
                <w:szCs w:val="28"/>
              </w:rPr>
            </w:pPr>
            <w:r w:rsidRPr="00BC7C16">
              <w:rPr>
                <w:sz w:val="28"/>
                <w:szCs w:val="28"/>
              </w:rPr>
              <w:t>Программы, мероприя</w:t>
            </w:r>
            <w:r w:rsidR="00B8171C">
              <w:rPr>
                <w:sz w:val="28"/>
                <w:szCs w:val="28"/>
              </w:rPr>
              <w:t>тия</w:t>
            </w:r>
          </w:p>
          <w:p w:rsidR="00C20AB4" w:rsidRPr="00BC7C16" w:rsidRDefault="00C20AB4" w:rsidP="00B8171C">
            <w:pPr>
              <w:spacing w:line="240" w:lineRule="exact"/>
              <w:jc w:val="center"/>
              <w:rPr>
                <w:sz w:val="28"/>
                <w:szCs w:val="28"/>
              </w:rPr>
            </w:pPr>
            <w:r w:rsidRPr="00BC7C16">
              <w:rPr>
                <w:sz w:val="28"/>
                <w:szCs w:val="28"/>
              </w:rPr>
              <w:t xml:space="preserve"> контрольного события мероприятия подпрограммы Программы</w:t>
            </w:r>
          </w:p>
        </w:tc>
        <w:tc>
          <w:tcPr>
            <w:tcW w:w="2268" w:type="dxa"/>
            <w:vMerge w:val="restart"/>
            <w:shd w:val="clear" w:color="auto" w:fill="auto"/>
          </w:tcPr>
          <w:p w:rsidR="00C20AB4" w:rsidRPr="00BC7C16" w:rsidRDefault="00C20AB4" w:rsidP="00DB33D1">
            <w:pPr>
              <w:spacing w:line="240" w:lineRule="exact"/>
              <w:jc w:val="center"/>
              <w:rPr>
                <w:sz w:val="28"/>
                <w:szCs w:val="28"/>
              </w:rPr>
            </w:pPr>
            <w:r w:rsidRPr="00BC7C16">
              <w:rPr>
                <w:sz w:val="28"/>
                <w:szCs w:val="28"/>
              </w:rPr>
              <w:t>ответственный исполнитель (должность/</w:t>
            </w:r>
            <w:r w:rsidRPr="00BC7C16">
              <w:rPr>
                <w:sz w:val="28"/>
                <w:szCs w:val="28"/>
              </w:rPr>
              <w:br/>
              <w:t>Ф.И.О.)</w:t>
            </w:r>
          </w:p>
        </w:tc>
        <w:tc>
          <w:tcPr>
            <w:tcW w:w="1843" w:type="dxa"/>
            <w:vMerge w:val="restart"/>
            <w:shd w:val="clear" w:color="auto" w:fill="auto"/>
          </w:tcPr>
          <w:p w:rsidR="00C20AB4" w:rsidRPr="00BC7C16" w:rsidRDefault="00C20AB4" w:rsidP="00DB33D1">
            <w:pPr>
              <w:spacing w:line="240" w:lineRule="exact"/>
              <w:ind w:left="-108"/>
              <w:jc w:val="center"/>
              <w:rPr>
                <w:sz w:val="28"/>
                <w:szCs w:val="28"/>
              </w:rPr>
            </w:pPr>
            <w:r w:rsidRPr="00BC7C16">
              <w:rPr>
                <w:sz w:val="28"/>
                <w:szCs w:val="28"/>
              </w:rPr>
              <w:t>дата наступления контрольног</w:t>
            </w:r>
            <w:r>
              <w:rPr>
                <w:sz w:val="28"/>
                <w:szCs w:val="28"/>
              </w:rPr>
              <w:t>о</w:t>
            </w:r>
            <w:r w:rsidRPr="00BC7C16">
              <w:rPr>
                <w:sz w:val="28"/>
                <w:szCs w:val="28"/>
              </w:rPr>
              <w:t xml:space="preserve"> события</w:t>
            </w:r>
            <w:r w:rsidR="00B8171C">
              <w:rPr>
                <w:sz w:val="28"/>
                <w:szCs w:val="28"/>
                <w:vertAlign w:val="superscript"/>
              </w:rPr>
              <w:t>9</w:t>
            </w:r>
          </w:p>
          <w:p w:rsidR="00C20AB4" w:rsidRPr="00BC7C16" w:rsidRDefault="00C20AB4" w:rsidP="00DB33D1">
            <w:pPr>
              <w:spacing w:line="240" w:lineRule="exact"/>
              <w:jc w:val="center"/>
              <w:rPr>
                <w:spacing w:val="-10"/>
                <w:sz w:val="28"/>
                <w:szCs w:val="28"/>
              </w:rPr>
            </w:pPr>
          </w:p>
        </w:tc>
        <w:tc>
          <w:tcPr>
            <w:tcW w:w="5109" w:type="dxa"/>
            <w:gridSpan w:val="3"/>
            <w:shd w:val="clear" w:color="auto" w:fill="auto"/>
          </w:tcPr>
          <w:p w:rsidR="00C20AB4" w:rsidRPr="00BC7C16" w:rsidRDefault="00C20AB4" w:rsidP="00DB33D1">
            <w:pPr>
              <w:spacing w:line="240" w:lineRule="exact"/>
              <w:ind w:left="-108" w:right="-150"/>
              <w:jc w:val="center"/>
              <w:rPr>
                <w:sz w:val="28"/>
                <w:szCs w:val="28"/>
              </w:rPr>
            </w:pPr>
            <w:r w:rsidRPr="00BC7C16">
              <w:rPr>
                <w:sz w:val="28"/>
                <w:szCs w:val="28"/>
              </w:rPr>
              <w:t>объемы и источники финансового обеспечения Программы</w:t>
            </w:r>
            <w:r w:rsidR="00B8171C">
              <w:rPr>
                <w:sz w:val="28"/>
                <w:szCs w:val="28"/>
                <w:vertAlign w:val="superscript"/>
              </w:rPr>
              <w:t>10</w:t>
            </w:r>
            <w:r w:rsidRPr="00BC7C16">
              <w:rPr>
                <w:sz w:val="28"/>
                <w:szCs w:val="28"/>
              </w:rPr>
              <w:t>,</w:t>
            </w:r>
          </w:p>
          <w:p w:rsidR="00C20AB4" w:rsidRPr="00BC7C16" w:rsidRDefault="00C20AB4" w:rsidP="00DB33D1">
            <w:pPr>
              <w:spacing w:line="240" w:lineRule="exact"/>
              <w:ind w:left="-108" w:right="-150"/>
              <w:jc w:val="center"/>
              <w:rPr>
                <w:sz w:val="28"/>
                <w:szCs w:val="28"/>
              </w:rPr>
            </w:pPr>
            <w:r w:rsidRPr="00BC7C16">
              <w:rPr>
                <w:sz w:val="28"/>
                <w:szCs w:val="28"/>
              </w:rPr>
              <w:t>рублей</w:t>
            </w:r>
          </w:p>
        </w:tc>
      </w:tr>
      <w:tr w:rsidR="00C20AB4" w:rsidRPr="00BC7C16" w:rsidTr="00B8171C">
        <w:trPr>
          <w:trHeight w:val="767"/>
        </w:trPr>
        <w:tc>
          <w:tcPr>
            <w:tcW w:w="856" w:type="dxa"/>
            <w:vMerge/>
            <w:tcBorders>
              <w:bottom w:val="single" w:sz="4" w:space="0" w:color="auto"/>
            </w:tcBorders>
          </w:tcPr>
          <w:p w:rsidR="00C20AB4" w:rsidRPr="00BC7C16" w:rsidRDefault="00C20AB4" w:rsidP="00DB33D1">
            <w:pPr>
              <w:jc w:val="center"/>
              <w:rPr>
                <w:sz w:val="28"/>
                <w:szCs w:val="28"/>
              </w:rPr>
            </w:pPr>
          </w:p>
        </w:tc>
        <w:tc>
          <w:tcPr>
            <w:tcW w:w="4401" w:type="dxa"/>
            <w:vMerge/>
            <w:tcBorders>
              <w:bottom w:val="single" w:sz="4" w:space="0" w:color="auto"/>
            </w:tcBorders>
          </w:tcPr>
          <w:p w:rsidR="00C20AB4" w:rsidRPr="00BC7C16" w:rsidRDefault="00C20AB4" w:rsidP="00DB33D1">
            <w:pPr>
              <w:jc w:val="center"/>
              <w:rPr>
                <w:sz w:val="28"/>
                <w:szCs w:val="28"/>
              </w:rPr>
            </w:pPr>
          </w:p>
        </w:tc>
        <w:tc>
          <w:tcPr>
            <w:tcW w:w="2268" w:type="dxa"/>
            <w:vMerge/>
            <w:tcBorders>
              <w:bottom w:val="single" w:sz="4" w:space="0" w:color="auto"/>
            </w:tcBorders>
          </w:tcPr>
          <w:p w:rsidR="00C20AB4" w:rsidRPr="00BC7C16" w:rsidRDefault="00C20AB4" w:rsidP="00DB33D1">
            <w:pPr>
              <w:jc w:val="center"/>
              <w:rPr>
                <w:sz w:val="28"/>
                <w:szCs w:val="28"/>
              </w:rPr>
            </w:pPr>
          </w:p>
        </w:tc>
        <w:tc>
          <w:tcPr>
            <w:tcW w:w="1843" w:type="dxa"/>
            <w:vMerge/>
            <w:tcBorders>
              <w:bottom w:val="single" w:sz="4" w:space="0" w:color="auto"/>
            </w:tcBorders>
          </w:tcPr>
          <w:p w:rsidR="00C20AB4" w:rsidRPr="00BC7C16" w:rsidRDefault="00C20AB4" w:rsidP="00DB33D1">
            <w:pPr>
              <w:jc w:val="center"/>
              <w:rPr>
                <w:sz w:val="28"/>
                <w:szCs w:val="28"/>
              </w:rPr>
            </w:pPr>
          </w:p>
        </w:tc>
        <w:tc>
          <w:tcPr>
            <w:tcW w:w="1565" w:type="dxa"/>
            <w:tcBorders>
              <w:bottom w:val="single" w:sz="4" w:space="0" w:color="auto"/>
            </w:tcBorders>
            <w:shd w:val="clear" w:color="auto" w:fill="auto"/>
          </w:tcPr>
          <w:p w:rsidR="00C20AB4" w:rsidRPr="00BC7C16" w:rsidRDefault="00C20AB4" w:rsidP="00B8171C">
            <w:pPr>
              <w:spacing w:line="240" w:lineRule="exact"/>
              <w:ind w:left="-108" w:right="-108"/>
              <w:jc w:val="center"/>
              <w:rPr>
                <w:sz w:val="28"/>
                <w:szCs w:val="28"/>
              </w:rPr>
            </w:pPr>
            <w:r w:rsidRPr="00BC7C16">
              <w:rPr>
                <w:sz w:val="28"/>
                <w:szCs w:val="28"/>
              </w:rPr>
              <w:t xml:space="preserve"> </w:t>
            </w:r>
            <w:r w:rsidR="00B8171C">
              <w:rPr>
                <w:sz w:val="28"/>
                <w:szCs w:val="28"/>
              </w:rPr>
              <w:t>краевой бюджет</w:t>
            </w:r>
          </w:p>
        </w:tc>
        <w:tc>
          <w:tcPr>
            <w:tcW w:w="1418" w:type="dxa"/>
            <w:tcBorders>
              <w:bottom w:val="single" w:sz="4" w:space="0" w:color="auto"/>
            </w:tcBorders>
            <w:shd w:val="clear" w:color="auto" w:fill="auto"/>
          </w:tcPr>
          <w:p w:rsidR="00C20AB4" w:rsidRPr="009C18D5" w:rsidRDefault="00C20AB4" w:rsidP="00DB33D1">
            <w:pPr>
              <w:spacing w:line="240" w:lineRule="exact"/>
              <w:ind w:left="-108" w:right="-108"/>
              <w:jc w:val="center"/>
              <w:rPr>
                <w:sz w:val="28"/>
                <w:szCs w:val="28"/>
              </w:rPr>
            </w:pPr>
            <w:r w:rsidRPr="009C18D5">
              <w:rPr>
                <w:sz w:val="28"/>
                <w:szCs w:val="28"/>
              </w:rPr>
              <w:t>местный бюджет</w:t>
            </w:r>
          </w:p>
        </w:tc>
        <w:tc>
          <w:tcPr>
            <w:tcW w:w="2126" w:type="dxa"/>
            <w:tcBorders>
              <w:bottom w:val="single" w:sz="4" w:space="0" w:color="auto"/>
            </w:tcBorders>
            <w:shd w:val="clear" w:color="auto" w:fill="auto"/>
          </w:tcPr>
          <w:p w:rsidR="00C20AB4" w:rsidRPr="009C18D5" w:rsidRDefault="00C20AB4" w:rsidP="00DB33D1">
            <w:pPr>
              <w:spacing w:line="240" w:lineRule="exact"/>
              <w:ind w:left="-108" w:right="-108"/>
              <w:jc w:val="center"/>
              <w:rPr>
                <w:color w:val="0070C0"/>
                <w:sz w:val="28"/>
                <w:szCs w:val="28"/>
              </w:rPr>
            </w:pPr>
            <w:r w:rsidRPr="004803FD">
              <w:rPr>
                <w:sz w:val="28"/>
                <w:szCs w:val="28"/>
              </w:rPr>
              <w:t>средства других источников</w:t>
            </w: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19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rPr>
                <w:sz w:val="28"/>
                <w:szCs w:val="28"/>
              </w:rPr>
            </w:pPr>
            <w:r w:rsidRPr="00BC7C16">
              <w:rPr>
                <w:sz w:val="28"/>
                <w:szCs w:val="28"/>
              </w:rPr>
              <w:t>Программа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19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center"/>
              <w:rPr>
                <w:sz w:val="28"/>
                <w:szCs w:val="28"/>
              </w:rPr>
            </w:pPr>
            <w:r w:rsidRPr="00BC7C16">
              <w:rPr>
                <w:sz w:val="28"/>
                <w:szCs w:val="28"/>
              </w:rPr>
              <w:t>1.</w:t>
            </w:r>
          </w:p>
        </w:tc>
        <w:tc>
          <w:tcPr>
            <w:tcW w:w="4401"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rPr>
                <w:sz w:val="28"/>
                <w:szCs w:val="28"/>
              </w:rPr>
            </w:pPr>
            <w:r w:rsidRPr="00BC7C16">
              <w:rPr>
                <w:sz w:val="28"/>
                <w:szCs w:val="28"/>
              </w:rPr>
              <w:t>Подпрограмма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right"/>
              <w:rPr>
                <w:sz w:val="28"/>
                <w:szCs w:val="28"/>
              </w:rPr>
            </w:pP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390"/>
        </w:trPr>
        <w:tc>
          <w:tcPr>
            <w:tcW w:w="85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center"/>
              <w:rPr>
                <w:sz w:val="28"/>
                <w:szCs w:val="28"/>
              </w:rPr>
            </w:pPr>
            <w:r w:rsidRPr="00BC7C16">
              <w:rPr>
                <w:sz w:val="28"/>
                <w:szCs w:val="28"/>
              </w:rPr>
              <w:t>1.1.</w:t>
            </w: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Основное мероприятие 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r w:rsidRPr="00BC7C16">
              <w:rPr>
                <w:sz w:val="28"/>
                <w:szCs w:val="28"/>
              </w:rPr>
              <w:t> </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r w:rsidRPr="00BC7C16">
              <w:rPr>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right"/>
              <w:rPr>
                <w:sz w:val="28"/>
                <w:szCs w:val="28"/>
              </w:rPr>
            </w:pPr>
            <w:r w:rsidRPr="00BC7C16">
              <w:rPr>
                <w:sz w:val="28"/>
                <w:szCs w:val="28"/>
              </w:rPr>
              <w:t> </w:t>
            </w:r>
          </w:p>
        </w:tc>
      </w:tr>
      <w:tr w:rsidR="00A63F20"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390"/>
        </w:trPr>
        <w:tc>
          <w:tcPr>
            <w:tcW w:w="856"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B76E05">
            <w:pPr>
              <w:rPr>
                <w:sz w:val="28"/>
                <w:szCs w:val="28"/>
              </w:rPr>
            </w:pPr>
            <w:r>
              <w:rPr>
                <w:sz w:val="28"/>
                <w:szCs w:val="28"/>
              </w:rPr>
              <w:t>Контрольное событие</w:t>
            </w:r>
            <w:r w:rsidRPr="00BC7C16">
              <w:rPr>
                <w:sz w:val="28"/>
                <w:szCs w:val="28"/>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DB33D1">
            <w:pPr>
              <w:jc w:val="right"/>
              <w:rPr>
                <w:sz w:val="28"/>
                <w:szCs w:val="28"/>
              </w:rPr>
            </w:pPr>
            <w:r w:rsidRPr="00BC7C16">
              <w:rPr>
                <w:sz w:val="28"/>
                <w:szCs w:val="28"/>
              </w:rPr>
              <w:t> </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F0790F">
            <w:pPr>
              <w:jc w:val="center"/>
              <w:rPr>
                <w:sz w:val="28"/>
                <w:szCs w:val="28"/>
              </w:rPr>
            </w:pPr>
            <w:r w:rsidRPr="00BC7C16">
              <w:rPr>
                <w:sz w:val="28"/>
                <w:szCs w:val="28"/>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F0790F">
            <w:pPr>
              <w:jc w:val="center"/>
              <w:rPr>
                <w:sz w:val="28"/>
                <w:szCs w:val="28"/>
              </w:rPr>
            </w:pPr>
            <w:r w:rsidRPr="00BC7C16">
              <w:rPr>
                <w:sz w:val="28"/>
                <w:szCs w:val="28"/>
              </w:rPr>
              <w:t>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F0790F">
            <w:pPr>
              <w:jc w:val="center"/>
              <w:rPr>
                <w:sz w:val="28"/>
                <w:szCs w:val="28"/>
              </w:rPr>
            </w:pPr>
            <w:r w:rsidRPr="00BC7C16">
              <w:rPr>
                <w:sz w:val="28"/>
                <w:szCs w:val="28"/>
              </w:rPr>
              <w:t>х</w:t>
            </w: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390"/>
        </w:trPr>
        <w:tc>
          <w:tcPr>
            <w:tcW w:w="85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B76E05" w:rsidP="00DB33D1">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r w:rsidRPr="00BC7C16">
              <w:rPr>
                <w:sz w:val="28"/>
                <w:szCs w:val="28"/>
              </w:rPr>
              <w:t> </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418" w:type="dxa"/>
            <w:tcBorders>
              <w:top w:val="single" w:sz="4" w:space="0" w:color="auto"/>
              <w:left w:val="single" w:sz="4" w:space="0" w:color="auto"/>
              <w:bottom w:val="single" w:sz="4" w:space="0" w:color="auto"/>
            </w:tcBorders>
            <w:shd w:val="clear" w:color="auto" w:fill="auto"/>
            <w:noWrap/>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right"/>
              <w:rPr>
                <w:sz w:val="28"/>
                <w:szCs w:val="28"/>
              </w:rPr>
            </w:pPr>
            <w:r w:rsidRPr="00BC7C16">
              <w:rPr>
                <w:sz w:val="28"/>
                <w:szCs w:val="28"/>
              </w:rPr>
              <w:t> </w:t>
            </w: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195"/>
        </w:trPr>
        <w:tc>
          <w:tcPr>
            <w:tcW w:w="85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1.2</w:t>
            </w: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ind w:right="-108"/>
              <w:rPr>
                <w:sz w:val="28"/>
                <w:szCs w:val="28"/>
              </w:rPr>
            </w:pPr>
            <w:r w:rsidRPr="00BC7C16">
              <w:rPr>
                <w:sz w:val="28"/>
                <w:szCs w:val="28"/>
              </w:rPr>
              <w:t>Основное мероприятие 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right"/>
              <w:rPr>
                <w:sz w:val="28"/>
                <w:szCs w:val="28"/>
              </w:rPr>
            </w:pPr>
            <w:r w:rsidRPr="00BC7C16">
              <w:rPr>
                <w:sz w:val="28"/>
                <w:szCs w:val="28"/>
              </w:rPr>
              <w:t> </w:t>
            </w: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267"/>
        </w:trPr>
        <w:tc>
          <w:tcPr>
            <w:tcW w:w="856" w:type="dxa"/>
            <w:tcBorders>
              <w:left w:val="single" w:sz="4" w:space="0" w:color="auto"/>
              <w:bottom w:val="single" w:sz="4" w:space="0" w:color="auto"/>
              <w:right w:val="single" w:sz="4" w:space="0" w:color="auto"/>
            </w:tcBorders>
            <w:shd w:val="clear" w:color="auto" w:fill="auto"/>
          </w:tcPr>
          <w:p w:rsidR="00C20AB4" w:rsidRPr="00BC7C16" w:rsidRDefault="00C20AB4"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Контрольное событие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A63F20">
            <w:pPr>
              <w:jc w:val="center"/>
              <w:rPr>
                <w:sz w:val="28"/>
                <w:szCs w:val="28"/>
              </w:rPr>
            </w:pPr>
            <w:r w:rsidRPr="00BC7C16">
              <w:rPr>
                <w:sz w:val="28"/>
                <w:szCs w:val="28"/>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A63F20" w:rsidP="00A63F20">
            <w:pPr>
              <w:jc w:val="center"/>
              <w:rPr>
                <w:sz w:val="28"/>
                <w:szCs w:val="28"/>
              </w:rPr>
            </w:pPr>
            <w:r w:rsidRPr="00BC7C16">
              <w:rPr>
                <w:sz w:val="28"/>
                <w:szCs w:val="28"/>
              </w:rPr>
              <w:t>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A63F20">
            <w:pPr>
              <w:jc w:val="center"/>
              <w:rPr>
                <w:sz w:val="28"/>
                <w:szCs w:val="28"/>
              </w:rPr>
            </w:pPr>
            <w:r w:rsidRPr="00BC7C16">
              <w:rPr>
                <w:sz w:val="28"/>
                <w:szCs w:val="28"/>
              </w:rPr>
              <w:t>х</w:t>
            </w:r>
          </w:p>
        </w:tc>
      </w:tr>
      <w:tr w:rsidR="00A63F20" w:rsidRPr="00BC7C16" w:rsidTr="00A63F20">
        <w:tblPrEx>
          <w:tblBorders>
            <w:top w:val="none" w:sz="0" w:space="0" w:color="auto"/>
            <w:left w:val="none" w:sz="0" w:space="0" w:color="auto"/>
            <w:right w:val="none" w:sz="0" w:space="0" w:color="auto"/>
            <w:insideH w:val="none" w:sz="0" w:space="0" w:color="auto"/>
            <w:insideV w:val="none" w:sz="0" w:space="0" w:color="auto"/>
          </w:tblBorders>
        </w:tblPrEx>
        <w:trPr>
          <w:trHeight w:val="267"/>
        </w:trPr>
        <w:tc>
          <w:tcPr>
            <w:tcW w:w="856" w:type="dxa"/>
            <w:tcBorders>
              <w:left w:val="single" w:sz="4" w:space="0" w:color="auto"/>
              <w:bottom w:val="single" w:sz="4" w:space="0" w:color="auto"/>
              <w:right w:val="single" w:sz="4" w:space="0" w:color="auto"/>
            </w:tcBorders>
            <w:shd w:val="clear" w:color="auto" w:fill="auto"/>
          </w:tcPr>
          <w:p w:rsidR="00A63F20" w:rsidRPr="00BC7C16" w:rsidRDefault="00A63F20"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A63F20">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DB33D1">
            <w:pP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DB33D1">
            <w:pPr>
              <w:jc w:val="right"/>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DB33D1">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DB33D1">
            <w:pPr>
              <w:jc w:val="right"/>
              <w:rPr>
                <w:sz w:val="28"/>
                <w:szCs w:val="28"/>
              </w:rPr>
            </w:pP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390"/>
        </w:trPr>
        <w:tc>
          <w:tcPr>
            <w:tcW w:w="85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A63F20">
            <w:pPr>
              <w:jc w:val="center"/>
              <w:rPr>
                <w:sz w:val="28"/>
                <w:szCs w:val="28"/>
              </w:rPr>
            </w:pPr>
            <w:r w:rsidRPr="00BC7C16">
              <w:rPr>
                <w:sz w:val="28"/>
                <w:szCs w:val="28"/>
              </w:rPr>
              <w:t>1.</w:t>
            </w:r>
            <w:r w:rsidR="00A63F20">
              <w:rPr>
                <w:sz w:val="28"/>
                <w:szCs w:val="28"/>
              </w:rPr>
              <w:t>3</w:t>
            </w:r>
            <w:r w:rsidRPr="00BC7C16">
              <w:rPr>
                <w:sz w:val="28"/>
                <w:szCs w:val="28"/>
              </w:rPr>
              <w:t>.</w:t>
            </w: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A63F20" w:rsidP="00DB33D1">
            <w:pPr>
              <w:rPr>
                <w:sz w:val="28"/>
                <w:szCs w:val="28"/>
              </w:rPr>
            </w:pPr>
            <w:r w:rsidRPr="00BC7C16">
              <w:rPr>
                <w:sz w:val="28"/>
                <w:szCs w:val="28"/>
              </w:rPr>
              <w:t>Основное мероприятие</w:t>
            </w:r>
            <w:r>
              <w:rPr>
                <w:sz w:val="28"/>
                <w:szCs w:val="28"/>
              </w:rPr>
              <w:t xml:space="preserve"> 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r w:rsidRPr="00BC7C16">
              <w:rPr>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right"/>
              <w:rPr>
                <w:sz w:val="28"/>
                <w:szCs w:val="28"/>
              </w:rPr>
            </w:pPr>
            <w:r w:rsidRPr="00BC7C16">
              <w:rPr>
                <w:sz w:val="28"/>
                <w:szCs w:val="28"/>
              </w:rPr>
              <w:t> </w:t>
            </w: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316"/>
        </w:trPr>
        <w:tc>
          <w:tcPr>
            <w:tcW w:w="85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A63F20" w:rsidP="00DB33D1">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right"/>
              <w:rPr>
                <w:sz w:val="28"/>
                <w:szCs w:val="28"/>
              </w:rPr>
            </w:pPr>
            <w:r w:rsidRPr="00BC7C16">
              <w:rPr>
                <w:sz w:val="28"/>
                <w:szCs w:val="28"/>
              </w:rPr>
              <w:t>х</w:t>
            </w: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19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center"/>
              <w:rPr>
                <w:sz w:val="28"/>
                <w:szCs w:val="28"/>
              </w:rPr>
            </w:pPr>
            <w:r w:rsidRPr="00BC7C16">
              <w:rPr>
                <w:sz w:val="28"/>
                <w:szCs w:val="28"/>
              </w:rPr>
              <w:t>2.</w:t>
            </w:r>
          </w:p>
        </w:tc>
        <w:tc>
          <w:tcPr>
            <w:tcW w:w="4401"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rPr>
                <w:sz w:val="28"/>
                <w:szCs w:val="28"/>
              </w:rPr>
            </w:pPr>
            <w:r w:rsidRPr="00BC7C16">
              <w:rPr>
                <w:sz w:val="28"/>
                <w:szCs w:val="28"/>
              </w:rPr>
              <w:t>Подпрограмма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center"/>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C20AB4" w:rsidRPr="00BC7C16" w:rsidRDefault="00C20AB4" w:rsidP="00DB33D1">
            <w:pPr>
              <w:jc w:val="center"/>
              <w:rPr>
                <w:sz w:val="28"/>
                <w:szCs w:val="28"/>
              </w:rPr>
            </w:pP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390"/>
        </w:trPr>
        <w:tc>
          <w:tcPr>
            <w:tcW w:w="85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center"/>
              <w:rPr>
                <w:sz w:val="28"/>
                <w:szCs w:val="28"/>
              </w:rPr>
            </w:pPr>
            <w:r w:rsidRPr="00BC7C16">
              <w:rPr>
                <w:sz w:val="28"/>
                <w:szCs w:val="28"/>
              </w:rPr>
              <w:t>2.1</w:t>
            </w: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Основное мероприятие 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rPr>
                <w:sz w:val="28"/>
                <w:szCs w:val="28"/>
              </w:rPr>
            </w:pPr>
            <w:r w:rsidRPr="00BC7C16">
              <w:rPr>
                <w:sz w:val="28"/>
                <w:szCs w:val="28"/>
              </w:rPr>
              <w:t> </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rPr>
                <w:sz w:val="28"/>
                <w:szCs w:val="28"/>
              </w:rPr>
            </w:pPr>
            <w:r w:rsidRPr="00BC7C16">
              <w:rPr>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rPr>
                <w:sz w:val="28"/>
                <w:szCs w:val="28"/>
              </w:rPr>
            </w:pPr>
            <w:r w:rsidRPr="00BC7C16">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p>
        </w:tc>
      </w:tr>
      <w:tr w:rsidR="00A63F20"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390"/>
        </w:trPr>
        <w:tc>
          <w:tcPr>
            <w:tcW w:w="856"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DB33D1">
            <w:pPr>
              <w:rPr>
                <w:sz w:val="28"/>
                <w:szCs w:val="28"/>
              </w:rPr>
            </w:pPr>
            <w:r>
              <w:rPr>
                <w:sz w:val="28"/>
                <w:szCs w:val="28"/>
              </w:rPr>
              <w:t>Контрольное событие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DB33D1">
            <w:pP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DB33D1">
            <w:pPr>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F0790F">
            <w:pPr>
              <w:jc w:val="center"/>
              <w:rPr>
                <w:sz w:val="28"/>
                <w:szCs w:val="28"/>
              </w:rPr>
            </w:pPr>
            <w:r w:rsidRPr="00BC7C16">
              <w:rPr>
                <w:sz w:val="28"/>
                <w:szCs w:val="28"/>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63F20" w:rsidRPr="00BC7C16" w:rsidRDefault="00A63F20" w:rsidP="00F0790F">
            <w:pPr>
              <w:jc w:val="center"/>
              <w:rPr>
                <w:sz w:val="28"/>
                <w:szCs w:val="28"/>
              </w:rPr>
            </w:pPr>
            <w:r w:rsidRPr="00BC7C16">
              <w:rPr>
                <w:sz w:val="28"/>
                <w:szCs w:val="28"/>
              </w:rPr>
              <w:t>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63F20" w:rsidRPr="00BC7C16" w:rsidRDefault="00A63F20" w:rsidP="00F0790F">
            <w:pPr>
              <w:jc w:val="center"/>
              <w:rPr>
                <w:sz w:val="28"/>
                <w:szCs w:val="28"/>
              </w:rPr>
            </w:pPr>
            <w:r w:rsidRPr="00BC7C16">
              <w:rPr>
                <w:sz w:val="28"/>
                <w:szCs w:val="28"/>
              </w:rPr>
              <w:t>х</w:t>
            </w:r>
          </w:p>
        </w:tc>
      </w:tr>
      <w:tr w:rsidR="00C20AB4" w:rsidRPr="00BC7C16" w:rsidTr="00B8171C">
        <w:tblPrEx>
          <w:tblBorders>
            <w:top w:val="none" w:sz="0" w:space="0" w:color="auto"/>
            <w:left w:val="none" w:sz="0" w:space="0" w:color="auto"/>
            <w:right w:val="none" w:sz="0" w:space="0" w:color="auto"/>
            <w:insideH w:val="none" w:sz="0" w:space="0" w:color="auto"/>
            <w:insideV w:val="none" w:sz="0" w:space="0" w:color="auto"/>
          </w:tblBorders>
        </w:tblPrEx>
        <w:trPr>
          <w:trHeight w:val="294"/>
        </w:trPr>
        <w:tc>
          <w:tcPr>
            <w:tcW w:w="856" w:type="dxa"/>
            <w:tcBorders>
              <w:left w:val="single" w:sz="4" w:space="0" w:color="auto"/>
              <w:bottom w:val="single" w:sz="4" w:space="0" w:color="auto"/>
              <w:right w:val="single" w:sz="4" w:space="0" w:color="auto"/>
            </w:tcBorders>
            <w:shd w:val="clear" w:color="auto" w:fill="auto"/>
          </w:tcPr>
          <w:p w:rsidR="00C20AB4" w:rsidRPr="00BC7C16" w:rsidRDefault="00C20AB4" w:rsidP="00DB33D1">
            <w:pPr>
              <w:jc w:val="center"/>
              <w:rPr>
                <w:sz w:val="28"/>
                <w:szCs w:val="28"/>
              </w:rPr>
            </w:pPr>
          </w:p>
        </w:tc>
        <w:tc>
          <w:tcPr>
            <w:tcW w:w="44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A63F20" w:rsidP="00A63F20">
            <w:pPr>
              <w:rPr>
                <w:sz w:val="28"/>
                <w:szCs w:val="28"/>
              </w:rPr>
            </w:pPr>
            <w:r>
              <w:rPr>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rPr>
                <w:sz w:val="28"/>
                <w:szCs w:val="28"/>
              </w:rPr>
            </w:pPr>
            <w:r w:rsidRPr="00BC7C1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center"/>
              <w:rPr>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jc w:val="right"/>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jc w:val="right"/>
              <w:rPr>
                <w:sz w:val="28"/>
                <w:szCs w:val="28"/>
              </w:rPr>
            </w:pPr>
          </w:p>
        </w:tc>
      </w:tr>
    </w:tbl>
    <w:p w:rsidR="00C20AB4" w:rsidRPr="00BC7C16" w:rsidRDefault="00C20AB4" w:rsidP="00C20AB4">
      <w:pPr>
        <w:autoSpaceDE w:val="0"/>
        <w:autoSpaceDN w:val="0"/>
        <w:adjustRightInd w:val="0"/>
        <w:jc w:val="both"/>
        <w:outlineLvl w:val="2"/>
        <w:rPr>
          <w:sz w:val="28"/>
          <w:szCs w:val="28"/>
        </w:rPr>
      </w:pPr>
      <w:r w:rsidRPr="00BC7C16">
        <w:rPr>
          <w:sz w:val="28"/>
          <w:szCs w:val="28"/>
        </w:rPr>
        <w:t>________________________________</w:t>
      </w:r>
    </w:p>
    <w:p w:rsidR="00C20AB4" w:rsidRPr="00BC7C16" w:rsidRDefault="00B8171C" w:rsidP="00C20AB4">
      <w:pPr>
        <w:pStyle w:val="ConsPlusNonformat"/>
        <w:ind w:firstLine="709"/>
        <w:jc w:val="both"/>
        <w:outlineLvl w:val="2"/>
        <w:rPr>
          <w:rFonts w:ascii="Times New Roman" w:hAnsi="Times New Roman" w:cs="Times New Roman"/>
          <w:sz w:val="18"/>
          <w:szCs w:val="18"/>
        </w:rPr>
      </w:pPr>
      <w:r>
        <w:rPr>
          <w:rFonts w:ascii="Times New Roman" w:hAnsi="Times New Roman" w:cs="Times New Roman"/>
          <w:sz w:val="18"/>
          <w:szCs w:val="18"/>
          <w:vertAlign w:val="superscript"/>
        </w:rPr>
        <w:t>9</w:t>
      </w:r>
      <w:r w:rsidR="00C20AB4" w:rsidRPr="00BC7C16">
        <w:rPr>
          <w:rFonts w:ascii="Times New Roman" w:hAnsi="Times New Roman" w:cs="Times New Roman"/>
          <w:sz w:val="18"/>
          <w:szCs w:val="18"/>
        </w:rPr>
        <w:t xml:space="preserve"> Указывается дата – </w:t>
      </w:r>
      <w:proofErr w:type="spellStart"/>
      <w:r w:rsidR="00C20AB4" w:rsidRPr="00BC7C16">
        <w:rPr>
          <w:rFonts w:ascii="Times New Roman" w:hAnsi="Times New Roman" w:cs="Times New Roman"/>
          <w:sz w:val="18"/>
          <w:szCs w:val="18"/>
        </w:rPr>
        <w:t>дд.мм.гггг</w:t>
      </w:r>
      <w:proofErr w:type="spellEnd"/>
      <w:r w:rsidR="00C20AB4" w:rsidRPr="00BC7C16">
        <w:rPr>
          <w:rFonts w:ascii="Times New Roman" w:hAnsi="Times New Roman" w:cs="Times New Roman"/>
          <w:sz w:val="18"/>
          <w:szCs w:val="18"/>
        </w:rPr>
        <w:t>.</w:t>
      </w:r>
    </w:p>
    <w:p w:rsidR="00C20AB4" w:rsidRPr="00BC7C16" w:rsidRDefault="00997BD1" w:rsidP="00C20AB4">
      <w:pPr>
        <w:pStyle w:val="ConsPlusNonformat"/>
        <w:ind w:firstLine="709"/>
        <w:jc w:val="both"/>
        <w:outlineLvl w:val="2"/>
        <w:rPr>
          <w:rFonts w:ascii="Times New Roman" w:hAnsi="Times New Roman" w:cs="Times New Roman"/>
          <w:sz w:val="18"/>
          <w:szCs w:val="18"/>
        </w:rPr>
      </w:pPr>
      <w:r>
        <w:rPr>
          <w:rFonts w:ascii="Times New Roman" w:hAnsi="Times New Roman" w:cs="Times New Roman"/>
          <w:sz w:val="18"/>
          <w:szCs w:val="18"/>
          <w:vertAlign w:val="superscript"/>
        </w:rPr>
        <w:t>10</w:t>
      </w:r>
      <w:r w:rsidR="00C20AB4" w:rsidRPr="00BC7C16">
        <w:rPr>
          <w:rFonts w:ascii="Times New Roman" w:hAnsi="Times New Roman" w:cs="Times New Roman"/>
          <w:sz w:val="18"/>
          <w:szCs w:val="18"/>
        </w:rPr>
        <w:t>Указываются предусмотренные Прог</w:t>
      </w:r>
      <w:r w:rsidR="00C20AB4">
        <w:rPr>
          <w:rFonts w:ascii="Times New Roman" w:hAnsi="Times New Roman" w:cs="Times New Roman"/>
          <w:sz w:val="18"/>
          <w:szCs w:val="18"/>
        </w:rPr>
        <w:t>раммой источники финансирования»</w:t>
      </w:r>
    </w:p>
    <w:p w:rsidR="00C20AB4" w:rsidRPr="00BC7C16" w:rsidRDefault="00C20AB4" w:rsidP="00C20AB4">
      <w:pPr>
        <w:pStyle w:val="ConsPlusNonformat"/>
        <w:ind w:firstLine="709"/>
        <w:jc w:val="right"/>
        <w:outlineLvl w:val="2"/>
        <w:rPr>
          <w:rFonts w:ascii="Times New Roman" w:hAnsi="Times New Roman" w:cs="Times New Roman"/>
          <w:sz w:val="28"/>
          <w:szCs w:val="28"/>
        </w:rPr>
      </w:pPr>
      <w:r w:rsidRPr="00BC7C16">
        <w:rPr>
          <w:rFonts w:ascii="Times New Roman" w:hAnsi="Times New Roman" w:cs="Times New Roman"/>
          <w:sz w:val="28"/>
          <w:szCs w:val="28"/>
        </w:rPr>
        <w:lastRenderedPageBreak/>
        <w:t>Таблица 7</w:t>
      </w:r>
    </w:p>
    <w:p w:rsidR="00C20AB4" w:rsidRPr="00BC7C16" w:rsidRDefault="00C20AB4" w:rsidP="00C20AB4">
      <w:pPr>
        <w:spacing w:line="240" w:lineRule="exact"/>
        <w:jc w:val="right"/>
        <w:rPr>
          <w:sz w:val="28"/>
          <w:szCs w:val="28"/>
        </w:rPr>
      </w:pPr>
      <w:r w:rsidRPr="00BC7C16">
        <w:rPr>
          <w:sz w:val="28"/>
          <w:szCs w:val="28"/>
        </w:rPr>
        <w:t>Форма</w:t>
      </w:r>
    </w:p>
    <w:p w:rsidR="00C20AB4" w:rsidRPr="00BC7C16" w:rsidRDefault="00C20AB4" w:rsidP="00C20AB4">
      <w:pPr>
        <w:spacing w:line="240" w:lineRule="exact"/>
        <w:jc w:val="center"/>
        <w:rPr>
          <w:sz w:val="28"/>
          <w:szCs w:val="28"/>
        </w:rPr>
      </w:pPr>
      <w:r w:rsidRPr="00BC7C16">
        <w:rPr>
          <w:sz w:val="28"/>
          <w:szCs w:val="28"/>
        </w:rPr>
        <w:t>Мониторинг реализации Программы</w:t>
      </w:r>
    </w:p>
    <w:p w:rsidR="00C20AB4" w:rsidRDefault="00C20AB4" w:rsidP="00C20AB4">
      <w:pPr>
        <w:spacing w:line="240" w:lineRule="exact"/>
        <w:jc w:val="center"/>
        <w:rPr>
          <w:sz w:val="28"/>
          <w:szCs w:val="28"/>
        </w:rPr>
      </w:pPr>
    </w:p>
    <w:tbl>
      <w:tblPr>
        <w:tblW w:w="0" w:type="auto"/>
        <w:tblInd w:w="250" w:type="dxa"/>
        <w:tblLook w:val="04A0" w:firstRow="1" w:lastRow="0" w:firstColumn="1" w:lastColumn="0" w:noHBand="0" w:noVBand="1"/>
      </w:tblPr>
      <w:tblGrid>
        <w:gridCol w:w="3969"/>
        <w:gridCol w:w="10285"/>
      </w:tblGrid>
      <w:tr w:rsidR="00C20AB4" w:rsidRPr="00BC7C16" w:rsidTr="00EE6446">
        <w:tc>
          <w:tcPr>
            <w:tcW w:w="3969" w:type="dxa"/>
            <w:shd w:val="clear" w:color="auto" w:fill="auto"/>
          </w:tcPr>
          <w:p w:rsidR="00C20AB4" w:rsidRPr="00BC7C16" w:rsidRDefault="00C20AB4" w:rsidP="00DB33D1">
            <w:pPr>
              <w:spacing w:line="240" w:lineRule="exact"/>
              <w:rPr>
                <w:sz w:val="28"/>
                <w:szCs w:val="28"/>
              </w:rPr>
            </w:pPr>
            <w:r w:rsidRPr="00BC7C16">
              <w:rPr>
                <w:sz w:val="28"/>
                <w:szCs w:val="28"/>
              </w:rPr>
              <w:t xml:space="preserve">Наименование Программы </w:t>
            </w:r>
          </w:p>
        </w:tc>
        <w:tc>
          <w:tcPr>
            <w:tcW w:w="10285" w:type="dxa"/>
            <w:tcBorders>
              <w:bottom w:val="single" w:sz="4" w:space="0" w:color="auto"/>
            </w:tcBorders>
            <w:shd w:val="clear" w:color="auto" w:fill="auto"/>
          </w:tcPr>
          <w:p w:rsidR="00C20AB4" w:rsidRPr="00BC7C16" w:rsidRDefault="00C20AB4" w:rsidP="00DB33D1">
            <w:pPr>
              <w:spacing w:line="240" w:lineRule="exact"/>
              <w:rPr>
                <w:sz w:val="28"/>
                <w:szCs w:val="28"/>
              </w:rPr>
            </w:pPr>
          </w:p>
        </w:tc>
      </w:tr>
      <w:tr w:rsidR="00C20AB4" w:rsidRPr="00BC7C16" w:rsidTr="00EE6446">
        <w:tc>
          <w:tcPr>
            <w:tcW w:w="3969" w:type="dxa"/>
            <w:shd w:val="clear" w:color="auto" w:fill="auto"/>
          </w:tcPr>
          <w:p w:rsidR="00C20AB4" w:rsidRPr="00BC7C16" w:rsidRDefault="00BF530B" w:rsidP="00DB33D1">
            <w:pPr>
              <w:spacing w:line="240" w:lineRule="exact"/>
              <w:rPr>
                <w:sz w:val="28"/>
                <w:szCs w:val="28"/>
              </w:rPr>
            </w:pPr>
            <w:r>
              <w:rPr>
                <w:sz w:val="28"/>
                <w:szCs w:val="28"/>
              </w:rPr>
              <w:t>о</w:t>
            </w:r>
            <w:r w:rsidR="00C20AB4" w:rsidRPr="00BC7C16">
              <w:rPr>
                <w:sz w:val="28"/>
                <w:szCs w:val="28"/>
              </w:rPr>
              <w:t>тчетный период:</w:t>
            </w:r>
          </w:p>
        </w:tc>
        <w:tc>
          <w:tcPr>
            <w:tcW w:w="10285" w:type="dxa"/>
            <w:tcBorders>
              <w:top w:val="single" w:sz="4" w:space="0" w:color="auto"/>
              <w:bottom w:val="single" w:sz="4" w:space="0" w:color="auto"/>
            </w:tcBorders>
            <w:shd w:val="clear" w:color="auto" w:fill="auto"/>
          </w:tcPr>
          <w:p w:rsidR="00C20AB4" w:rsidRPr="00BC7C16" w:rsidRDefault="00C20AB4" w:rsidP="00DB33D1">
            <w:pPr>
              <w:spacing w:line="240" w:lineRule="exact"/>
              <w:rPr>
                <w:sz w:val="28"/>
                <w:szCs w:val="28"/>
              </w:rPr>
            </w:pPr>
          </w:p>
        </w:tc>
      </w:tr>
      <w:tr w:rsidR="00C20AB4" w:rsidRPr="00BC7C16" w:rsidTr="00EE6446">
        <w:tc>
          <w:tcPr>
            <w:tcW w:w="3969" w:type="dxa"/>
            <w:shd w:val="clear" w:color="auto" w:fill="auto"/>
          </w:tcPr>
          <w:p w:rsidR="00C20AB4" w:rsidRPr="00BC7C16" w:rsidRDefault="00BF530B" w:rsidP="00EE6446">
            <w:pPr>
              <w:spacing w:line="240" w:lineRule="exact"/>
              <w:rPr>
                <w:sz w:val="28"/>
                <w:szCs w:val="28"/>
              </w:rPr>
            </w:pPr>
            <w:r>
              <w:rPr>
                <w:sz w:val="28"/>
                <w:szCs w:val="28"/>
              </w:rPr>
              <w:t>о</w:t>
            </w:r>
            <w:r w:rsidR="00C20AB4" w:rsidRPr="00BC7C16">
              <w:rPr>
                <w:sz w:val="28"/>
                <w:szCs w:val="28"/>
              </w:rPr>
              <w:t xml:space="preserve">тветственный </w:t>
            </w:r>
            <w:r w:rsidR="00EE6446">
              <w:rPr>
                <w:sz w:val="28"/>
                <w:szCs w:val="28"/>
              </w:rPr>
              <w:t>и</w:t>
            </w:r>
            <w:r w:rsidR="00C20AB4" w:rsidRPr="00BC7C16">
              <w:rPr>
                <w:sz w:val="28"/>
                <w:szCs w:val="28"/>
              </w:rPr>
              <w:t>сполнитель:</w:t>
            </w:r>
            <w:r w:rsidR="00EE6446">
              <w:rPr>
                <w:sz w:val="28"/>
                <w:szCs w:val="28"/>
              </w:rPr>
              <w:t xml:space="preserve">       </w:t>
            </w:r>
          </w:p>
        </w:tc>
        <w:tc>
          <w:tcPr>
            <w:tcW w:w="10285" w:type="dxa"/>
            <w:tcBorders>
              <w:top w:val="single" w:sz="4" w:space="0" w:color="auto"/>
              <w:bottom w:val="single" w:sz="4" w:space="0" w:color="auto"/>
            </w:tcBorders>
            <w:shd w:val="clear" w:color="auto" w:fill="auto"/>
          </w:tcPr>
          <w:p w:rsidR="00C20AB4" w:rsidRPr="00BC7C16" w:rsidRDefault="00C20AB4" w:rsidP="00DB33D1">
            <w:pPr>
              <w:spacing w:line="240" w:lineRule="exact"/>
              <w:rPr>
                <w:sz w:val="28"/>
                <w:szCs w:val="28"/>
              </w:rPr>
            </w:pPr>
          </w:p>
        </w:tc>
      </w:tr>
    </w:tbl>
    <w:p w:rsidR="00C20AB4" w:rsidRPr="00BC7C16" w:rsidRDefault="00C20AB4" w:rsidP="00C20AB4">
      <w:pPr>
        <w:spacing w:line="240" w:lineRule="exact"/>
        <w:rPr>
          <w:sz w:val="28"/>
          <w:szCs w:val="28"/>
          <w:u w:val="single"/>
        </w:rPr>
      </w:pP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293"/>
        <w:gridCol w:w="1417"/>
        <w:gridCol w:w="1985"/>
        <w:gridCol w:w="1701"/>
        <w:gridCol w:w="1701"/>
        <w:gridCol w:w="567"/>
        <w:gridCol w:w="1559"/>
        <w:gridCol w:w="425"/>
        <w:gridCol w:w="851"/>
      </w:tblGrid>
      <w:tr w:rsidR="00BF530B" w:rsidRPr="00BC7C16" w:rsidTr="002E27DA">
        <w:trPr>
          <w:trHeight w:val="449"/>
        </w:trPr>
        <w:tc>
          <w:tcPr>
            <w:tcW w:w="780" w:type="dxa"/>
            <w:vMerge w:val="restart"/>
          </w:tcPr>
          <w:p w:rsidR="00BF530B" w:rsidRPr="00BC7C16" w:rsidRDefault="00BF530B" w:rsidP="00DB33D1">
            <w:pPr>
              <w:spacing w:line="240" w:lineRule="exact"/>
              <w:jc w:val="center"/>
              <w:rPr>
                <w:sz w:val="28"/>
                <w:szCs w:val="28"/>
              </w:rPr>
            </w:pPr>
            <w:r w:rsidRPr="00BC7C16">
              <w:rPr>
                <w:sz w:val="28"/>
                <w:szCs w:val="28"/>
              </w:rPr>
              <w:t>№</w:t>
            </w:r>
          </w:p>
          <w:p w:rsidR="00BF530B" w:rsidRPr="00BC7C16" w:rsidRDefault="00BF530B" w:rsidP="00DB33D1">
            <w:pPr>
              <w:spacing w:line="240" w:lineRule="exact"/>
              <w:jc w:val="center"/>
              <w:rPr>
                <w:sz w:val="28"/>
                <w:szCs w:val="28"/>
              </w:rPr>
            </w:pPr>
            <w:r w:rsidRPr="00BC7C16">
              <w:rPr>
                <w:sz w:val="28"/>
                <w:szCs w:val="28"/>
              </w:rPr>
              <w:t>п/п</w:t>
            </w:r>
          </w:p>
          <w:p w:rsidR="00BF530B" w:rsidRPr="00BC7C16" w:rsidRDefault="00BF530B" w:rsidP="00DB33D1">
            <w:pPr>
              <w:spacing w:line="240" w:lineRule="exact"/>
              <w:jc w:val="center"/>
              <w:rPr>
                <w:sz w:val="28"/>
                <w:szCs w:val="28"/>
              </w:rPr>
            </w:pPr>
          </w:p>
        </w:tc>
        <w:tc>
          <w:tcPr>
            <w:tcW w:w="3293" w:type="dxa"/>
            <w:vMerge w:val="restart"/>
          </w:tcPr>
          <w:p w:rsidR="00BF530B" w:rsidRPr="00BC7C16" w:rsidRDefault="00BF530B" w:rsidP="00DB33D1">
            <w:pPr>
              <w:spacing w:line="240" w:lineRule="exact"/>
              <w:ind w:left="-89" w:right="-87"/>
              <w:jc w:val="center"/>
              <w:rPr>
                <w:sz w:val="28"/>
                <w:szCs w:val="28"/>
              </w:rPr>
            </w:pPr>
            <w:r w:rsidRPr="00BC7C16">
              <w:rPr>
                <w:sz w:val="28"/>
                <w:szCs w:val="28"/>
              </w:rPr>
              <w:t>Наименование</w:t>
            </w:r>
          </w:p>
          <w:p w:rsidR="00BF530B" w:rsidRPr="00BC7C16" w:rsidRDefault="00BF530B" w:rsidP="002E27DA">
            <w:pPr>
              <w:spacing w:line="240" w:lineRule="exact"/>
              <w:ind w:left="-89" w:right="-87"/>
              <w:jc w:val="center"/>
              <w:rPr>
                <w:sz w:val="28"/>
                <w:szCs w:val="28"/>
              </w:rPr>
            </w:pPr>
            <w:r w:rsidRPr="00BC7C16">
              <w:rPr>
                <w:sz w:val="28"/>
                <w:szCs w:val="28"/>
              </w:rPr>
              <w:t>основного мероприятия подпрограммы, мероприятия подпрограммы, контрольного</w:t>
            </w:r>
            <w:r w:rsidR="002E27DA">
              <w:rPr>
                <w:sz w:val="28"/>
                <w:szCs w:val="28"/>
              </w:rPr>
              <w:t xml:space="preserve"> </w:t>
            </w:r>
            <w:r w:rsidRPr="00BC7C16">
              <w:rPr>
                <w:sz w:val="28"/>
                <w:szCs w:val="28"/>
              </w:rPr>
              <w:t>события</w:t>
            </w:r>
          </w:p>
        </w:tc>
        <w:tc>
          <w:tcPr>
            <w:tcW w:w="3402" w:type="dxa"/>
            <w:gridSpan w:val="2"/>
            <w:vMerge w:val="restart"/>
          </w:tcPr>
          <w:p w:rsidR="00BF530B" w:rsidRPr="00BC7C16" w:rsidRDefault="00BF530B" w:rsidP="00BF530B">
            <w:pPr>
              <w:spacing w:line="240" w:lineRule="exact"/>
              <w:jc w:val="center"/>
              <w:rPr>
                <w:sz w:val="28"/>
                <w:szCs w:val="28"/>
              </w:rPr>
            </w:pPr>
            <w:r w:rsidRPr="00BC7C16">
              <w:rPr>
                <w:sz w:val="28"/>
                <w:szCs w:val="28"/>
              </w:rPr>
              <w:t xml:space="preserve">план </w:t>
            </w:r>
            <w:r>
              <w:rPr>
                <w:sz w:val="28"/>
                <w:szCs w:val="28"/>
              </w:rPr>
              <w:t>наступления контрольного события</w:t>
            </w:r>
            <w:r w:rsidRPr="00BC7C16">
              <w:rPr>
                <w:sz w:val="28"/>
                <w:szCs w:val="28"/>
              </w:rPr>
              <w:t xml:space="preserve"> / факт </w:t>
            </w:r>
            <w:r>
              <w:rPr>
                <w:sz w:val="28"/>
                <w:szCs w:val="28"/>
              </w:rPr>
              <w:t>наступления контрольного события</w:t>
            </w:r>
          </w:p>
        </w:tc>
        <w:tc>
          <w:tcPr>
            <w:tcW w:w="6804" w:type="dxa"/>
            <w:gridSpan w:val="6"/>
          </w:tcPr>
          <w:p w:rsidR="002E27DA" w:rsidRDefault="00BF530B" w:rsidP="002E27DA">
            <w:pPr>
              <w:ind w:left="-108" w:right="-150"/>
              <w:jc w:val="center"/>
              <w:rPr>
                <w:sz w:val="28"/>
                <w:szCs w:val="28"/>
              </w:rPr>
            </w:pPr>
            <w:r w:rsidRPr="00BC7C16">
              <w:rPr>
                <w:sz w:val="28"/>
                <w:szCs w:val="28"/>
              </w:rPr>
              <w:t xml:space="preserve">исполнение за счет всех источников финансового </w:t>
            </w:r>
          </w:p>
          <w:p w:rsidR="00BF530B" w:rsidRPr="00BC7C16" w:rsidRDefault="00BF530B" w:rsidP="00F0790F">
            <w:pPr>
              <w:ind w:left="-108" w:right="-150"/>
              <w:jc w:val="center"/>
              <w:rPr>
                <w:sz w:val="28"/>
                <w:szCs w:val="28"/>
              </w:rPr>
            </w:pPr>
            <w:r w:rsidRPr="00BC7C16">
              <w:rPr>
                <w:sz w:val="28"/>
                <w:szCs w:val="28"/>
              </w:rPr>
              <w:t>обеспечения Программы, рублей</w:t>
            </w:r>
          </w:p>
        </w:tc>
      </w:tr>
      <w:tr w:rsidR="002E27DA" w:rsidRPr="00BC7C16" w:rsidTr="002E27DA">
        <w:trPr>
          <w:cantSplit/>
          <w:trHeight w:val="981"/>
        </w:trPr>
        <w:tc>
          <w:tcPr>
            <w:tcW w:w="780" w:type="dxa"/>
            <w:vMerge/>
          </w:tcPr>
          <w:p w:rsidR="002E27DA" w:rsidRPr="00BC7C16" w:rsidRDefault="002E27DA" w:rsidP="00DB33D1">
            <w:pPr>
              <w:spacing w:line="240" w:lineRule="exact"/>
              <w:jc w:val="center"/>
              <w:rPr>
                <w:sz w:val="28"/>
                <w:szCs w:val="28"/>
              </w:rPr>
            </w:pPr>
          </w:p>
        </w:tc>
        <w:tc>
          <w:tcPr>
            <w:tcW w:w="3293" w:type="dxa"/>
            <w:vMerge/>
          </w:tcPr>
          <w:p w:rsidR="002E27DA" w:rsidRPr="00BC7C16" w:rsidRDefault="002E27DA" w:rsidP="00DB33D1">
            <w:pPr>
              <w:spacing w:line="240" w:lineRule="exact"/>
              <w:ind w:left="-89" w:right="-87"/>
              <w:jc w:val="center"/>
              <w:rPr>
                <w:sz w:val="28"/>
                <w:szCs w:val="28"/>
              </w:rPr>
            </w:pPr>
          </w:p>
        </w:tc>
        <w:tc>
          <w:tcPr>
            <w:tcW w:w="3402" w:type="dxa"/>
            <w:gridSpan w:val="2"/>
            <w:vMerge/>
          </w:tcPr>
          <w:p w:rsidR="002E27DA" w:rsidRPr="00BC7C16" w:rsidRDefault="002E27DA" w:rsidP="00DB33D1">
            <w:pPr>
              <w:spacing w:line="240" w:lineRule="exact"/>
              <w:jc w:val="center"/>
              <w:rPr>
                <w:sz w:val="28"/>
                <w:szCs w:val="28"/>
              </w:rPr>
            </w:pPr>
          </w:p>
        </w:tc>
        <w:tc>
          <w:tcPr>
            <w:tcW w:w="1701" w:type="dxa"/>
          </w:tcPr>
          <w:p w:rsidR="002E27DA" w:rsidRDefault="002E27DA" w:rsidP="00DB33D1">
            <w:pPr>
              <w:spacing w:line="240" w:lineRule="exact"/>
              <w:jc w:val="center"/>
              <w:rPr>
                <w:sz w:val="28"/>
                <w:szCs w:val="28"/>
              </w:rPr>
            </w:pPr>
            <w:r>
              <w:rPr>
                <w:sz w:val="28"/>
                <w:szCs w:val="28"/>
              </w:rPr>
              <w:t xml:space="preserve">краевой </w:t>
            </w:r>
          </w:p>
          <w:p w:rsidR="002E27DA" w:rsidRPr="00BC7C16" w:rsidRDefault="002E27DA" w:rsidP="00DB33D1">
            <w:pPr>
              <w:spacing w:line="240" w:lineRule="exact"/>
              <w:jc w:val="center"/>
              <w:rPr>
                <w:sz w:val="28"/>
                <w:szCs w:val="28"/>
              </w:rPr>
            </w:pPr>
            <w:r>
              <w:rPr>
                <w:sz w:val="28"/>
                <w:szCs w:val="28"/>
              </w:rPr>
              <w:t>бюджет</w:t>
            </w:r>
          </w:p>
        </w:tc>
        <w:tc>
          <w:tcPr>
            <w:tcW w:w="1701" w:type="dxa"/>
          </w:tcPr>
          <w:p w:rsidR="002E27DA" w:rsidRPr="00BC7C16" w:rsidRDefault="002E27DA" w:rsidP="00DB33D1">
            <w:pPr>
              <w:spacing w:line="240" w:lineRule="exact"/>
              <w:jc w:val="center"/>
              <w:rPr>
                <w:sz w:val="28"/>
                <w:szCs w:val="28"/>
              </w:rPr>
            </w:pPr>
            <w:r>
              <w:rPr>
                <w:sz w:val="28"/>
                <w:szCs w:val="28"/>
              </w:rPr>
              <w:t>местный</w:t>
            </w:r>
            <w:r w:rsidRPr="00BC7C16">
              <w:rPr>
                <w:sz w:val="28"/>
                <w:szCs w:val="28"/>
              </w:rPr>
              <w:t xml:space="preserve"> бюджет</w:t>
            </w:r>
          </w:p>
        </w:tc>
        <w:tc>
          <w:tcPr>
            <w:tcW w:w="2126" w:type="dxa"/>
            <w:gridSpan w:val="2"/>
            <w:shd w:val="clear" w:color="auto" w:fill="auto"/>
          </w:tcPr>
          <w:p w:rsidR="002E27DA" w:rsidRPr="00BC7C16" w:rsidRDefault="002E27DA" w:rsidP="00DB33D1">
            <w:pPr>
              <w:spacing w:line="240" w:lineRule="exact"/>
              <w:jc w:val="center"/>
              <w:rPr>
                <w:sz w:val="28"/>
                <w:szCs w:val="28"/>
              </w:rPr>
            </w:pPr>
            <w:r w:rsidRPr="004803FD">
              <w:rPr>
                <w:sz w:val="28"/>
                <w:szCs w:val="28"/>
              </w:rPr>
              <w:t>средства других источников</w:t>
            </w:r>
          </w:p>
        </w:tc>
        <w:tc>
          <w:tcPr>
            <w:tcW w:w="1276" w:type="dxa"/>
            <w:gridSpan w:val="2"/>
            <w:shd w:val="clear" w:color="auto" w:fill="auto"/>
          </w:tcPr>
          <w:p w:rsidR="002E27DA" w:rsidRPr="00BC7C16" w:rsidRDefault="002E27DA" w:rsidP="00DB33D1">
            <w:pPr>
              <w:spacing w:line="240" w:lineRule="exact"/>
              <w:ind w:left="113" w:right="113"/>
              <w:jc w:val="center"/>
              <w:rPr>
                <w:sz w:val="28"/>
                <w:szCs w:val="28"/>
              </w:rPr>
            </w:pPr>
            <w:r w:rsidRPr="00BC7C16">
              <w:rPr>
                <w:sz w:val="28"/>
                <w:szCs w:val="28"/>
              </w:rPr>
              <w:t>итого</w:t>
            </w:r>
          </w:p>
        </w:tc>
      </w:tr>
      <w:tr w:rsidR="004F7E5E" w:rsidRPr="00BC7C16" w:rsidTr="004F7E5E">
        <w:trPr>
          <w:cantSplit/>
          <w:trHeight w:val="272"/>
        </w:trPr>
        <w:tc>
          <w:tcPr>
            <w:tcW w:w="780" w:type="dxa"/>
            <w:vAlign w:val="center"/>
          </w:tcPr>
          <w:p w:rsidR="004F7E5E" w:rsidRPr="00BC7C16" w:rsidRDefault="004F7E5E" w:rsidP="004F7E5E">
            <w:pPr>
              <w:spacing w:line="240" w:lineRule="exact"/>
              <w:jc w:val="center"/>
              <w:rPr>
                <w:sz w:val="28"/>
                <w:szCs w:val="28"/>
              </w:rPr>
            </w:pPr>
            <w:r>
              <w:rPr>
                <w:sz w:val="28"/>
                <w:szCs w:val="28"/>
              </w:rPr>
              <w:t>1</w:t>
            </w:r>
          </w:p>
        </w:tc>
        <w:tc>
          <w:tcPr>
            <w:tcW w:w="3293" w:type="dxa"/>
            <w:vAlign w:val="center"/>
          </w:tcPr>
          <w:p w:rsidR="004F7E5E" w:rsidRPr="00BC7C16" w:rsidRDefault="004F7E5E" w:rsidP="004F7E5E">
            <w:pPr>
              <w:spacing w:line="240" w:lineRule="exact"/>
              <w:ind w:left="-89" w:right="-87"/>
              <w:jc w:val="center"/>
              <w:rPr>
                <w:sz w:val="28"/>
                <w:szCs w:val="28"/>
              </w:rPr>
            </w:pPr>
            <w:r>
              <w:rPr>
                <w:sz w:val="28"/>
                <w:szCs w:val="28"/>
              </w:rPr>
              <w:t>2</w:t>
            </w:r>
          </w:p>
        </w:tc>
        <w:tc>
          <w:tcPr>
            <w:tcW w:w="3402" w:type="dxa"/>
            <w:gridSpan w:val="2"/>
            <w:vAlign w:val="center"/>
          </w:tcPr>
          <w:p w:rsidR="004F7E5E" w:rsidRPr="00BC7C16" w:rsidRDefault="004F7E5E" w:rsidP="004F7E5E">
            <w:pPr>
              <w:spacing w:line="240" w:lineRule="exact"/>
              <w:jc w:val="center"/>
              <w:rPr>
                <w:sz w:val="28"/>
                <w:szCs w:val="28"/>
              </w:rPr>
            </w:pPr>
            <w:r>
              <w:rPr>
                <w:sz w:val="28"/>
                <w:szCs w:val="28"/>
              </w:rPr>
              <w:t>3</w:t>
            </w:r>
          </w:p>
        </w:tc>
        <w:tc>
          <w:tcPr>
            <w:tcW w:w="1701" w:type="dxa"/>
            <w:vAlign w:val="center"/>
          </w:tcPr>
          <w:p w:rsidR="004F7E5E" w:rsidRDefault="004F7E5E" w:rsidP="004F7E5E">
            <w:pPr>
              <w:spacing w:line="240" w:lineRule="exact"/>
              <w:jc w:val="center"/>
              <w:rPr>
                <w:sz w:val="28"/>
                <w:szCs w:val="28"/>
              </w:rPr>
            </w:pPr>
            <w:r>
              <w:rPr>
                <w:sz w:val="28"/>
                <w:szCs w:val="28"/>
              </w:rPr>
              <w:t>4</w:t>
            </w:r>
          </w:p>
        </w:tc>
        <w:tc>
          <w:tcPr>
            <w:tcW w:w="1701" w:type="dxa"/>
            <w:vAlign w:val="center"/>
          </w:tcPr>
          <w:p w:rsidR="004F7E5E" w:rsidRDefault="004F7E5E" w:rsidP="004F7E5E">
            <w:pPr>
              <w:spacing w:line="240" w:lineRule="exact"/>
              <w:jc w:val="center"/>
              <w:rPr>
                <w:sz w:val="28"/>
                <w:szCs w:val="28"/>
              </w:rPr>
            </w:pPr>
            <w:r>
              <w:rPr>
                <w:sz w:val="28"/>
                <w:szCs w:val="28"/>
              </w:rPr>
              <w:t>5</w:t>
            </w:r>
          </w:p>
        </w:tc>
        <w:tc>
          <w:tcPr>
            <w:tcW w:w="2126" w:type="dxa"/>
            <w:gridSpan w:val="2"/>
            <w:shd w:val="clear" w:color="auto" w:fill="auto"/>
            <w:vAlign w:val="center"/>
          </w:tcPr>
          <w:p w:rsidR="004F7E5E" w:rsidRPr="004803FD" w:rsidRDefault="004F7E5E" w:rsidP="004F7E5E">
            <w:pPr>
              <w:spacing w:line="240" w:lineRule="exact"/>
              <w:jc w:val="center"/>
              <w:rPr>
                <w:sz w:val="28"/>
                <w:szCs w:val="28"/>
              </w:rPr>
            </w:pPr>
            <w:r>
              <w:rPr>
                <w:sz w:val="28"/>
                <w:szCs w:val="28"/>
              </w:rPr>
              <w:t>6</w:t>
            </w:r>
          </w:p>
        </w:tc>
        <w:tc>
          <w:tcPr>
            <w:tcW w:w="1276" w:type="dxa"/>
            <w:gridSpan w:val="2"/>
            <w:shd w:val="clear" w:color="auto" w:fill="auto"/>
            <w:vAlign w:val="center"/>
          </w:tcPr>
          <w:p w:rsidR="004F7E5E" w:rsidRPr="00BC7C16" w:rsidRDefault="004F7E5E" w:rsidP="004F7E5E">
            <w:pPr>
              <w:spacing w:line="240" w:lineRule="exact"/>
              <w:ind w:left="113" w:right="113"/>
              <w:jc w:val="center"/>
              <w:rPr>
                <w:sz w:val="28"/>
                <w:szCs w:val="28"/>
              </w:rPr>
            </w:pPr>
            <w:r>
              <w:rPr>
                <w:sz w:val="28"/>
                <w:szCs w:val="28"/>
              </w:rPr>
              <w:t>7</w:t>
            </w:r>
          </w:p>
        </w:tc>
      </w:tr>
      <w:tr w:rsidR="002E27DA" w:rsidRPr="00BC7C16" w:rsidTr="002E27DA">
        <w:trPr>
          <w:trHeight w:val="343"/>
        </w:trPr>
        <w:tc>
          <w:tcPr>
            <w:tcW w:w="780" w:type="dxa"/>
          </w:tcPr>
          <w:p w:rsidR="002E27DA" w:rsidRPr="00BC7C16" w:rsidRDefault="002E27DA" w:rsidP="00DB33D1">
            <w:pPr>
              <w:rPr>
                <w:sz w:val="28"/>
                <w:szCs w:val="28"/>
              </w:rPr>
            </w:pPr>
          </w:p>
        </w:tc>
        <w:tc>
          <w:tcPr>
            <w:tcW w:w="3293" w:type="dxa"/>
          </w:tcPr>
          <w:p w:rsidR="002E27DA" w:rsidRPr="00BC7C16" w:rsidRDefault="002E27DA" w:rsidP="00DB33D1">
            <w:pPr>
              <w:rPr>
                <w:sz w:val="28"/>
                <w:szCs w:val="28"/>
              </w:rPr>
            </w:pPr>
            <w:r w:rsidRPr="00BC7C16">
              <w:rPr>
                <w:sz w:val="28"/>
                <w:szCs w:val="28"/>
              </w:rPr>
              <w:t>Программа</w:t>
            </w:r>
          </w:p>
        </w:tc>
        <w:tc>
          <w:tcPr>
            <w:tcW w:w="3402" w:type="dxa"/>
            <w:gridSpan w:val="2"/>
          </w:tcPr>
          <w:p w:rsidR="002E27DA" w:rsidRPr="00BC7C16" w:rsidRDefault="002E27DA" w:rsidP="004F7E5E">
            <w:pPr>
              <w:jc w:val="center"/>
              <w:rPr>
                <w:sz w:val="28"/>
                <w:szCs w:val="28"/>
              </w:rPr>
            </w:pPr>
          </w:p>
        </w:tc>
        <w:tc>
          <w:tcPr>
            <w:tcW w:w="1701" w:type="dxa"/>
          </w:tcPr>
          <w:p w:rsidR="002E27DA" w:rsidRPr="00BC7C16" w:rsidRDefault="002E27DA" w:rsidP="00DB33D1">
            <w:pPr>
              <w:rPr>
                <w:sz w:val="28"/>
                <w:szCs w:val="28"/>
              </w:rPr>
            </w:pPr>
          </w:p>
        </w:tc>
        <w:tc>
          <w:tcPr>
            <w:tcW w:w="1701" w:type="dxa"/>
          </w:tcPr>
          <w:p w:rsidR="002E27DA" w:rsidRPr="00BC7C16" w:rsidRDefault="002E27DA" w:rsidP="00DB33D1">
            <w:pPr>
              <w:rPr>
                <w:sz w:val="28"/>
                <w:szCs w:val="28"/>
              </w:rPr>
            </w:pPr>
          </w:p>
        </w:tc>
        <w:tc>
          <w:tcPr>
            <w:tcW w:w="2126" w:type="dxa"/>
            <w:gridSpan w:val="2"/>
            <w:shd w:val="clear" w:color="auto" w:fill="auto"/>
          </w:tcPr>
          <w:p w:rsidR="002E27DA" w:rsidRPr="00BC7C16" w:rsidRDefault="002E27DA" w:rsidP="00DB33D1">
            <w:pPr>
              <w:rPr>
                <w:sz w:val="28"/>
                <w:szCs w:val="28"/>
              </w:rPr>
            </w:pPr>
          </w:p>
        </w:tc>
        <w:tc>
          <w:tcPr>
            <w:tcW w:w="1276" w:type="dxa"/>
            <w:gridSpan w:val="2"/>
            <w:shd w:val="clear" w:color="auto" w:fill="auto"/>
          </w:tcPr>
          <w:p w:rsidR="002E27DA" w:rsidRPr="00BC7C16" w:rsidRDefault="002E27DA" w:rsidP="00DB33D1">
            <w:pPr>
              <w:rPr>
                <w:sz w:val="28"/>
                <w:szCs w:val="28"/>
              </w:rPr>
            </w:pPr>
          </w:p>
        </w:tc>
      </w:tr>
      <w:tr w:rsidR="002E27DA" w:rsidRPr="00BC7C16" w:rsidTr="002E27DA">
        <w:trPr>
          <w:trHeight w:val="343"/>
        </w:trPr>
        <w:tc>
          <w:tcPr>
            <w:tcW w:w="780" w:type="dxa"/>
          </w:tcPr>
          <w:p w:rsidR="002E27DA" w:rsidRPr="00BC7C16" w:rsidRDefault="002E27DA" w:rsidP="00DB33D1">
            <w:pPr>
              <w:jc w:val="center"/>
              <w:rPr>
                <w:sz w:val="28"/>
                <w:szCs w:val="28"/>
              </w:rPr>
            </w:pPr>
            <w:r w:rsidRPr="00BC7C16">
              <w:rPr>
                <w:sz w:val="28"/>
                <w:szCs w:val="28"/>
              </w:rPr>
              <w:t>1.</w:t>
            </w:r>
          </w:p>
        </w:tc>
        <w:tc>
          <w:tcPr>
            <w:tcW w:w="3293" w:type="dxa"/>
          </w:tcPr>
          <w:p w:rsidR="002E27DA" w:rsidRPr="00BC7C16" w:rsidRDefault="002E27DA" w:rsidP="00DB33D1">
            <w:pPr>
              <w:rPr>
                <w:sz w:val="28"/>
                <w:szCs w:val="28"/>
              </w:rPr>
            </w:pPr>
            <w:r w:rsidRPr="00BC7C16">
              <w:rPr>
                <w:sz w:val="28"/>
                <w:szCs w:val="28"/>
              </w:rPr>
              <w:t>Подпрограмма 1</w:t>
            </w:r>
          </w:p>
        </w:tc>
        <w:tc>
          <w:tcPr>
            <w:tcW w:w="3402" w:type="dxa"/>
            <w:gridSpan w:val="2"/>
          </w:tcPr>
          <w:p w:rsidR="002E27DA" w:rsidRPr="00BC7C16" w:rsidRDefault="002E27DA" w:rsidP="004F7E5E">
            <w:pPr>
              <w:jc w:val="center"/>
              <w:rPr>
                <w:sz w:val="28"/>
                <w:szCs w:val="28"/>
              </w:rPr>
            </w:pPr>
          </w:p>
        </w:tc>
        <w:tc>
          <w:tcPr>
            <w:tcW w:w="1701" w:type="dxa"/>
          </w:tcPr>
          <w:p w:rsidR="002E27DA" w:rsidRPr="00BC7C16" w:rsidRDefault="002E27DA" w:rsidP="00DB33D1">
            <w:pPr>
              <w:rPr>
                <w:sz w:val="28"/>
                <w:szCs w:val="28"/>
              </w:rPr>
            </w:pPr>
          </w:p>
        </w:tc>
        <w:tc>
          <w:tcPr>
            <w:tcW w:w="1701" w:type="dxa"/>
          </w:tcPr>
          <w:p w:rsidR="002E27DA" w:rsidRPr="00BC7C16" w:rsidRDefault="002E27DA" w:rsidP="00DB33D1">
            <w:pPr>
              <w:rPr>
                <w:sz w:val="28"/>
                <w:szCs w:val="28"/>
              </w:rPr>
            </w:pPr>
          </w:p>
        </w:tc>
        <w:tc>
          <w:tcPr>
            <w:tcW w:w="2126" w:type="dxa"/>
            <w:gridSpan w:val="2"/>
            <w:shd w:val="clear" w:color="auto" w:fill="auto"/>
          </w:tcPr>
          <w:p w:rsidR="002E27DA" w:rsidRPr="00BC7C16" w:rsidRDefault="002E27DA" w:rsidP="00DB33D1">
            <w:pPr>
              <w:rPr>
                <w:sz w:val="28"/>
                <w:szCs w:val="28"/>
              </w:rPr>
            </w:pPr>
          </w:p>
        </w:tc>
        <w:tc>
          <w:tcPr>
            <w:tcW w:w="1276" w:type="dxa"/>
            <w:gridSpan w:val="2"/>
            <w:shd w:val="clear" w:color="auto" w:fill="auto"/>
          </w:tcPr>
          <w:p w:rsidR="002E27DA" w:rsidRPr="00BC7C16" w:rsidRDefault="002E27DA" w:rsidP="00DB33D1">
            <w:pPr>
              <w:rPr>
                <w:sz w:val="28"/>
                <w:szCs w:val="28"/>
              </w:rPr>
            </w:pPr>
          </w:p>
        </w:tc>
      </w:tr>
      <w:tr w:rsidR="002E27DA" w:rsidRPr="00BC7C16" w:rsidTr="002E27DA">
        <w:trPr>
          <w:trHeight w:val="343"/>
        </w:trPr>
        <w:tc>
          <w:tcPr>
            <w:tcW w:w="780" w:type="dxa"/>
          </w:tcPr>
          <w:p w:rsidR="002E27DA" w:rsidRPr="00BC7C16" w:rsidRDefault="002E27DA" w:rsidP="00DB33D1">
            <w:pPr>
              <w:jc w:val="center"/>
              <w:rPr>
                <w:sz w:val="28"/>
                <w:szCs w:val="28"/>
              </w:rPr>
            </w:pPr>
            <w:r w:rsidRPr="00BC7C16">
              <w:rPr>
                <w:sz w:val="28"/>
                <w:szCs w:val="28"/>
              </w:rPr>
              <w:t>1.1</w:t>
            </w:r>
          </w:p>
        </w:tc>
        <w:tc>
          <w:tcPr>
            <w:tcW w:w="3293" w:type="dxa"/>
          </w:tcPr>
          <w:p w:rsidR="002E27DA" w:rsidRPr="00BC7C16" w:rsidRDefault="002E27DA" w:rsidP="00DB33D1">
            <w:pPr>
              <w:ind w:left="-75" w:right="-108" w:firstLine="75"/>
              <w:rPr>
                <w:sz w:val="28"/>
                <w:szCs w:val="28"/>
              </w:rPr>
            </w:pPr>
            <w:r w:rsidRPr="00BC7C16">
              <w:rPr>
                <w:sz w:val="28"/>
                <w:szCs w:val="28"/>
              </w:rPr>
              <w:t xml:space="preserve">Основное </w:t>
            </w:r>
            <w:r>
              <w:rPr>
                <w:sz w:val="28"/>
                <w:szCs w:val="28"/>
              </w:rPr>
              <w:t xml:space="preserve"> </w:t>
            </w:r>
            <w:r w:rsidRPr="00BC7C16">
              <w:rPr>
                <w:sz w:val="28"/>
                <w:szCs w:val="28"/>
              </w:rPr>
              <w:t>мероприятие 1</w:t>
            </w:r>
          </w:p>
        </w:tc>
        <w:tc>
          <w:tcPr>
            <w:tcW w:w="3402" w:type="dxa"/>
            <w:gridSpan w:val="2"/>
          </w:tcPr>
          <w:p w:rsidR="002E27DA" w:rsidRPr="00BC7C16" w:rsidRDefault="002E27DA" w:rsidP="004F7E5E">
            <w:pPr>
              <w:jc w:val="center"/>
              <w:rPr>
                <w:sz w:val="28"/>
                <w:szCs w:val="28"/>
              </w:rPr>
            </w:pPr>
          </w:p>
        </w:tc>
        <w:tc>
          <w:tcPr>
            <w:tcW w:w="1701" w:type="dxa"/>
          </w:tcPr>
          <w:p w:rsidR="002E27DA" w:rsidRPr="00BC7C16" w:rsidRDefault="002E27DA" w:rsidP="00DB33D1">
            <w:pPr>
              <w:rPr>
                <w:sz w:val="28"/>
                <w:szCs w:val="28"/>
              </w:rPr>
            </w:pPr>
          </w:p>
        </w:tc>
        <w:tc>
          <w:tcPr>
            <w:tcW w:w="1701" w:type="dxa"/>
          </w:tcPr>
          <w:p w:rsidR="002E27DA" w:rsidRPr="00BC7C16" w:rsidRDefault="002E27DA" w:rsidP="00DB33D1">
            <w:pPr>
              <w:rPr>
                <w:sz w:val="28"/>
                <w:szCs w:val="28"/>
              </w:rPr>
            </w:pPr>
          </w:p>
        </w:tc>
        <w:tc>
          <w:tcPr>
            <w:tcW w:w="2126" w:type="dxa"/>
            <w:gridSpan w:val="2"/>
            <w:shd w:val="clear" w:color="auto" w:fill="auto"/>
          </w:tcPr>
          <w:p w:rsidR="002E27DA" w:rsidRPr="00BC7C16" w:rsidRDefault="002E27DA" w:rsidP="00DB33D1">
            <w:pPr>
              <w:rPr>
                <w:sz w:val="28"/>
                <w:szCs w:val="28"/>
              </w:rPr>
            </w:pPr>
          </w:p>
        </w:tc>
        <w:tc>
          <w:tcPr>
            <w:tcW w:w="1276" w:type="dxa"/>
            <w:gridSpan w:val="2"/>
            <w:shd w:val="clear" w:color="auto" w:fill="auto"/>
          </w:tcPr>
          <w:p w:rsidR="002E27DA" w:rsidRPr="00BC7C16" w:rsidRDefault="002E27DA" w:rsidP="00DB33D1">
            <w:pPr>
              <w:rPr>
                <w:sz w:val="28"/>
                <w:szCs w:val="28"/>
              </w:rPr>
            </w:pPr>
          </w:p>
        </w:tc>
      </w:tr>
      <w:tr w:rsidR="004F7E5E" w:rsidRPr="00BC7C16" w:rsidTr="00F0790F">
        <w:trPr>
          <w:trHeight w:val="343"/>
        </w:trPr>
        <w:tc>
          <w:tcPr>
            <w:tcW w:w="14279" w:type="dxa"/>
            <w:gridSpan w:val="10"/>
          </w:tcPr>
          <w:p w:rsidR="004F7E5E" w:rsidRPr="00BC7C16" w:rsidRDefault="004F7E5E" w:rsidP="003F4E7F">
            <w:pPr>
              <w:rPr>
                <w:sz w:val="28"/>
                <w:szCs w:val="28"/>
              </w:rPr>
            </w:pPr>
            <w:r w:rsidRPr="00BC7C16">
              <w:rPr>
                <w:sz w:val="28"/>
                <w:szCs w:val="28"/>
              </w:rPr>
              <w:t xml:space="preserve">Сведения о ходе реализации основного мероприятия 1 подпрограммы 1, причины невыполнения, отклонения сроков, </w:t>
            </w:r>
            <w:r w:rsidR="003F4E7F">
              <w:rPr>
                <w:sz w:val="28"/>
                <w:szCs w:val="28"/>
              </w:rPr>
              <w:t xml:space="preserve">низкого кассового исполнения и их влияние на </w:t>
            </w:r>
            <w:r w:rsidRPr="00BC7C16">
              <w:rPr>
                <w:sz w:val="28"/>
                <w:szCs w:val="28"/>
              </w:rPr>
              <w:t xml:space="preserve"> ход реализации Программы</w:t>
            </w:r>
          </w:p>
        </w:tc>
      </w:tr>
      <w:tr w:rsidR="003F4E7F" w:rsidRPr="00BC7C16" w:rsidTr="00F0790F">
        <w:trPr>
          <w:trHeight w:val="343"/>
        </w:trPr>
        <w:tc>
          <w:tcPr>
            <w:tcW w:w="780" w:type="dxa"/>
          </w:tcPr>
          <w:p w:rsidR="003F4E7F" w:rsidRPr="00BC7C16" w:rsidRDefault="003F4E7F" w:rsidP="00DB33D1">
            <w:pPr>
              <w:jc w:val="center"/>
              <w:rPr>
                <w:sz w:val="28"/>
                <w:szCs w:val="28"/>
              </w:rPr>
            </w:pPr>
          </w:p>
        </w:tc>
        <w:tc>
          <w:tcPr>
            <w:tcW w:w="3293" w:type="dxa"/>
          </w:tcPr>
          <w:p w:rsidR="003F4E7F" w:rsidRPr="00BC7C16" w:rsidRDefault="003F4E7F" w:rsidP="00DB33D1">
            <w:pPr>
              <w:rPr>
                <w:sz w:val="28"/>
                <w:szCs w:val="28"/>
              </w:rPr>
            </w:pPr>
            <w:r>
              <w:rPr>
                <w:sz w:val="28"/>
                <w:szCs w:val="28"/>
              </w:rPr>
              <w:t>Контрольное событие 1</w:t>
            </w:r>
          </w:p>
        </w:tc>
        <w:tc>
          <w:tcPr>
            <w:tcW w:w="3402" w:type="dxa"/>
            <w:gridSpan w:val="2"/>
          </w:tcPr>
          <w:p w:rsidR="003F4E7F" w:rsidRPr="00BC7C16" w:rsidRDefault="003F4E7F" w:rsidP="00DB33D1">
            <w:pPr>
              <w:rPr>
                <w:sz w:val="28"/>
                <w:szCs w:val="28"/>
              </w:rPr>
            </w:pPr>
          </w:p>
        </w:tc>
        <w:tc>
          <w:tcPr>
            <w:tcW w:w="1701" w:type="dxa"/>
          </w:tcPr>
          <w:p w:rsidR="003F4E7F" w:rsidRPr="00BC7C16" w:rsidRDefault="003F4E7F" w:rsidP="003F4E7F">
            <w:pPr>
              <w:jc w:val="center"/>
              <w:rPr>
                <w:sz w:val="28"/>
                <w:szCs w:val="28"/>
              </w:rPr>
            </w:pPr>
            <w:r>
              <w:rPr>
                <w:sz w:val="28"/>
                <w:szCs w:val="28"/>
              </w:rPr>
              <w:t>х</w:t>
            </w:r>
          </w:p>
        </w:tc>
        <w:tc>
          <w:tcPr>
            <w:tcW w:w="1701" w:type="dxa"/>
            <w:shd w:val="clear" w:color="auto" w:fill="auto"/>
          </w:tcPr>
          <w:p w:rsidR="003F4E7F" w:rsidRDefault="003F4E7F" w:rsidP="003F4E7F">
            <w:pPr>
              <w:jc w:val="center"/>
            </w:pPr>
            <w:r w:rsidRPr="00DC3DA0">
              <w:rPr>
                <w:sz w:val="28"/>
                <w:szCs w:val="28"/>
              </w:rPr>
              <w:t>х</w:t>
            </w:r>
          </w:p>
        </w:tc>
        <w:tc>
          <w:tcPr>
            <w:tcW w:w="2126" w:type="dxa"/>
            <w:gridSpan w:val="2"/>
            <w:shd w:val="clear" w:color="auto" w:fill="auto"/>
          </w:tcPr>
          <w:p w:rsidR="003F4E7F" w:rsidRDefault="003F4E7F" w:rsidP="003F4E7F">
            <w:pPr>
              <w:jc w:val="center"/>
            </w:pPr>
            <w:r w:rsidRPr="00DC3DA0">
              <w:rPr>
                <w:sz w:val="28"/>
                <w:szCs w:val="28"/>
              </w:rPr>
              <w:t>х</w:t>
            </w:r>
          </w:p>
        </w:tc>
        <w:tc>
          <w:tcPr>
            <w:tcW w:w="1276" w:type="dxa"/>
            <w:gridSpan w:val="2"/>
            <w:shd w:val="clear" w:color="auto" w:fill="auto"/>
          </w:tcPr>
          <w:p w:rsidR="003F4E7F" w:rsidRDefault="003F4E7F" w:rsidP="003F4E7F">
            <w:pPr>
              <w:jc w:val="center"/>
            </w:pPr>
            <w:r w:rsidRPr="00DC3DA0">
              <w:rPr>
                <w:sz w:val="28"/>
                <w:szCs w:val="28"/>
              </w:rPr>
              <w:t>х</w:t>
            </w:r>
          </w:p>
        </w:tc>
      </w:tr>
      <w:tr w:rsidR="003F4E7F" w:rsidRPr="00BC7C16" w:rsidTr="00F0790F">
        <w:trPr>
          <w:trHeight w:val="343"/>
        </w:trPr>
        <w:tc>
          <w:tcPr>
            <w:tcW w:w="14279" w:type="dxa"/>
            <w:gridSpan w:val="10"/>
          </w:tcPr>
          <w:p w:rsidR="003F4E7F" w:rsidRPr="00DC3DA0" w:rsidRDefault="003F4E7F" w:rsidP="003F4E7F">
            <w:pPr>
              <w:jc w:val="center"/>
              <w:rPr>
                <w:sz w:val="28"/>
                <w:szCs w:val="28"/>
              </w:rPr>
            </w:pPr>
            <w:r w:rsidRPr="00BC7C16">
              <w:rPr>
                <w:sz w:val="28"/>
                <w:szCs w:val="28"/>
              </w:rPr>
              <w:t>Сведения о</w:t>
            </w:r>
            <w:r>
              <w:rPr>
                <w:sz w:val="28"/>
                <w:szCs w:val="28"/>
              </w:rPr>
              <w:t xml:space="preserve"> выполнении контрольного события 1основного мероприятия 1 подпрограммы 1, причины невыполнения или отклонения сроков выполнения, влияние на </w:t>
            </w:r>
            <w:r w:rsidRPr="00BC7C16">
              <w:rPr>
                <w:sz w:val="28"/>
                <w:szCs w:val="28"/>
              </w:rPr>
              <w:t>ход реализации Программы</w:t>
            </w:r>
          </w:p>
        </w:tc>
      </w:tr>
      <w:tr w:rsidR="00C20AB4" w:rsidRPr="00BC7C16" w:rsidTr="003F4E7F">
        <w:trPr>
          <w:trHeight w:val="343"/>
        </w:trPr>
        <w:tc>
          <w:tcPr>
            <w:tcW w:w="780" w:type="dxa"/>
          </w:tcPr>
          <w:p w:rsidR="00C20AB4" w:rsidRPr="00BC7C16" w:rsidRDefault="00C20AB4" w:rsidP="00DB33D1">
            <w:pPr>
              <w:jc w:val="center"/>
              <w:rPr>
                <w:sz w:val="28"/>
                <w:szCs w:val="28"/>
              </w:rPr>
            </w:pPr>
          </w:p>
        </w:tc>
        <w:tc>
          <w:tcPr>
            <w:tcW w:w="3293" w:type="dxa"/>
          </w:tcPr>
          <w:p w:rsidR="00C20AB4" w:rsidRPr="00BC7C16" w:rsidRDefault="003F4E7F" w:rsidP="003F4E7F">
            <w:pPr>
              <w:rPr>
                <w:sz w:val="28"/>
                <w:szCs w:val="28"/>
              </w:rPr>
            </w:pPr>
            <w:r>
              <w:rPr>
                <w:sz w:val="28"/>
                <w:szCs w:val="28"/>
              </w:rPr>
              <w:t>Контрольное событие 2</w:t>
            </w:r>
          </w:p>
        </w:tc>
        <w:tc>
          <w:tcPr>
            <w:tcW w:w="1417" w:type="dxa"/>
          </w:tcPr>
          <w:p w:rsidR="00C20AB4" w:rsidRPr="00BC7C16" w:rsidRDefault="00C20AB4" w:rsidP="00DB33D1">
            <w:pPr>
              <w:rPr>
                <w:sz w:val="28"/>
                <w:szCs w:val="28"/>
              </w:rPr>
            </w:pPr>
          </w:p>
        </w:tc>
        <w:tc>
          <w:tcPr>
            <w:tcW w:w="1985" w:type="dxa"/>
          </w:tcPr>
          <w:p w:rsidR="00C20AB4" w:rsidRPr="00BC7C16" w:rsidRDefault="00C20AB4" w:rsidP="00DB33D1">
            <w:pPr>
              <w:rPr>
                <w:sz w:val="28"/>
                <w:szCs w:val="28"/>
              </w:rPr>
            </w:pPr>
          </w:p>
        </w:tc>
        <w:tc>
          <w:tcPr>
            <w:tcW w:w="1701" w:type="dxa"/>
          </w:tcPr>
          <w:p w:rsidR="00C20AB4" w:rsidRPr="00BC7C16" w:rsidRDefault="00C20AB4" w:rsidP="00DB33D1">
            <w:pPr>
              <w:rPr>
                <w:sz w:val="28"/>
                <w:szCs w:val="28"/>
              </w:rPr>
            </w:pPr>
          </w:p>
        </w:tc>
        <w:tc>
          <w:tcPr>
            <w:tcW w:w="2268" w:type="dxa"/>
            <w:gridSpan w:val="2"/>
            <w:shd w:val="clear" w:color="auto" w:fill="auto"/>
          </w:tcPr>
          <w:p w:rsidR="00C20AB4" w:rsidRPr="00BC7C16" w:rsidRDefault="00C20AB4" w:rsidP="00DB33D1">
            <w:pPr>
              <w:rPr>
                <w:sz w:val="28"/>
                <w:szCs w:val="28"/>
              </w:rPr>
            </w:pPr>
          </w:p>
        </w:tc>
        <w:tc>
          <w:tcPr>
            <w:tcW w:w="1559" w:type="dxa"/>
            <w:shd w:val="clear" w:color="auto" w:fill="auto"/>
          </w:tcPr>
          <w:p w:rsidR="00C20AB4" w:rsidRPr="00BC7C16" w:rsidRDefault="00C20AB4" w:rsidP="00DB33D1">
            <w:pPr>
              <w:rPr>
                <w:sz w:val="28"/>
                <w:szCs w:val="28"/>
              </w:rPr>
            </w:pPr>
          </w:p>
        </w:tc>
        <w:tc>
          <w:tcPr>
            <w:tcW w:w="1276" w:type="dxa"/>
            <w:gridSpan w:val="2"/>
            <w:shd w:val="clear" w:color="auto" w:fill="auto"/>
          </w:tcPr>
          <w:p w:rsidR="00C20AB4" w:rsidRPr="00BC7C16" w:rsidRDefault="00C20AB4" w:rsidP="00DB33D1">
            <w:pPr>
              <w:rPr>
                <w:sz w:val="28"/>
                <w:szCs w:val="28"/>
              </w:rPr>
            </w:pPr>
          </w:p>
        </w:tc>
      </w:tr>
      <w:tr w:rsidR="003F4E7F" w:rsidRPr="00BC7C16" w:rsidTr="00F0790F">
        <w:trPr>
          <w:trHeight w:val="343"/>
        </w:trPr>
        <w:tc>
          <w:tcPr>
            <w:tcW w:w="14279" w:type="dxa"/>
            <w:gridSpan w:val="10"/>
          </w:tcPr>
          <w:p w:rsidR="003F4E7F" w:rsidRPr="00BC7C16" w:rsidRDefault="003F4E7F" w:rsidP="003F4E7F">
            <w:pPr>
              <w:jc w:val="both"/>
              <w:rPr>
                <w:sz w:val="28"/>
                <w:szCs w:val="28"/>
              </w:rPr>
            </w:pPr>
            <w:r w:rsidRPr="00BC7C16">
              <w:rPr>
                <w:sz w:val="28"/>
                <w:szCs w:val="28"/>
              </w:rPr>
              <w:t>Сведения о</w:t>
            </w:r>
            <w:r>
              <w:rPr>
                <w:sz w:val="28"/>
                <w:szCs w:val="28"/>
              </w:rPr>
              <w:t xml:space="preserve"> выполнении контрольного события 2 основного мероприятия 1 подпрограммы 1, причины невыполнения или отклонения сроков выполнения, влияние на </w:t>
            </w:r>
            <w:r w:rsidRPr="00BC7C16">
              <w:rPr>
                <w:sz w:val="28"/>
                <w:szCs w:val="28"/>
              </w:rPr>
              <w:t>ход реализации Программы</w:t>
            </w:r>
          </w:p>
        </w:tc>
      </w:tr>
      <w:tr w:rsidR="00C20AB4" w:rsidRPr="00BC7C16" w:rsidTr="003F4E7F">
        <w:trPr>
          <w:trHeight w:val="308"/>
        </w:trPr>
        <w:tc>
          <w:tcPr>
            <w:tcW w:w="780" w:type="dxa"/>
          </w:tcPr>
          <w:p w:rsidR="00C20AB4" w:rsidRPr="00BC7C16" w:rsidRDefault="00C20AB4" w:rsidP="00DB33D1">
            <w:pPr>
              <w:jc w:val="center"/>
              <w:rPr>
                <w:sz w:val="28"/>
                <w:szCs w:val="28"/>
              </w:rPr>
            </w:pPr>
          </w:p>
        </w:tc>
        <w:tc>
          <w:tcPr>
            <w:tcW w:w="13499" w:type="dxa"/>
            <w:gridSpan w:val="9"/>
          </w:tcPr>
          <w:p w:rsidR="00C20AB4" w:rsidRPr="00BC7C16" w:rsidRDefault="00C20AB4" w:rsidP="00DB33D1">
            <w:pPr>
              <w:jc w:val="center"/>
              <w:rPr>
                <w:sz w:val="28"/>
                <w:szCs w:val="28"/>
              </w:rPr>
            </w:pPr>
            <w:r w:rsidRPr="00BC7C16">
              <w:rPr>
                <w:sz w:val="28"/>
                <w:szCs w:val="28"/>
                <w:lang w:val="en-US"/>
              </w:rPr>
              <w:t>II</w:t>
            </w:r>
            <w:r w:rsidRPr="00BC7C16">
              <w:rPr>
                <w:sz w:val="28"/>
                <w:szCs w:val="28"/>
              </w:rPr>
              <w:t>.  Подпрограмма 2</w:t>
            </w:r>
          </w:p>
        </w:tc>
      </w:tr>
      <w:tr w:rsidR="00C20AB4" w:rsidRPr="00BC7C16" w:rsidTr="003F4E7F">
        <w:trPr>
          <w:trHeight w:val="343"/>
        </w:trPr>
        <w:tc>
          <w:tcPr>
            <w:tcW w:w="780" w:type="dxa"/>
          </w:tcPr>
          <w:p w:rsidR="00C20AB4" w:rsidRPr="00BC7C16" w:rsidRDefault="00C20AB4" w:rsidP="00DB33D1">
            <w:pPr>
              <w:jc w:val="center"/>
              <w:rPr>
                <w:sz w:val="28"/>
                <w:szCs w:val="28"/>
              </w:rPr>
            </w:pPr>
            <w:r w:rsidRPr="00BC7C16">
              <w:rPr>
                <w:sz w:val="28"/>
                <w:szCs w:val="28"/>
              </w:rPr>
              <w:t>2.1</w:t>
            </w:r>
          </w:p>
        </w:tc>
        <w:tc>
          <w:tcPr>
            <w:tcW w:w="3293" w:type="dxa"/>
          </w:tcPr>
          <w:p w:rsidR="00C20AB4" w:rsidRPr="00BC7C16" w:rsidRDefault="00C20AB4" w:rsidP="00DB33D1">
            <w:pPr>
              <w:rPr>
                <w:sz w:val="28"/>
                <w:szCs w:val="28"/>
              </w:rPr>
            </w:pPr>
            <w:r w:rsidRPr="00BC7C16">
              <w:rPr>
                <w:sz w:val="28"/>
                <w:szCs w:val="28"/>
              </w:rPr>
              <w:t xml:space="preserve">Основное </w:t>
            </w:r>
            <w:r>
              <w:rPr>
                <w:sz w:val="28"/>
                <w:szCs w:val="28"/>
              </w:rPr>
              <w:t xml:space="preserve"> </w:t>
            </w:r>
            <w:r w:rsidRPr="00BC7C16">
              <w:rPr>
                <w:sz w:val="28"/>
                <w:szCs w:val="28"/>
              </w:rPr>
              <w:t>мероприятие 1</w:t>
            </w:r>
          </w:p>
        </w:tc>
        <w:tc>
          <w:tcPr>
            <w:tcW w:w="1417" w:type="dxa"/>
          </w:tcPr>
          <w:p w:rsidR="00C20AB4" w:rsidRPr="00BC7C16" w:rsidRDefault="00C20AB4" w:rsidP="00DB33D1">
            <w:pPr>
              <w:rPr>
                <w:sz w:val="28"/>
                <w:szCs w:val="28"/>
              </w:rPr>
            </w:pPr>
          </w:p>
        </w:tc>
        <w:tc>
          <w:tcPr>
            <w:tcW w:w="1985" w:type="dxa"/>
          </w:tcPr>
          <w:p w:rsidR="00C20AB4" w:rsidRPr="00BC7C16" w:rsidRDefault="00C20AB4" w:rsidP="00DB33D1">
            <w:pPr>
              <w:rPr>
                <w:sz w:val="28"/>
                <w:szCs w:val="28"/>
              </w:rPr>
            </w:pPr>
          </w:p>
        </w:tc>
        <w:tc>
          <w:tcPr>
            <w:tcW w:w="1701" w:type="dxa"/>
          </w:tcPr>
          <w:p w:rsidR="00C20AB4" w:rsidRPr="00BC7C16" w:rsidRDefault="00C20AB4" w:rsidP="00DB33D1">
            <w:pPr>
              <w:rPr>
                <w:sz w:val="28"/>
                <w:szCs w:val="28"/>
              </w:rPr>
            </w:pPr>
          </w:p>
        </w:tc>
        <w:tc>
          <w:tcPr>
            <w:tcW w:w="2268" w:type="dxa"/>
            <w:gridSpan w:val="2"/>
            <w:shd w:val="clear" w:color="auto" w:fill="auto"/>
          </w:tcPr>
          <w:p w:rsidR="00C20AB4" w:rsidRPr="00BC7C16" w:rsidRDefault="00C20AB4" w:rsidP="00DB33D1">
            <w:pPr>
              <w:rPr>
                <w:sz w:val="28"/>
                <w:szCs w:val="28"/>
              </w:rPr>
            </w:pPr>
          </w:p>
        </w:tc>
        <w:tc>
          <w:tcPr>
            <w:tcW w:w="1984" w:type="dxa"/>
            <w:gridSpan w:val="2"/>
            <w:shd w:val="clear" w:color="auto" w:fill="auto"/>
          </w:tcPr>
          <w:p w:rsidR="00C20AB4" w:rsidRPr="00BC7C16" w:rsidRDefault="00C20AB4" w:rsidP="00DB33D1">
            <w:pPr>
              <w:rPr>
                <w:sz w:val="28"/>
                <w:szCs w:val="28"/>
              </w:rPr>
            </w:pPr>
          </w:p>
        </w:tc>
        <w:tc>
          <w:tcPr>
            <w:tcW w:w="851" w:type="dxa"/>
            <w:shd w:val="clear" w:color="auto" w:fill="auto"/>
          </w:tcPr>
          <w:p w:rsidR="00C20AB4" w:rsidRPr="00BC7C16" w:rsidRDefault="00C20AB4" w:rsidP="00DB33D1">
            <w:pPr>
              <w:rPr>
                <w:sz w:val="28"/>
                <w:szCs w:val="28"/>
              </w:rPr>
            </w:pPr>
          </w:p>
        </w:tc>
      </w:tr>
      <w:tr w:rsidR="003F4E7F" w:rsidRPr="00BC7C16" w:rsidTr="00F0790F">
        <w:trPr>
          <w:trHeight w:val="343"/>
        </w:trPr>
        <w:tc>
          <w:tcPr>
            <w:tcW w:w="14279" w:type="dxa"/>
            <w:gridSpan w:val="10"/>
          </w:tcPr>
          <w:p w:rsidR="003F4E7F" w:rsidRPr="00BC7C16" w:rsidRDefault="003F4E7F" w:rsidP="003F4E7F">
            <w:pPr>
              <w:jc w:val="both"/>
              <w:rPr>
                <w:sz w:val="28"/>
                <w:szCs w:val="28"/>
              </w:rPr>
            </w:pPr>
            <w:r w:rsidRPr="00BC7C16">
              <w:rPr>
                <w:sz w:val="28"/>
                <w:szCs w:val="28"/>
              </w:rPr>
              <w:t xml:space="preserve">Сведения о ходе реализации основного мероприятия 1 подпрограммы 2, причины невыполнения, отклонения сроков, </w:t>
            </w:r>
            <w:r>
              <w:rPr>
                <w:sz w:val="28"/>
                <w:szCs w:val="28"/>
              </w:rPr>
              <w:t xml:space="preserve">низкого кассового исполнения и их влияние на </w:t>
            </w:r>
            <w:r w:rsidRPr="00BC7C16">
              <w:rPr>
                <w:sz w:val="28"/>
                <w:szCs w:val="28"/>
              </w:rPr>
              <w:t xml:space="preserve"> ход реализации Программы</w:t>
            </w:r>
          </w:p>
        </w:tc>
      </w:tr>
      <w:tr w:rsidR="00C20AB4" w:rsidRPr="00BC7C16" w:rsidTr="003F4E7F">
        <w:trPr>
          <w:trHeight w:val="343"/>
        </w:trPr>
        <w:tc>
          <w:tcPr>
            <w:tcW w:w="780" w:type="dxa"/>
          </w:tcPr>
          <w:p w:rsidR="00C20AB4" w:rsidRPr="00BC7C16" w:rsidRDefault="00C20AB4" w:rsidP="00DB33D1">
            <w:pPr>
              <w:jc w:val="center"/>
              <w:rPr>
                <w:sz w:val="28"/>
                <w:szCs w:val="28"/>
              </w:rPr>
            </w:pPr>
          </w:p>
        </w:tc>
        <w:tc>
          <w:tcPr>
            <w:tcW w:w="3293" w:type="dxa"/>
          </w:tcPr>
          <w:p w:rsidR="00C20AB4" w:rsidRPr="00BC7C16" w:rsidRDefault="003F4E7F" w:rsidP="003F4E7F">
            <w:pPr>
              <w:rPr>
                <w:sz w:val="28"/>
                <w:szCs w:val="28"/>
              </w:rPr>
            </w:pPr>
            <w:r>
              <w:rPr>
                <w:sz w:val="28"/>
                <w:szCs w:val="28"/>
              </w:rPr>
              <w:t xml:space="preserve">Контрольное  </w:t>
            </w:r>
            <w:r w:rsidRPr="00BC7C16">
              <w:rPr>
                <w:sz w:val="28"/>
                <w:szCs w:val="28"/>
              </w:rPr>
              <w:t xml:space="preserve">событие </w:t>
            </w:r>
            <w:r>
              <w:rPr>
                <w:sz w:val="28"/>
                <w:szCs w:val="28"/>
              </w:rPr>
              <w:t>3</w:t>
            </w:r>
          </w:p>
        </w:tc>
        <w:tc>
          <w:tcPr>
            <w:tcW w:w="1417" w:type="dxa"/>
          </w:tcPr>
          <w:p w:rsidR="00C20AB4" w:rsidRPr="00BC7C16" w:rsidRDefault="00C20AB4" w:rsidP="00DB33D1">
            <w:pPr>
              <w:rPr>
                <w:sz w:val="28"/>
                <w:szCs w:val="28"/>
              </w:rPr>
            </w:pPr>
          </w:p>
        </w:tc>
        <w:tc>
          <w:tcPr>
            <w:tcW w:w="1985" w:type="dxa"/>
          </w:tcPr>
          <w:p w:rsidR="00C20AB4" w:rsidRPr="00BC7C16" w:rsidRDefault="00C20AB4" w:rsidP="00DB33D1">
            <w:pPr>
              <w:rPr>
                <w:sz w:val="28"/>
                <w:szCs w:val="28"/>
              </w:rPr>
            </w:pPr>
          </w:p>
        </w:tc>
        <w:tc>
          <w:tcPr>
            <w:tcW w:w="1701" w:type="dxa"/>
          </w:tcPr>
          <w:p w:rsidR="00C20AB4" w:rsidRPr="00BC7C16" w:rsidRDefault="00C20AB4" w:rsidP="00DB33D1">
            <w:pPr>
              <w:rPr>
                <w:sz w:val="28"/>
                <w:szCs w:val="28"/>
              </w:rPr>
            </w:pPr>
          </w:p>
        </w:tc>
        <w:tc>
          <w:tcPr>
            <w:tcW w:w="2268" w:type="dxa"/>
            <w:gridSpan w:val="2"/>
            <w:shd w:val="clear" w:color="auto" w:fill="auto"/>
          </w:tcPr>
          <w:p w:rsidR="00C20AB4" w:rsidRPr="00BC7C16" w:rsidRDefault="00C20AB4" w:rsidP="00DB33D1">
            <w:pPr>
              <w:rPr>
                <w:sz w:val="28"/>
                <w:szCs w:val="28"/>
              </w:rPr>
            </w:pPr>
          </w:p>
        </w:tc>
        <w:tc>
          <w:tcPr>
            <w:tcW w:w="1984" w:type="dxa"/>
            <w:gridSpan w:val="2"/>
            <w:shd w:val="clear" w:color="auto" w:fill="auto"/>
          </w:tcPr>
          <w:p w:rsidR="00C20AB4" w:rsidRPr="00BC7C16" w:rsidRDefault="00C20AB4" w:rsidP="00DB33D1">
            <w:pPr>
              <w:rPr>
                <w:sz w:val="28"/>
                <w:szCs w:val="28"/>
              </w:rPr>
            </w:pPr>
          </w:p>
        </w:tc>
        <w:tc>
          <w:tcPr>
            <w:tcW w:w="851" w:type="dxa"/>
            <w:shd w:val="clear" w:color="auto" w:fill="auto"/>
          </w:tcPr>
          <w:p w:rsidR="00C20AB4" w:rsidRPr="00BC7C16" w:rsidRDefault="00C20AB4" w:rsidP="00DB33D1">
            <w:pPr>
              <w:rPr>
                <w:sz w:val="28"/>
                <w:szCs w:val="28"/>
              </w:rPr>
            </w:pPr>
          </w:p>
        </w:tc>
      </w:tr>
      <w:tr w:rsidR="003F4E7F" w:rsidRPr="00BC7C16" w:rsidTr="00F0790F">
        <w:trPr>
          <w:trHeight w:val="343"/>
        </w:trPr>
        <w:tc>
          <w:tcPr>
            <w:tcW w:w="14279" w:type="dxa"/>
            <w:gridSpan w:val="10"/>
          </w:tcPr>
          <w:p w:rsidR="003F4E7F" w:rsidRPr="00BC7C16" w:rsidRDefault="003F4E7F" w:rsidP="003F4E7F">
            <w:pPr>
              <w:jc w:val="both"/>
              <w:rPr>
                <w:sz w:val="28"/>
                <w:szCs w:val="28"/>
              </w:rPr>
            </w:pPr>
            <w:r w:rsidRPr="00BC7C16">
              <w:rPr>
                <w:sz w:val="28"/>
                <w:szCs w:val="28"/>
              </w:rPr>
              <w:lastRenderedPageBreak/>
              <w:t>Сведения о</w:t>
            </w:r>
            <w:r>
              <w:rPr>
                <w:sz w:val="28"/>
                <w:szCs w:val="28"/>
              </w:rPr>
              <w:t xml:space="preserve"> выполнении контрольного события 3 основного мероприятия 1 подпрограммы 1, причины невыполнения или отклонения сроков выполнения, влияние на </w:t>
            </w:r>
            <w:r w:rsidRPr="00BC7C16">
              <w:rPr>
                <w:sz w:val="28"/>
                <w:szCs w:val="28"/>
              </w:rPr>
              <w:t>ход реализации Программы</w:t>
            </w:r>
          </w:p>
        </w:tc>
      </w:tr>
      <w:tr w:rsidR="00C20AB4" w:rsidRPr="00BC7C16" w:rsidTr="003F4E7F">
        <w:trPr>
          <w:trHeight w:val="343"/>
        </w:trPr>
        <w:tc>
          <w:tcPr>
            <w:tcW w:w="780" w:type="dxa"/>
          </w:tcPr>
          <w:p w:rsidR="00C20AB4" w:rsidRPr="00BC7C16" w:rsidRDefault="005F540D" w:rsidP="00DB33D1">
            <w:pPr>
              <w:jc w:val="center"/>
              <w:rPr>
                <w:sz w:val="28"/>
                <w:szCs w:val="28"/>
              </w:rPr>
            </w:pPr>
            <w:r>
              <w:rPr>
                <w:sz w:val="28"/>
                <w:szCs w:val="28"/>
              </w:rPr>
              <w:t>…</w:t>
            </w:r>
          </w:p>
        </w:tc>
        <w:tc>
          <w:tcPr>
            <w:tcW w:w="3293" w:type="dxa"/>
          </w:tcPr>
          <w:p w:rsidR="00C20AB4" w:rsidRPr="00BC7C16" w:rsidRDefault="00C20AB4" w:rsidP="00DB33D1">
            <w:pPr>
              <w:rPr>
                <w:sz w:val="28"/>
                <w:szCs w:val="28"/>
              </w:rPr>
            </w:pPr>
          </w:p>
        </w:tc>
        <w:tc>
          <w:tcPr>
            <w:tcW w:w="1417" w:type="dxa"/>
          </w:tcPr>
          <w:p w:rsidR="00C20AB4" w:rsidRPr="00BC7C16" w:rsidRDefault="00C20AB4" w:rsidP="00DB33D1">
            <w:pPr>
              <w:rPr>
                <w:sz w:val="28"/>
                <w:szCs w:val="28"/>
              </w:rPr>
            </w:pPr>
          </w:p>
        </w:tc>
        <w:tc>
          <w:tcPr>
            <w:tcW w:w="1985" w:type="dxa"/>
          </w:tcPr>
          <w:p w:rsidR="00C20AB4" w:rsidRPr="00BC7C16" w:rsidRDefault="00C20AB4" w:rsidP="00DB33D1">
            <w:pPr>
              <w:rPr>
                <w:sz w:val="28"/>
                <w:szCs w:val="28"/>
              </w:rPr>
            </w:pPr>
          </w:p>
        </w:tc>
        <w:tc>
          <w:tcPr>
            <w:tcW w:w="1701" w:type="dxa"/>
          </w:tcPr>
          <w:p w:rsidR="00C20AB4" w:rsidRPr="00BC7C16" w:rsidRDefault="00C20AB4" w:rsidP="00DB33D1">
            <w:pPr>
              <w:rPr>
                <w:sz w:val="28"/>
                <w:szCs w:val="28"/>
              </w:rPr>
            </w:pPr>
          </w:p>
        </w:tc>
        <w:tc>
          <w:tcPr>
            <w:tcW w:w="2268" w:type="dxa"/>
            <w:gridSpan w:val="2"/>
            <w:shd w:val="clear" w:color="auto" w:fill="auto"/>
          </w:tcPr>
          <w:p w:rsidR="00C20AB4" w:rsidRPr="00BC7C16" w:rsidRDefault="00C20AB4" w:rsidP="00DB33D1">
            <w:pPr>
              <w:rPr>
                <w:sz w:val="28"/>
                <w:szCs w:val="28"/>
              </w:rPr>
            </w:pPr>
          </w:p>
        </w:tc>
        <w:tc>
          <w:tcPr>
            <w:tcW w:w="1984" w:type="dxa"/>
            <w:gridSpan w:val="2"/>
            <w:shd w:val="clear" w:color="auto" w:fill="auto"/>
          </w:tcPr>
          <w:p w:rsidR="00C20AB4" w:rsidRPr="00BC7C16" w:rsidRDefault="00C20AB4" w:rsidP="00DB33D1">
            <w:pPr>
              <w:rPr>
                <w:sz w:val="28"/>
                <w:szCs w:val="28"/>
              </w:rPr>
            </w:pPr>
          </w:p>
        </w:tc>
        <w:tc>
          <w:tcPr>
            <w:tcW w:w="851" w:type="dxa"/>
            <w:shd w:val="clear" w:color="auto" w:fill="auto"/>
          </w:tcPr>
          <w:p w:rsidR="00C20AB4" w:rsidRPr="00BC7C16" w:rsidRDefault="00C20AB4" w:rsidP="00DB33D1">
            <w:pPr>
              <w:rPr>
                <w:sz w:val="28"/>
                <w:szCs w:val="28"/>
              </w:rPr>
            </w:pPr>
          </w:p>
        </w:tc>
      </w:tr>
    </w:tbl>
    <w:p w:rsidR="00C20AB4" w:rsidRPr="00BC7C16" w:rsidRDefault="00C20AB4" w:rsidP="00C20AB4">
      <w:pPr>
        <w:spacing w:line="14" w:lineRule="auto"/>
        <w:rPr>
          <w:sz w:val="28"/>
          <w:szCs w:val="28"/>
        </w:rPr>
      </w:pPr>
      <w:r>
        <w:rPr>
          <w:sz w:val="28"/>
          <w:szCs w:val="28"/>
        </w:rPr>
        <w:t>"</w:t>
      </w:r>
    </w:p>
    <w:p w:rsidR="00C20AB4" w:rsidRDefault="00C20AB4" w:rsidP="00C20AB4"/>
    <w:p w:rsidR="00C20AB4" w:rsidRDefault="00C20AB4" w:rsidP="00C20AB4"/>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jc w:val="right"/>
        <w:outlineLvl w:val="2"/>
        <w:rPr>
          <w:sz w:val="28"/>
          <w:szCs w:val="28"/>
        </w:rPr>
      </w:pPr>
      <w:r w:rsidRPr="00BC7C16">
        <w:rPr>
          <w:sz w:val="28"/>
          <w:szCs w:val="28"/>
        </w:rPr>
        <w:lastRenderedPageBreak/>
        <w:t>Таблица 8</w:t>
      </w:r>
    </w:p>
    <w:p w:rsidR="00C20AB4" w:rsidRPr="00BC7C16" w:rsidRDefault="00C20AB4" w:rsidP="00C20AB4">
      <w:pPr>
        <w:autoSpaceDE w:val="0"/>
        <w:autoSpaceDN w:val="0"/>
        <w:adjustRightInd w:val="0"/>
        <w:jc w:val="right"/>
        <w:outlineLvl w:val="2"/>
        <w:rPr>
          <w:sz w:val="28"/>
          <w:szCs w:val="28"/>
        </w:rPr>
      </w:pPr>
      <w:r w:rsidRPr="00BC7C16">
        <w:rPr>
          <w:sz w:val="28"/>
          <w:szCs w:val="28"/>
        </w:rPr>
        <w:t>Форма</w:t>
      </w:r>
    </w:p>
    <w:p w:rsidR="00C20AB4" w:rsidRDefault="00C20AB4" w:rsidP="00C20AB4">
      <w:pPr>
        <w:autoSpaceDE w:val="0"/>
        <w:autoSpaceDN w:val="0"/>
        <w:adjustRightInd w:val="0"/>
        <w:spacing w:line="240" w:lineRule="exact"/>
        <w:jc w:val="center"/>
        <w:outlineLvl w:val="2"/>
        <w:rPr>
          <w:sz w:val="28"/>
          <w:szCs w:val="28"/>
        </w:rPr>
      </w:pPr>
      <w:r w:rsidRPr="00BC7C16">
        <w:rPr>
          <w:sz w:val="28"/>
          <w:szCs w:val="28"/>
        </w:rPr>
        <w:t xml:space="preserve">ОТЧЕТ </w:t>
      </w:r>
    </w:p>
    <w:p w:rsidR="00C20AB4" w:rsidRPr="00BC7C16" w:rsidRDefault="00C20AB4" w:rsidP="00C20AB4">
      <w:pPr>
        <w:autoSpaceDE w:val="0"/>
        <w:autoSpaceDN w:val="0"/>
        <w:adjustRightInd w:val="0"/>
        <w:spacing w:line="240" w:lineRule="exact"/>
        <w:jc w:val="center"/>
        <w:outlineLvl w:val="2"/>
        <w:rPr>
          <w:sz w:val="28"/>
          <w:szCs w:val="28"/>
        </w:rPr>
      </w:pPr>
      <w:r w:rsidRPr="00BC7C16">
        <w:rPr>
          <w:sz w:val="28"/>
          <w:szCs w:val="28"/>
        </w:rPr>
        <w:t>об исполнении Программ</w:t>
      </w:r>
    </w:p>
    <w:p w:rsidR="00C20AB4" w:rsidRDefault="00C20AB4" w:rsidP="00C20AB4">
      <w:pPr>
        <w:autoSpaceDE w:val="0"/>
        <w:autoSpaceDN w:val="0"/>
        <w:adjustRightInd w:val="0"/>
        <w:jc w:val="right"/>
        <w:outlineLvl w:val="2"/>
        <w:rPr>
          <w:sz w:val="28"/>
          <w:szCs w:val="28"/>
        </w:rPr>
      </w:pPr>
      <w:r w:rsidRPr="00BC7C16">
        <w:rPr>
          <w:sz w:val="28"/>
          <w:szCs w:val="28"/>
        </w:rPr>
        <w:t>рублей</w:t>
      </w:r>
    </w:p>
    <w:tbl>
      <w:tblPr>
        <w:tblW w:w="14459" w:type="dxa"/>
        <w:tblInd w:w="108" w:type="dxa"/>
        <w:tblLayout w:type="fixed"/>
        <w:tblLook w:val="0000" w:firstRow="0" w:lastRow="0" w:firstColumn="0" w:lastColumn="0" w:noHBand="0" w:noVBand="0"/>
      </w:tblPr>
      <w:tblGrid>
        <w:gridCol w:w="3960"/>
        <w:gridCol w:w="2277"/>
        <w:gridCol w:w="993"/>
        <w:gridCol w:w="850"/>
        <w:gridCol w:w="1134"/>
        <w:gridCol w:w="1701"/>
        <w:gridCol w:w="1985"/>
        <w:gridCol w:w="1559"/>
      </w:tblGrid>
      <w:tr w:rsidR="00C20AB4" w:rsidRPr="00BC7C16" w:rsidTr="00C467A8">
        <w:trPr>
          <w:trHeight w:val="375"/>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20AB4" w:rsidRPr="00BC7C16" w:rsidRDefault="00C20AB4" w:rsidP="00DB33D1">
            <w:pPr>
              <w:spacing w:line="240" w:lineRule="exact"/>
              <w:jc w:val="center"/>
              <w:rPr>
                <w:bCs/>
                <w:sz w:val="28"/>
                <w:szCs w:val="28"/>
              </w:rPr>
            </w:pPr>
            <w:r w:rsidRPr="00BC7C16">
              <w:rPr>
                <w:bCs/>
                <w:sz w:val="28"/>
                <w:szCs w:val="28"/>
              </w:rPr>
              <w:t>Наименование Программы, подпрограммы, Программы и основного мероприятия подпрограммы Программы</w:t>
            </w:r>
          </w:p>
        </w:tc>
        <w:tc>
          <w:tcPr>
            <w:tcW w:w="2277" w:type="dxa"/>
            <w:vMerge w:val="restart"/>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spacing w:line="240" w:lineRule="exact"/>
              <w:jc w:val="center"/>
              <w:rPr>
                <w:bCs/>
                <w:sz w:val="28"/>
                <w:szCs w:val="28"/>
              </w:rPr>
            </w:pPr>
            <w:r w:rsidRPr="00BC7C16">
              <w:rPr>
                <w:bCs/>
                <w:sz w:val="28"/>
                <w:szCs w:val="28"/>
              </w:rPr>
              <w:t>код Программы, подпрограммы, основного мероприятия</w:t>
            </w:r>
          </w:p>
        </w:tc>
        <w:tc>
          <w:tcPr>
            <w:tcW w:w="2977" w:type="dxa"/>
            <w:gridSpan w:val="3"/>
            <w:tcBorders>
              <w:top w:val="single" w:sz="4" w:space="0" w:color="auto"/>
              <w:left w:val="nil"/>
              <w:bottom w:val="single" w:sz="4" w:space="0" w:color="auto"/>
              <w:right w:val="single" w:sz="4" w:space="0" w:color="auto"/>
            </w:tcBorders>
            <w:shd w:val="clear" w:color="auto" w:fill="auto"/>
          </w:tcPr>
          <w:p w:rsidR="00C20AB4" w:rsidRPr="00BC7C16" w:rsidRDefault="00C20AB4" w:rsidP="00DB33D1">
            <w:pPr>
              <w:spacing w:line="240" w:lineRule="exact"/>
              <w:jc w:val="center"/>
              <w:rPr>
                <w:bCs/>
                <w:sz w:val="28"/>
                <w:szCs w:val="28"/>
              </w:rPr>
            </w:pPr>
            <w:r w:rsidRPr="00BC7C16">
              <w:rPr>
                <w:bCs/>
                <w:sz w:val="28"/>
                <w:szCs w:val="28"/>
              </w:rPr>
              <w:t>код по бюджетной классификации</w:t>
            </w:r>
          </w:p>
        </w:tc>
        <w:tc>
          <w:tcPr>
            <w:tcW w:w="3686" w:type="dxa"/>
            <w:gridSpan w:val="2"/>
            <w:tcBorders>
              <w:top w:val="single" w:sz="4" w:space="0" w:color="auto"/>
              <w:left w:val="nil"/>
              <w:bottom w:val="single" w:sz="4" w:space="0" w:color="auto"/>
              <w:right w:val="single" w:sz="4" w:space="0" w:color="auto"/>
            </w:tcBorders>
            <w:shd w:val="clear" w:color="auto" w:fill="auto"/>
          </w:tcPr>
          <w:p w:rsidR="00C20AB4" w:rsidRPr="00BC7C16" w:rsidRDefault="00C20AB4" w:rsidP="00DB33D1">
            <w:pPr>
              <w:spacing w:line="240" w:lineRule="exact"/>
              <w:jc w:val="center"/>
              <w:rPr>
                <w:bCs/>
                <w:sz w:val="28"/>
                <w:szCs w:val="28"/>
              </w:rPr>
            </w:pPr>
            <w:r w:rsidRPr="00BC7C16">
              <w:rPr>
                <w:bCs/>
                <w:sz w:val="28"/>
                <w:szCs w:val="28"/>
              </w:rPr>
              <w:t>сводная бюджетная роспись</w:t>
            </w:r>
          </w:p>
          <w:p w:rsidR="00C20AB4" w:rsidRPr="00BC7C16" w:rsidRDefault="00C20AB4" w:rsidP="00DB33D1">
            <w:pPr>
              <w:spacing w:line="240" w:lineRule="exact"/>
              <w:jc w:val="center"/>
              <w:rPr>
                <w:bCs/>
                <w:sz w:val="28"/>
                <w:szCs w:val="28"/>
              </w:rPr>
            </w:pPr>
            <w:r w:rsidRPr="00BC7C16">
              <w:rPr>
                <w:bCs/>
                <w:sz w:val="28"/>
                <w:szCs w:val="28"/>
              </w:rPr>
              <w:t>расходов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DB33D1">
            <w:pPr>
              <w:spacing w:line="240" w:lineRule="exact"/>
              <w:jc w:val="center"/>
              <w:rPr>
                <w:bCs/>
                <w:sz w:val="28"/>
                <w:szCs w:val="28"/>
              </w:rPr>
            </w:pPr>
            <w:r w:rsidRPr="00BC7C16">
              <w:rPr>
                <w:bCs/>
                <w:sz w:val="28"/>
                <w:szCs w:val="28"/>
              </w:rPr>
              <w:t>кассовое</w:t>
            </w:r>
          </w:p>
          <w:p w:rsidR="00C20AB4" w:rsidRPr="00BC7C16" w:rsidRDefault="00C20AB4" w:rsidP="00DB33D1">
            <w:pPr>
              <w:spacing w:line="240" w:lineRule="exact"/>
              <w:ind w:left="-108" w:right="-108"/>
              <w:jc w:val="center"/>
              <w:rPr>
                <w:bCs/>
                <w:sz w:val="28"/>
                <w:szCs w:val="28"/>
              </w:rPr>
            </w:pPr>
            <w:r w:rsidRPr="00BC7C16">
              <w:rPr>
                <w:bCs/>
                <w:sz w:val="28"/>
                <w:szCs w:val="28"/>
              </w:rPr>
              <w:t>исполнение</w:t>
            </w:r>
          </w:p>
        </w:tc>
      </w:tr>
      <w:tr w:rsidR="00C20AB4" w:rsidRPr="00BC7C16" w:rsidTr="00C467A8">
        <w:trPr>
          <w:trHeight w:val="750"/>
        </w:trPr>
        <w:tc>
          <w:tcPr>
            <w:tcW w:w="3960" w:type="dxa"/>
            <w:vMerge/>
            <w:tcBorders>
              <w:top w:val="single" w:sz="4" w:space="0" w:color="auto"/>
              <w:left w:val="single" w:sz="4" w:space="0" w:color="auto"/>
              <w:bottom w:val="single" w:sz="4" w:space="0" w:color="auto"/>
              <w:right w:val="single" w:sz="4" w:space="0" w:color="auto"/>
            </w:tcBorders>
            <w:vAlign w:val="center"/>
          </w:tcPr>
          <w:p w:rsidR="00C20AB4" w:rsidRPr="00BC7C16" w:rsidRDefault="00C20AB4" w:rsidP="00DB33D1">
            <w:pPr>
              <w:jc w:val="center"/>
              <w:rPr>
                <w:bCs/>
                <w:sz w:val="28"/>
                <w:szCs w:val="28"/>
              </w:rPr>
            </w:pPr>
          </w:p>
        </w:tc>
        <w:tc>
          <w:tcPr>
            <w:tcW w:w="2277" w:type="dxa"/>
            <w:vMerge/>
            <w:tcBorders>
              <w:top w:val="single" w:sz="4" w:space="0" w:color="auto"/>
              <w:left w:val="single" w:sz="4" w:space="0" w:color="auto"/>
              <w:bottom w:val="single" w:sz="4" w:space="0" w:color="auto"/>
              <w:right w:val="single" w:sz="4" w:space="0" w:color="auto"/>
            </w:tcBorders>
            <w:vAlign w:val="center"/>
          </w:tcPr>
          <w:p w:rsidR="00C20AB4" w:rsidRPr="00BC7C16" w:rsidRDefault="00C20AB4" w:rsidP="00DB33D1">
            <w:pPr>
              <w:jc w:val="center"/>
              <w:rPr>
                <w:bCs/>
                <w:sz w:val="28"/>
                <w:szCs w:val="28"/>
              </w:rPr>
            </w:pPr>
          </w:p>
        </w:tc>
        <w:tc>
          <w:tcPr>
            <w:tcW w:w="993" w:type="dxa"/>
            <w:tcBorders>
              <w:top w:val="nil"/>
              <w:left w:val="nil"/>
              <w:bottom w:val="single" w:sz="4" w:space="0" w:color="auto"/>
              <w:right w:val="single" w:sz="4" w:space="0" w:color="auto"/>
            </w:tcBorders>
            <w:shd w:val="clear" w:color="auto" w:fill="auto"/>
          </w:tcPr>
          <w:p w:rsidR="00C20AB4" w:rsidRPr="00BC7C16" w:rsidRDefault="00C20AB4" w:rsidP="00DB33D1">
            <w:pPr>
              <w:spacing w:line="240" w:lineRule="exact"/>
              <w:jc w:val="center"/>
              <w:rPr>
                <w:bCs/>
                <w:sz w:val="28"/>
                <w:szCs w:val="28"/>
              </w:rPr>
            </w:pPr>
            <w:r w:rsidRPr="00BC7C16">
              <w:rPr>
                <w:bCs/>
                <w:sz w:val="28"/>
                <w:szCs w:val="28"/>
              </w:rPr>
              <w:t>ГРБС</w:t>
            </w:r>
          </w:p>
        </w:tc>
        <w:tc>
          <w:tcPr>
            <w:tcW w:w="850" w:type="dxa"/>
            <w:tcBorders>
              <w:top w:val="nil"/>
              <w:left w:val="nil"/>
              <w:bottom w:val="single" w:sz="4" w:space="0" w:color="auto"/>
              <w:right w:val="single" w:sz="4" w:space="0" w:color="auto"/>
            </w:tcBorders>
            <w:shd w:val="clear" w:color="auto" w:fill="auto"/>
          </w:tcPr>
          <w:p w:rsidR="00C20AB4" w:rsidRPr="00BC7C16" w:rsidRDefault="00C20AB4" w:rsidP="00DB33D1">
            <w:pPr>
              <w:spacing w:line="240" w:lineRule="exact"/>
              <w:jc w:val="center"/>
              <w:rPr>
                <w:bCs/>
                <w:sz w:val="28"/>
                <w:szCs w:val="28"/>
              </w:rPr>
            </w:pPr>
            <w:r w:rsidRPr="00BC7C16">
              <w:rPr>
                <w:bCs/>
                <w:sz w:val="28"/>
                <w:szCs w:val="28"/>
              </w:rPr>
              <w:t>ЦСР</w:t>
            </w:r>
          </w:p>
        </w:tc>
        <w:tc>
          <w:tcPr>
            <w:tcW w:w="1134" w:type="dxa"/>
            <w:tcBorders>
              <w:top w:val="single" w:sz="4" w:space="0" w:color="auto"/>
              <w:left w:val="nil"/>
              <w:bottom w:val="single" w:sz="4" w:space="0" w:color="auto"/>
              <w:right w:val="single" w:sz="4" w:space="0" w:color="auto"/>
            </w:tcBorders>
          </w:tcPr>
          <w:p w:rsidR="00C20AB4" w:rsidRPr="00BC7C16" w:rsidRDefault="00C20AB4" w:rsidP="00DB33D1">
            <w:pPr>
              <w:spacing w:line="240" w:lineRule="exact"/>
              <w:jc w:val="center"/>
              <w:rPr>
                <w:bCs/>
                <w:sz w:val="28"/>
                <w:szCs w:val="28"/>
              </w:rPr>
            </w:pPr>
            <w:r>
              <w:rPr>
                <w:bCs/>
                <w:sz w:val="28"/>
                <w:szCs w:val="28"/>
              </w:rPr>
              <w:t>т</w:t>
            </w:r>
            <w:r w:rsidRPr="00BC7C16">
              <w:rPr>
                <w:bCs/>
                <w:sz w:val="28"/>
                <w:szCs w:val="28"/>
              </w:rPr>
              <w:t>ип средств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0AB4" w:rsidRPr="00BC7C16" w:rsidRDefault="00C20AB4" w:rsidP="00C467A8">
            <w:pPr>
              <w:spacing w:line="240" w:lineRule="exact"/>
              <w:ind w:left="-108" w:right="-108"/>
              <w:jc w:val="center"/>
              <w:rPr>
                <w:bCs/>
                <w:sz w:val="28"/>
                <w:szCs w:val="28"/>
              </w:rPr>
            </w:pPr>
            <w:r w:rsidRPr="00BC7C16">
              <w:rPr>
                <w:bCs/>
                <w:sz w:val="28"/>
                <w:szCs w:val="28"/>
              </w:rPr>
              <w:t>утвержденная</w:t>
            </w:r>
          </w:p>
        </w:tc>
        <w:tc>
          <w:tcPr>
            <w:tcW w:w="1985" w:type="dxa"/>
            <w:tcBorders>
              <w:top w:val="nil"/>
              <w:left w:val="nil"/>
              <w:bottom w:val="single" w:sz="4" w:space="0" w:color="auto"/>
              <w:right w:val="single" w:sz="4" w:space="0" w:color="auto"/>
            </w:tcBorders>
            <w:shd w:val="clear" w:color="auto" w:fill="auto"/>
          </w:tcPr>
          <w:p w:rsidR="00C20AB4" w:rsidRPr="00BC7C16" w:rsidRDefault="00C20AB4" w:rsidP="00DB33D1">
            <w:pPr>
              <w:spacing w:line="240" w:lineRule="exact"/>
              <w:jc w:val="center"/>
              <w:rPr>
                <w:bCs/>
                <w:sz w:val="28"/>
                <w:szCs w:val="28"/>
              </w:rPr>
            </w:pPr>
            <w:r w:rsidRPr="00BC7C16">
              <w:rPr>
                <w:bCs/>
                <w:sz w:val="28"/>
                <w:szCs w:val="28"/>
              </w:rPr>
              <w:t>с изменениями</w:t>
            </w:r>
          </w:p>
        </w:tc>
        <w:tc>
          <w:tcPr>
            <w:tcW w:w="1559" w:type="dxa"/>
            <w:vMerge/>
            <w:tcBorders>
              <w:top w:val="single" w:sz="4" w:space="0" w:color="auto"/>
              <w:left w:val="single" w:sz="4" w:space="0" w:color="auto"/>
              <w:bottom w:val="single" w:sz="4" w:space="0" w:color="auto"/>
              <w:right w:val="single" w:sz="4" w:space="0" w:color="auto"/>
            </w:tcBorders>
            <w:vAlign w:val="center"/>
          </w:tcPr>
          <w:p w:rsidR="00C20AB4" w:rsidRPr="00BC7C16" w:rsidRDefault="00C20AB4" w:rsidP="00DB33D1">
            <w:pPr>
              <w:jc w:val="center"/>
              <w:rPr>
                <w:bCs/>
                <w:sz w:val="28"/>
                <w:szCs w:val="28"/>
              </w:rPr>
            </w:pPr>
          </w:p>
        </w:tc>
      </w:tr>
      <w:tr w:rsidR="00C467A8" w:rsidRPr="00BC7C16" w:rsidTr="00C467A8">
        <w:trPr>
          <w:trHeight w:val="294"/>
        </w:trPr>
        <w:tc>
          <w:tcPr>
            <w:tcW w:w="3960" w:type="dxa"/>
            <w:tcBorders>
              <w:top w:val="single" w:sz="4" w:space="0" w:color="auto"/>
              <w:left w:val="single" w:sz="4" w:space="0" w:color="auto"/>
              <w:bottom w:val="single" w:sz="4" w:space="0" w:color="auto"/>
              <w:right w:val="single" w:sz="4" w:space="0" w:color="auto"/>
            </w:tcBorders>
            <w:vAlign w:val="center"/>
          </w:tcPr>
          <w:p w:rsidR="00C467A8" w:rsidRPr="00BC7C16" w:rsidRDefault="00C467A8" w:rsidP="00C467A8">
            <w:pPr>
              <w:jc w:val="center"/>
              <w:rPr>
                <w:bCs/>
                <w:sz w:val="28"/>
                <w:szCs w:val="28"/>
              </w:rPr>
            </w:pPr>
            <w:r>
              <w:rPr>
                <w:bCs/>
                <w:sz w:val="28"/>
                <w:szCs w:val="28"/>
              </w:rPr>
              <w:t>1</w:t>
            </w:r>
          </w:p>
        </w:tc>
        <w:tc>
          <w:tcPr>
            <w:tcW w:w="2277" w:type="dxa"/>
            <w:tcBorders>
              <w:top w:val="single" w:sz="4" w:space="0" w:color="auto"/>
              <w:left w:val="single" w:sz="4" w:space="0" w:color="auto"/>
              <w:bottom w:val="single" w:sz="4" w:space="0" w:color="auto"/>
              <w:right w:val="single" w:sz="4" w:space="0" w:color="auto"/>
            </w:tcBorders>
            <w:vAlign w:val="center"/>
          </w:tcPr>
          <w:p w:rsidR="00C467A8" w:rsidRPr="00BC7C16" w:rsidRDefault="00C467A8" w:rsidP="00C467A8">
            <w:pPr>
              <w:jc w:val="center"/>
              <w:rPr>
                <w:bCs/>
                <w:sz w:val="28"/>
                <w:szCs w:val="28"/>
              </w:rPr>
            </w:pPr>
            <w:r>
              <w:rPr>
                <w:bCs/>
                <w:sz w:val="28"/>
                <w:szCs w:val="28"/>
              </w:rPr>
              <w:t>2</w:t>
            </w:r>
          </w:p>
        </w:tc>
        <w:tc>
          <w:tcPr>
            <w:tcW w:w="993" w:type="dxa"/>
            <w:tcBorders>
              <w:top w:val="nil"/>
              <w:left w:val="nil"/>
              <w:bottom w:val="single" w:sz="4" w:space="0" w:color="auto"/>
              <w:right w:val="single" w:sz="4" w:space="0" w:color="auto"/>
            </w:tcBorders>
            <w:shd w:val="clear" w:color="auto" w:fill="auto"/>
            <w:vAlign w:val="center"/>
          </w:tcPr>
          <w:p w:rsidR="00C467A8" w:rsidRPr="00BC7C16" w:rsidRDefault="00C467A8" w:rsidP="00C467A8">
            <w:pPr>
              <w:spacing w:line="240" w:lineRule="exact"/>
              <w:jc w:val="center"/>
              <w:rPr>
                <w:bCs/>
                <w:sz w:val="28"/>
                <w:szCs w:val="28"/>
              </w:rPr>
            </w:pPr>
            <w:r>
              <w:rPr>
                <w:bCs/>
                <w:sz w:val="28"/>
                <w:szCs w:val="28"/>
              </w:rPr>
              <w:t>3</w:t>
            </w:r>
          </w:p>
        </w:tc>
        <w:tc>
          <w:tcPr>
            <w:tcW w:w="850" w:type="dxa"/>
            <w:tcBorders>
              <w:top w:val="nil"/>
              <w:left w:val="nil"/>
              <w:bottom w:val="single" w:sz="4" w:space="0" w:color="auto"/>
              <w:right w:val="single" w:sz="4" w:space="0" w:color="auto"/>
            </w:tcBorders>
            <w:shd w:val="clear" w:color="auto" w:fill="auto"/>
            <w:vAlign w:val="center"/>
          </w:tcPr>
          <w:p w:rsidR="00C467A8" w:rsidRPr="00BC7C16" w:rsidRDefault="00C467A8" w:rsidP="00C467A8">
            <w:pPr>
              <w:spacing w:line="240" w:lineRule="exact"/>
              <w:jc w:val="center"/>
              <w:rPr>
                <w:bCs/>
                <w:sz w:val="28"/>
                <w:szCs w:val="28"/>
              </w:rPr>
            </w:pPr>
            <w:r>
              <w:rPr>
                <w:bCs/>
                <w:sz w:val="28"/>
                <w:szCs w:val="28"/>
              </w:rPr>
              <w:t>4</w:t>
            </w:r>
          </w:p>
        </w:tc>
        <w:tc>
          <w:tcPr>
            <w:tcW w:w="1134" w:type="dxa"/>
            <w:tcBorders>
              <w:top w:val="single" w:sz="4" w:space="0" w:color="auto"/>
              <w:left w:val="nil"/>
              <w:bottom w:val="single" w:sz="4" w:space="0" w:color="auto"/>
              <w:right w:val="single" w:sz="4" w:space="0" w:color="auto"/>
            </w:tcBorders>
            <w:vAlign w:val="center"/>
          </w:tcPr>
          <w:p w:rsidR="00C467A8" w:rsidRDefault="00C467A8" w:rsidP="00C467A8">
            <w:pPr>
              <w:spacing w:line="240" w:lineRule="exact"/>
              <w:jc w:val="center"/>
              <w:rPr>
                <w:bCs/>
                <w:sz w:val="28"/>
                <w:szCs w:val="28"/>
              </w:rPr>
            </w:pPr>
            <w:r>
              <w:rPr>
                <w:bCs/>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67A8" w:rsidRPr="00BC7C16" w:rsidRDefault="00C467A8" w:rsidP="00C467A8">
            <w:pPr>
              <w:spacing w:line="240" w:lineRule="exact"/>
              <w:ind w:left="-108" w:right="-108"/>
              <w:jc w:val="center"/>
              <w:rPr>
                <w:bCs/>
                <w:sz w:val="28"/>
                <w:szCs w:val="28"/>
              </w:rPr>
            </w:pPr>
            <w:r>
              <w:rPr>
                <w:bCs/>
                <w:sz w:val="28"/>
                <w:szCs w:val="28"/>
              </w:rPr>
              <w:t>6</w:t>
            </w:r>
          </w:p>
        </w:tc>
        <w:tc>
          <w:tcPr>
            <w:tcW w:w="1985" w:type="dxa"/>
            <w:tcBorders>
              <w:top w:val="nil"/>
              <w:left w:val="nil"/>
              <w:bottom w:val="single" w:sz="4" w:space="0" w:color="auto"/>
              <w:right w:val="single" w:sz="4" w:space="0" w:color="auto"/>
            </w:tcBorders>
            <w:shd w:val="clear" w:color="auto" w:fill="auto"/>
            <w:vAlign w:val="center"/>
          </w:tcPr>
          <w:p w:rsidR="00C467A8" w:rsidRPr="00BC7C16" w:rsidRDefault="00C467A8" w:rsidP="00C467A8">
            <w:pPr>
              <w:spacing w:line="240" w:lineRule="exact"/>
              <w:jc w:val="center"/>
              <w:rPr>
                <w:bCs/>
                <w:sz w:val="28"/>
                <w:szCs w:val="28"/>
              </w:rPr>
            </w:pPr>
            <w:r>
              <w:rPr>
                <w:bCs/>
                <w:sz w:val="28"/>
                <w:szCs w:val="28"/>
              </w:rPr>
              <w:t>7</w:t>
            </w:r>
          </w:p>
        </w:tc>
        <w:tc>
          <w:tcPr>
            <w:tcW w:w="1559" w:type="dxa"/>
            <w:tcBorders>
              <w:top w:val="single" w:sz="4" w:space="0" w:color="auto"/>
              <w:left w:val="single" w:sz="4" w:space="0" w:color="auto"/>
              <w:bottom w:val="single" w:sz="4" w:space="0" w:color="auto"/>
              <w:right w:val="single" w:sz="4" w:space="0" w:color="auto"/>
            </w:tcBorders>
            <w:vAlign w:val="center"/>
          </w:tcPr>
          <w:p w:rsidR="00C467A8" w:rsidRPr="00BC7C16" w:rsidRDefault="00C467A8" w:rsidP="00C467A8">
            <w:pPr>
              <w:jc w:val="center"/>
              <w:rPr>
                <w:bCs/>
                <w:sz w:val="28"/>
                <w:szCs w:val="28"/>
              </w:rPr>
            </w:pPr>
            <w:r>
              <w:rPr>
                <w:bCs/>
                <w:sz w:val="28"/>
                <w:szCs w:val="28"/>
              </w:rPr>
              <w:t>8</w:t>
            </w:r>
          </w:p>
        </w:tc>
      </w:tr>
      <w:tr w:rsidR="00C20AB4"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r w:rsidRPr="00BC7C16">
              <w:rPr>
                <w:sz w:val="28"/>
                <w:szCs w:val="28"/>
              </w:rPr>
              <w:t>Программа 1</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C467A8">
            <w:pPr>
              <w:jc w:val="center"/>
              <w:rPr>
                <w:sz w:val="28"/>
                <w:szCs w:val="28"/>
              </w:rPr>
            </w:pPr>
            <w:r w:rsidRPr="00BC7C16">
              <w:rPr>
                <w:sz w:val="28"/>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C467A8">
            <w:pPr>
              <w:jc w:val="center"/>
              <w:rPr>
                <w:sz w:val="28"/>
                <w:szCs w:val="28"/>
              </w:rPr>
            </w:pPr>
            <w:r w:rsidRPr="00BC7C16">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C20AB4" w:rsidRPr="00BC7C16" w:rsidRDefault="00C467A8" w:rsidP="00C467A8">
            <w:pPr>
              <w:jc w:val="center"/>
              <w:rPr>
                <w:sz w:val="28"/>
                <w:szCs w:val="28"/>
              </w:rPr>
            </w:pPr>
            <w:r w:rsidRPr="00BC7C16">
              <w:rPr>
                <w:sz w:val="28"/>
                <w:szCs w:val="28"/>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r>
      <w:tr w:rsidR="00C467A8"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7A8" w:rsidRPr="00BC7C16" w:rsidRDefault="00C467A8" w:rsidP="00DB33D1">
            <w:pPr>
              <w:rPr>
                <w:sz w:val="28"/>
                <w:szCs w:val="28"/>
              </w:rPr>
            </w:pPr>
            <w:r w:rsidRPr="00BC7C16">
              <w:rPr>
                <w:bCs/>
                <w:sz w:val="28"/>
                <w:szCs w:val="28"/>
              </w:rPr>
              <w:t>Подпрограмм 1.1</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7A8" w:rsidRPr="00BC7C16" w:rsidRDefault="00C467A8"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7A8" w:rsidRPr="00BC7C16" w:rsidRDefault="00C467A8" w:rsidP="00F0790F">
            <w:pPr>
              <w:jc w:val="center"/>
              <w:rPr>
                <w:sz w:val="28"/>
                <w:szCs w:val="28"/>
              </w:rPr>
            </w:pPr>
            <w:r w:rsidRPr="00BC7C16">
              <w:rPr>
                <w:sz w:val="28"/>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7A8" w:rsidRPr="00BC7C16" w:rsidRDefault="00C467A8" w:rsidP="00F0790F">
            <w:pPr>
              <w:jc w:val="center"/>
              <w:rPr>
                <w:sz w:val="28"/>
                <w:szCs w:val="28"/>
              </w:rPr>
            </w:pPr>
            <w:r w:rsidRPr="00BC7C16">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C467A8" w:rsidRPr="00BC7C16" w:rsidRDefault="00C467A8" w:rsidP="00F0790F">
            <w:pPr>
              <w:jc w:val="center"/>
              <w:rPr>
                <w:sz w:val="28"/>
                <w:szCs w:val="28"/>
              </w:rPr>
            </w:pPr>
            <w:r w:rsidRPr="00BC7C16">
              <w:rPr>
                <w:sz w:val="28"/>
                <w:szCs w:val="28"/>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7A8" w:rsidRPr="00BC7C16" w:rsidRDefault="00C467A8"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7A8" w:rsidRPr="00BC7C16" w:rsidRDefault="00C467A8"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7A8" w:rsidRPr="00BC7C16" w:rsidRDefault="00C467A8" w:rsidP="00DB33D1">
            <w:pPr>
              <w:rPr>
                <w:sz w:val="28"/>
                <w:szCs w:val="28"/>
              </w:rPr>
            </w:pPr>
          </w:p>
        </w:tc>
      </w:tr>
      <w:tr w:rsidR="00C20AB4"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r w:rsidRPr="00BC7C16">
              <w:rPr>
                <w:bCs/>
                <w:sz w:val="28"/>
                <w:szCs w:val="28"/>
              </w:rPr>
              <w:t>Основное мероприятие 1.1.1</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r>
      <w:tr w:rsidR="00C20AB4"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r w:rsidRPr="00BC7C16">
              <w:rPr>
                <w:bCs/>
                <w:sz w:val="28"/>
                <w:szCs w:val="28"/>
              </w:rPr>
              <w:t>Основное мероприятие 1.1.2</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r>
      <w:tr w:rsidR="00C20AB4"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bCs/>
                <w:sz w:val="28"/>
                <w:szCs w:val="28"/>
              </w:rPr>
            </w:pPr>
            <w:r w:rsidRPr="00BC7C16">
              <w:rPr>
                <w:bCs/>
                <w:sz w:val="28"/>
                <w:szCs w:val="28"/>
              </w:rPr>
              <w:t>…</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r>
      <w:tr w:rsidR="00395B7B"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bCs/>
                <w:sz w:val="28"/>
                <w:szCs w:val="28"/>
              </w:rPr>
            </w:pPr>
            <w:r w:rsidRPr="00BC7C16">
              <w:rPr>
                <w:bCs/>
                <w:sz w:val="28"/>
                <w:szCs w:val="28"/>
              </w:rPr>
              <w:t>Подпрограмм 1.2</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F0790F">
            <w:pPr>
              <w:jc w:val="center"/>
              <w:rPr>
                <w:sz w:val="28"/>
                <w:szCs w:val="28"/>
              </w:rPr>
            </w:pPr>
            <w:r w:rsidRPr="00BC7C16">
              <w:rPr>
                <w:sz w:val="28"/>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F0790F">
            <w:pPr>
              <w:jc w:val="center"/>
              <w:rPr>
                <w:sz w:val="28"/>
                <w:szCs w:val="28"/>
              </w:rPr>
            </w:pPr>
            <w:r w:rsidRPr="00BC7C16">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395B7B" w:rsidRPr="00BC7C16" w:rsidRDefault="00395B7B" w:rsidP="00F0790F">
            <w:pPr>
              <w:jc w:val="center"/>
              <w:rPr>
                <w:sz w:val="28"/>
                <w:szCs w:val="28"/>
              </w:rPr>
            </w:pPr>
            <w:r w:rsidRPr="00BC7C16">
              <w:rPr>
                <w:sz w:val="28"/>
                <w:szCs w:val="28"/>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r>
      <w:tr w:rsidR="00C20AB4"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bCs/>
                <w:sz w:val="28"/>
                <w:szCs w:val="28"/>
              </w:rPr>
            </w:pPr>
            <w:r w:rsidRPr="00BC7C16">
              <w:rPr>
                <w:bCs/>
                <w:sz w:val="28"/>
                <w:szCs w:val="28"/>
              </w:rPr>
              <w:t>Основное мероприятие 1.2.1</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r>
      <w:tr w:rsidR="00C20AB4"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bCs/>
                <w:sz w:val="28"/>
                <w:szCs w:val="28"/>
              </w:rPr>
            </w:pPr>
            <w:r w:rsidRPr="00BC7C16">
              <w:rPr>
                <w:bCs/>
                <w:sz w:val="28"/>
                <w:szCs w:val="28"/>
              </w:rPr>
              <w:t>Основное мероприятие 1.2.2</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jc w:val="righ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AB4" w:rsidRPr="00BC7C16" w:rsidRDefault="00C20AB4" w:rsidP="00DB33D1">
            <w:pPr>
              <w:rPr>
                <w:sz w:val="28"/>
                <w:szCs w:val="28"/>
              </w:rPr>
            </w:pPr>
          </w:p>
        </w:tc>
      </w:tr>
      <w:tr w:rsidR="00395B7B"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r w:rsidRPr="00BC7C16">
              <w:rPr>
                <w:sz w:val="28"/>
                <w:szCs w:val="28"/>
              </w:rPr>
              <w:t>Программа 2</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F0790F">
            <w:pPr>
              <w:jc w:val="center"/>
              <w:rPr>
                <w:sz w:val="28"/>
                <w:szCs w:val="28"/>
              </w:rPr>
            </w:pPr>
            <w:r w:rsidRPr="00BC7C16">
              <w:rPr>
                <w:sz w:val="28"/>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F0790F">
            <w:pPr>
              <w:jc w:val="center"/>
              <w:rPr>
                <w:sz w:val="28"/>
                <w:szCs w:val="28"/>
              </w:rPr>
            </w:pPr>
            <w:r w:rsidRPr="00BC7C16">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395B7B" w:rsidRPr="00BC7C16" w:rsidRDefault="00395B7B" w:rsidP="00F0790F">
            <w:pPr>
              <w:jc w:val="center"/>
              <w:rPr>
                <w:sz w:val="28"/>
                <w:szCs w:val="28"/>
              </w:rPr>
            </w:pPr>
            <w:r w:rsidRPr="00BC7C16">
              <w:rPr>
                <w:sz w:val="28"/>
                <w:szCs w:val="28"/>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r>
      <w:tr w:rsidR="00395B7B" w:rsidRPr="00BC7C16" w:rsidTr="00C467A8">
        <w:trPr>
          <w:trHeight w:val="25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r>
              <w:rPr>
                <w:sz w:val="28"/>
                <w:szCs w:val="28"/>
              </w:rPr>
              <w:t>…</w:t>
            </w: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F0790F">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F0790F">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95B7B" w:rsidRPr="00BC7C16" w:rsidRDefault="00395B7B" w:rsidP="00F0790F">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5B7B" w:rsidRPr="00BC7C16" w:rsidRDefault="00395B7B" w:rsidP="00DB33D1">
            <w:pPr>
              <w:rPr>
                <w:sz w:val="28"/>
                <w:szCs w:val="28"/>
              </w:rPr>
            </w:pPr>
          </w:p>
        </w:tc>
      </w:tr>
    </w:tbl>
    <w:p w:rsidR="00C20AB4" w:rsidRPr="00BC7C16" w:rsidRDefault="00C20AB4"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jc w:val="right"/>
        <w:outlineLvl w:val="2"/>
        <w:rPr>
          <w:sz w:val="28"/>
          <w:szCs w:val="28"/>
        </w:rPr>
      </w:pPr>
      <w:r w:rsidRPr="00BC7C16">
        <w:rPr>
          <w:sz w:val="28"/>
          <w:szCs w:val="28"/>
        </w:rPr>
        <w:lastRenderedPageBreak/>
        <w:t>Таблица 9</w:t>
      </w:r>
    </w:p>
    <w:p w:rsidR="00C20AB4" w:rsidRPr="00BC7C16" w:rsidRDefault="00C20AB4" w:rsidP="00C20AB4">
      <w:pPr>
        <w:autoSpaceDE w:val="0"/>
        <w:autoSpaceDN w:val="0"/>
        <w:adjustRightInd w:val="0"/>
        <w:jc w:val="right"/>
        <w:outlineLvl w:val="2"/>
        <w:rPr>
          <w:sz w:val="28"/>
          <w:szCs w:val="28"/>
        </w:rPr>
      </w:pPr>
      <w:r w:rsidRPr="00BC7C16">
        <w:rPr>
          <w:sz w:val="28"/>
          <w:szCs w:val="28"/>
        </w:rPr>
        <w:t>Форма</w:t>
      </w:r>
    </w:p>
    <w:p w:rsidR="00C20AB4" w:rsidRPr="00BC7C16" w:rsidRDefault="00C20AB4"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spacing w:line="240" w:lineRule="exact"/>
        <w:jc w:val="center"/>
        <w:outlineLvl w:val="2"/>
        <w:rPr>
          <w:caps/>
          <w:sz w:val="28"/>
          <w:szCs w:val="28"/>
        </w:rPr>
      </w:pPr>
      <w:r w:rsidRPr="00BC7C16">
        <w:rPr>
          <w:caps/>
          <w:sz w:val="28"/>
          <w:szCs w:val="28"/>
        </w:rPr>
        <w:t>Отчет</w:t>
      </w:r>
    </w:p>
    <w:p w:rsidR="00C20AB4" w:rsidRPr="00BC7C16" w:rsidRDefault="00C20AB4" w:rsidP="00C20AB4">
      <w:pPr>
        <w:autoSpaceDE w:val="0"/>
        <w:autoSpaceDN w:val="0"/>
        <w:adjustRightInd w:val="0"/>
        <w:spacing w:line="240" w:lineRule="exact"/>
        <w:jc w:val="center"/>
        <w:outlineLvl w:val="2"/>
        <w:rPr>
          <w:sz w:val="28"/>
          <w:szCs w:val="28"/>
        </w:rPr>
      </w:pPr>
      <w:r w:rsidRPr="00BC7C16">
        <w:rPr>
          <w:sz w:val="28"/>
          <w:szCs w:val="28"/>
        </w:rPr>
        <w:t xml:space="preserve">об использовании средств бюджета Благодарненского </w:t>
      </w:r>
      <w:r w:rsidR="00822DBF">
        <w:rPr>
          <w:sz w:val="28"/>
          <w:szCs w:val="28"/>
        </w:rPr>
        <w:t>муниципального</w:t>
      </w:r>
      <w:r w:rsidRPr="00BC7C16">
        <w:rPr>
          <w:sz w:val="28"/>
          <w:szCs w:val="28"/>
        </w:rPr>
        <w:t xml:space="preserve"> округа Ставропольского края на реализацию Программы</w:t>
      </w:r>
    </w:p>
    <w:p w:rsidR="00C20AB4" w:rsidRPr="00BC7C16" w:rsidRDefault="00C20AB4" w:rsidP="00C20AB4">
      <w:pPr>
        <w:autoSpaceDE w:val="0"/>
        <w:autoSpaceDN w:val="0"/>
        <w:adjustRightInd w:val="0"/>
        <w:spacing w:line="240" w:lineRule="exact"/>
        <w:jc w:val="center"/>
        <w:outlineLvl w:val="2"/>
        <w:rPr>
          <w:sz w:val="28"/>
          <w:szCs w:val="28"/>
        </w:rPr>
      </w:pPr>
    </w:p>
    <w:tbl>
      <w:tblPr>
        <w:tblW w:w="1470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5"/>
        <w:gridCol w:w="3260"/>
        <w:gridCol w:w="1417"/>
        <w:gridCol w:w="851"/>
        <w:gridCol w:w="850"/>
        <w:gridCol w:w="851"/>
        <w:gridCol w:w="1276"/>
        <w:gridCol w:w="1701"/>
        <w:gridCol w:w="1134"/>
      </w:tblGrid>
      <w:tr w:rsidR="00C20AB4" w:rsidRPr="00BC7C16" w:rsidTr="000016F0">
        <w:tc>
          <w:tcPr>
            <w:tcW w:w="534" w:type="dxa"/>
            <w:vMerge w:val="restart"/>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 п/п</w:t>
            </w:r>
          </w:p>
        </w:tc>
        <w:tc>
          <w:tcPr>
            <w:tcW w:w="2835" w:type="dxa"/>
            <w:vMerge w:val="restart"/>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Наименование Программы, подпрограммы Программы, основного мероприятия подпрограммы Программы</w:t>
            </w:r>
          </w:p>
        </w:tc>
        <w:tc>
          <w:tcPr>
            <w:tcW w:w="3260" w:type="dxa"/>
            <w:vMerge w:val="restart"/>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ответственный исполнитель, соисполнители Программы</w:t>
            </w:r>
          </w:p>
        </w:tc>
        <w:tc>
          <w:tcPr>
            <w:tcW w:w="3969" w:type="dxa"/>
            <w:gridSpan w:val="4"/>
          </w:tcPr>
          <w:p w:rsidR="00C20AB4" w:rsidRPr="00BC7C16" w:rsidRDefault="00C20AB4" w:rsidP="00DB33D1">
            <w:pPr>
              <w:autoSpaceDE w:val="0"/>
              <w:autoSpaceDN w:val="0"/>
              <w:adjustRightInd w:val="0"/>
              <w:spacing w:line="240" w:lineRule="exact"/>
              <w:ind w:right="-108"/>
              <w:jc w:val="center"/>
              <w:outlineLvl w:val="2"/>
              <w:rPr>
                <w:sz w:val="28"/>
                <w:szCs w:val="28"/>
              </w:rPr>
            </w:pPr>
            <w:r w:rsidRPr="00BC7C16">
              <w:rPr>
                <w:sz w:val="28"/>
                <w:szCs w:val="28"/>
              </w:rPr>
              <w:t>целевая статья расходов</w:t>
            </w:r>
          </w:p>
        </w:tc>
        <w:tc>
          <w:tcPr>
            <w:tcW w:w="4111" w:type="dxa"/>
            <w:gridSpan w:val="3"/>
          </w:tcPr>
          <w:p w:rsidR="00C20AB4" w:rsidRPr="00BC7C16" w:rsidRDefault="00C20AB4" w:rsidP="00DB33D1">
            <w:pPr>
              <w:autoSpaceDE w:val="0"/>
              <w:autoSpaceDN w:val="0"/>
              <w:adjustRightInd w:val="0"/>
              <w:spacing w:line="240" w:lineRule="exact"/>
              <w:jc w:val="center"/>
              <w:outlineLvl w:val="2"/>
              <w:rPr>
                <w:sz w:val="28"/>
                <w:szCs w:val="28"/>
              </w:rPr>
            </w:pPr>
            <w:r w:rsidRPr="00BC7C16">
              <w:rPr>
                <w:sz w:val="28"/>
                <w:szCs w:val="28"/>
              </w:rPr>
              <w:t xml:space="preserve">расходы за отчетный год </w:t>
            </w:r>
          </w:p>
          <w:p w:rsidR="00C20AB4" w:rsidRPr="00BC7C16" w:rsidRDefault="00C20AB4" w:rsidP="000016F0">
            <w:pPr>
              <w:autoSpaceDE w:val="0"/>
              <w:autoSpaceDN w:val="0"/>
              <w:adjustRightInd w:val="0"/>
              <w:spacing w:line="240" w:lineRule="exact"/>
              <w:jc w:val="center"/>
              <w:outlineLvl w:val="2"/>
              <w:rPr>
                <w:sz w:val="28"/>
                <w:szCs w:val="28"/>
              </w:rPr>
            </w:pPr>
            <w:r w:rsidRPr="00BC7C16">
              <w:rPr>
                <w:sz w:val="28"/>
                <w:szCs w:val="28"/>
              </w:rPr>
              <w:t>(рублей)</w:t>
            </w:r>
          </w:p>
        </w:tc>
      </w:tr>
      <w:tr w:rsidR="00C20AB4" w:rsidRPr="00BC7C16" w:rsidTr="000016F0">
        <w:trPr>
          <w:cantSplit/>
          <w:trHeight w:val="1134"/>
        </w:trPr>
        <w:tc>
          <w:tcPr>
            <w:tcW w:w="534" w:type="dxa"/>
            <w:vMerge/>
          </w:tcPr>
          <w:p w:rsidR="00C20AB4" w:rsidRPr="00BC7C16" w:rsidRDefault="00C20AB4" w:rsidP="00DB33D1">
            <w:pPr>
              <w:autoSpaceDE w:val="0"/>
              <w:autoSpaceDN w:val="0"/>
              <w:adjustRightInd w:val="0"/>
              <w:spacing w:line="240" w:lineRule="exact"/>
              <w:outlineLvl w:val="2"/>
              <w:rPr>
                <w:sz w:val="28"/>
                <w:szCs w:val="28"/>
              </w:rPr>
            </w:pPr>
          </w:p>
        </w:tc>
        <w:tc>
          <w:tcPr>
            <w:tcW w:w="2835" w:type="dxa"/>
            <w:vMerge/>
          </w:tcPr>
          <w:p w:rsidR="00C20AB4" w:rsidRPr="00BC7C16" w:rsidRDefault="00C20AB4" w:rsidP="00DB33D1">
            <w:pPr>
              <w:autoSpaceDE w:val="0"/>
              <w:autoSpaceDN w:val="0"/>
              <w:adjustRightInd w:val="0"/>
              <w:spacing w:line="240" w:lineRule="exact"/>
              <w:outlineLvl w:val="2"/>
              <w:rPr>
                <w:sz w:val="28"/>
                <w:szCs w:val="28"/>
              </w:rPr>
            </w:pPr>
          </w:p>
        </w:tc>
        <w:tc>
          <w:tcPr>
            <w:tcW w:w="3260" w:type="dxa"/>
            <w:vMerge/>
          </w:tcPr>
          <w:p w:rsidR="00C20AB4" w:rsidRPr="00BC7C16" w:rsidRDefault="00C20AB4" w:rsidP="00DB33D1">
            <w:pPr>
              <w:autoSpaceDE w:val="0"/>
              <w:autoSpaceDN w:val="0"/>
              <w:adjustRightInd w:val="0"/>
              <w:spacing w:line="240" w:lineRule="exact"/>
              <w:outlineLvl w:val="2"/>
              <w:rPr>
                <w:sz w:val="28"/>
                <w:szCs w:val="28"/>
              </w:rPr>
            </w:pPr>
          </w:p>
        </w:tc>
        <w:tc>
          <w:tcPr>
            <w:tcW w:w="1417" w:type="dxa"/>
            <w:textDirection w:val="btLr"/>
          </w:tcPr>
          <w:p w:rsidR="00C20AB4" w:rsidRPr="00BC7C16" w:rsidRDefault="00C20AB4" w:rsidP="00DB33D1">
            <w:pPr>
              <w:autoSpaceDE w:val="0"/>
              <w:autoSpaceDN w:val="0"/>
              <w:adjustRightInd w:val="0"/>
              <w:spacing w:line="240" w:lineRule="exact"/>
              <w:ind w:left="113" w:right="-108"/>
              <w:jc w:val="center"/>
              <w:outlineLvl w:val="2"/>
              <w:rPr>
                <w:sz w:val="28"/>
                <w:szCs w:val="28"/>
              </w:rPr>
            </w:pPr>
            <w:r w:rsidRPr="00BC7C16">
              <w:rPr>
                <w:sz w:val="28"/>
                <w:szCs w:val="28"/>
              </w:rPr>
              <w:t>программа</w:t>
            </w:r>
          </w:p>
        </w:tc>
        <w:tc>
          <w:tcPr>
            <w:tcW w:w="851" w:type="dxa"/>
            <w:textDirection w:val="btLr"/>
          </w:tcPr>
          <w:p w:rsidR="00C20AB4" w:rsidRPr="00BC7C16" w:rsidRDefault="00C20AB4" w:rsidP="00DB33D1">
            <w:pPr>
              <w:autoSpaceDE w:val="0"/>
              <w:autoSpaceDN w:val="0"/>
              <w:adjustRightInd w:val="0"/>
              <w:spacing w:line="240" w:lineRule="exact"/>
              <w:ind w:left="113" w:right="113"/>
              <w:jc w:val="center"/>
              <w:outlineLvl w:val="2"/>
              <w:rPr>
                <w:sz w:val="28"/>
                <w:szCs w:val="28"/>
              </w:rPr>
            </w:pPr>
            <w:r w:rsidRPr="00BC7C16">
              <w:rPr>
                <w:sz w:val="28"/>
                <w:szCs w:val="28"/>
              </w:rPr>
              <w:t>подпрограмма</w:t>
            </w:r>
          </w:p>
        </w:tc>
        <w:tc>
          <w:tcPr>
            <w:tcW w:w="850" w:type="dxa"/>
            <w:textDirection w:val="btLr"/>
          </w:tcPr>
          <w:p w:rsidR="00C20AB4" w:rsidRPr="00BC7C16" w:rsidRDefault="00C20AB4" w:rsidP="00DB33D1">
            <w:pPr>
              <w:autoSpaceDE w:val="0"/>
              <w:autoSpaceDN w:val="0"/>
              <w:adjustRightInd w:val="0"/>
              <w:spacing w:line="240" w:lineRule="exact"/>
              <w:ind w:left="113" w:right="113"/>
              <w:jc w:val="center"/>
              <w:outlineLvl w:val="2"/>
              <w:rPr>
                <w:sz w:val="28"/>
                <w:szCs w:val="28"/>
              </w:rPr>
            </w:pPr>
            <w:r w:rsidRPr="00BC7C16">
              <w:rPr>
                <w:sz w:val="28"/>
                <w:szCs w:val="28"/>
              </w:rPr>
              <w:t>основное мероприятие</w:t>
            </w:r>
          </w:p>
        </w:tc>
        <w:tc>
          <w:tcPr>
            <w:tcW w:w="851" w:type="dxa"/>
            <w:textDirection w:val="btLr"/>
          </w:tcPr>
          <w:p w:rsidR="00C20AB4" w:rsidRPr="00BC7C16" w:rsidRDefault="00C20AB4" w:rsidP="00DB33D1">
            <w:pPr>
              <w:autoSpaceDE w:val="0"/>
              <w:autoSpaceDN w:val="0"/>
              <w:adjustRightInd w:val="0"/>
              <w:spacing w:line="240" w:lineRule="exact"/>
              <w:ind w:left="113" w:right="113"/>
              <w:jc w:val="center"/>
              <w:outlineLvl w:val="2"/>
              <w:rPr>
                <w:sz w:val="28"/>
                <w:szCs w:val="28"/>
              </w:rPr>
            </w:pPr>
            <w:r w:rsidRPr="00BC7C16">
              <w:rPr>
                <w:sz w:val="28"/>
                <w:szCs w:val="28"/>
              </w:rPr>
              <w:t>направление расходов</w:t>
            </w:r>
          </w:p>
        </w:tc>
        <w:tc>
          <w:tcPr>
            <w:tcW w:w="1276" w:type="dxa"/>
          </w:tcPr>
          <w:p w:rsidR="00C20AB4" w:rsidRDefault="00C20AB4" w:rsidP="00DB33D1">
            <w:pPr>
              <w:autoSpaceDE w:val="0"/>
              <w:autoSpaceDN w:val="0"/>
              <w:adjustRightInd w:val="0"/>
              <w:spacing w:line="240" w:lineRule="exact"/>
              <w:ind w:right="-108"/>
              <w:jc w:val="center"/>
              <w:outlineLvl w:val="2"/>
              <w:rPr>
                <w:sz w:val="28"/>
                <w:szCs w:val="28"/>
              </w:rPr>
            </w:pPr>
            <w:r w:rsidRPr="00BC7C16">
              <w:rPr>
                <w:sz w:val="28"/>
                <w:szCs w:val="28"/>
              </w:rPr>
              <w:t>сводная бюджет</w:t>
            </w:r>
          </w:p>
          <w:p w:rsidR="00C20AB4" w:rsidRDefault="00C20AB4" w:rsidP="00DB33D1">
            <w:pPr>
              <w:autoSpaceDE w:val="0"/>
              <w:autoSpaceDN w:val="0"/>
              <w:adjustRightInd w:val="0"/>
              <w:spacing w:line="240" w:lineRule="exact"/>
              <w:ind w:right="-108"/>
              <w:jc w:val="center"/>
              <w:outlineLvl w:val="2"/>
              <w:rPr>
                <w:sz w:val="28"/>
                <w:szCs w:val="28"/>
              </w:rPr>
            </w:pPr>
            <w:proofErr w:type="spellStart"/>
            <w:r w:rsidRPr="00BC7C16">
              <w:rPr>
                <w:sz w:val="28"/>
                <w:szCs w:val="28"/>
              </w:rPr>
              <w:t>ная</w:t>
            </w:r>
            <w:proofErr w:type="spellEnd"/>
            <w:r w:rsidRPr="00BC7C16">
              <w:rPr>
                <w:sz w:val="28"/>
                <w:szCs w:val="28"/>
              </w:rPr>
              <w:t xml:space="preserve"> роспись, план на        1 января отчетно</w:t>
            </w:r>
          </w:p>
          <w:p w:rsidR="00C20AB4" w:rsidRPr="00BC7C16" w:rsidRDefault="00C20AB4" w:rsidP="00DB33D1">
            <w:pPr>
              <w:autoSpaceDE w:val="0"/>
              <w:autoSpaceDN w:val="0"/>
              <w:adjustRightInd w:val="0"/>
              <w:spacing w:line="240" w:lineRule="exact"/>
              <w:ind w:right="-108"/>
              <w:jc w:val="center"/>
              <w:outlineLvl w:val="2"/>
              <w:rPr>
                <w:sz w:val="28"/>
                <w:szCs w:val="28"/>
              </w:rPr>
            </w:pPr>
            <w:proofErr w:type="spellStart"/>
            <w:r w:rsidRPr="00BC7C16">
              <w:rPr>
                <w:sz w:val="28"/>
                <w:szCs w:val="28"/>
              </w:rPr>
              <w:t>го</w:t>
            </w:r>
            <w:proofErr w:type="spellEnd"/>
            <w:r w:rsidRPr="00BC7C16">
              <w:rPr>
                <w:sz w:val="28"/>
                <w:szCs w:val="28"/>
              </w:rPr>
              <w:t xml:space="preserve"> года</w:t>
            </w:r>
          </w:p>
        </w:tc>
        <w:tc>
          <w:tcPr>
            <w:tcW w:w="1701" w:type="dxa"/>
          </w:tcPr>
          <w:p w:rsidR="00C20AB4" w:rsidRDefault="00C20AB4" w:rsidP="00DB33D1">
            <w:pPr>
              <w:autoSpaceDE w:val="0"/>
              <w:autoSpaceDN w:val="0"/>
              <w:adjustRightInd w:val="0"/>
              <w:spacing w:line="240" w:lineRule="exact"/>
              <w:ind w:left="-168" w:right="-78"/>
              <w:jc w:val="center"/>
              <w:outlineLvl w:val="2"/>
              <w:rPr>
                <w:sz w:val="28"/>
                <w:szCs w:val="28"/>
              </w:rPr>
            </w:pPr>
            <w:r w:rsidRPr="00BC7C16">
              <w:rPr>
                <w:sz w:val="28"/>
                <w:szCs w:val="28"/>
              </w:rPr>
              <w:t xml:space="preserve">сводная бюджетная роспись на </w:t>
            </w:r>
            <w:r w:rsidRPr="00BC7C16">
              <w:rPr>
                <w:sz w:val="28"/>
                <w:szCs w:val="28"/>
              </w:rPr>
              <w:br/>
              <w:t>31 декабря отчетного финансового года</w:t>
            </w:r>
          </w:p>
          <w:p w:rsidR="00C20AB4" w:rsidRDefault="00C20AB4" w:rsidP="00DB33D1">
            <w:pPr>
              <w:autoSpaceDE w:val="0"/>
              <w:autoSpaceDN w:val="0"/>
              <w:adjustRightInd w:val="0"/>
              <w:spacing w:line="240" w:lineRule="exact"/>
              <w:ind w:left="-168" w:right="-78"/>
              <w:jc w:val="center"/>
              <w:outlineLvl w:val="2"/>
              <w:rPr>
                <w:sz w:val="28"/>
                <w:szCs w:val="28"/>
              </w:rPr>
            </w:pPr>
          </w:p>
          <w:p w:rsidR="00C20AB4" w:rsidRPr="00BC7C16" w:rsidRDefault="00C20AB4" w:rsidP="00DB33D1">
            <w:pPr>
              <w:autoSpaceDE w:val="0"/>
              <w:autoSpaceDN w:val="0"/>
              <w:adjustRightInd w:val="0"/>
              <w:spacing w:line="240" w:lineRule="exact"/>
              <w:ind w:left="-168" w:right="-78"/>
              <w:jc w:val="center"/>
              <w:outlineLvl w:val="2"/>
              <w:rPr>
                <w:sz w:val="28"/>
                <w:szCs w:val="28"/>
              </w:rPr>
            </w:pPr>
          </w:p>
        </w:tc>
        <w:tc>
          <w:tcPr>
            <w:tcW w:w="1134" w:type="dxa"/>
            <w:textDirection w:val="btLr"/>
          </w:tcPr>
          <w:p w:rsidR="00C20AB4" w:rsidRPr="00BC7C16" w:rsidRDefault="00C20AB4" w:rsidP="00DB33D1">
            <w:pPr>
              <w:autoSpaceDE w:val="0"/>
              <w:autoSpaceDN w:val="0"/>
              <w:adjustRightInd w:val="0"/>
              <w:spacing w:line="240" w:lineRule="exact"/>
              <w:ind w:left="113" w:right="-38"/>
              <w:jc w:val="center"/>
              <w:outlineLvl w:val="2"/>
              <w:rPr>
                <w:sz w:val="28"/>
                <w:szCs w:val="28"/>
              </w:rPr>
            </w:pPr>
            <w:r w:rsidRPr="00BC7C16">
              <w:rPr>
                <w:sz w:val="28"/>
                <w:szCs w:val="28"/>
              </w:rPr>
              <w:t>кассовое исполнение</w:t>
            </w:r>
          </w:p>
        </w:tc>
      </w:tr>
      <w:tr w:rsidR="00434DEC" w:rsidRPr="00BC7C16" w:rsidTr="000016F0">
        <w:trPr>
          <w:cantSplit/>
          <w:trHeight w:val="416"/>
        </w:trPr>
        <w:tc>
          <w:tcPr>
            <w:tcW w:w="534" w:type="dxa"/>
          </w:tcPr>
          <w:p w:rsidR="00434DEC" w:rsidRPr="00BC7C16" w:rsidRDefault="00434DEC" w:rsidP="008652B9">
            <w:pPr>
              <w:autoSpaceDE w:val="0"/>
              <w:autoSpaceDN w:val="0"/>
              <w:adjustRightInd w:val="0"/>
              <w:spacing w:line="240" w:lineRule="exact"/>
              <w:jc w:val="center"/>
              <w:outlineLvl w:val="2"/>
              <w:rPr>
                <w:sz w:val="28"/>
                <w:szCs w:val="28"/>
              </w:rPr>
            </w:pPr>
            <w:r>
              <w:rPr>
                <w:sz w:val="28"/>
                <w:szCs w:val="28"/>
              </w:rPr>
              <w:t>1</w:t>
            </w:r>
          </w:p>
        </w:tc>
        <w:tc>
          <w:tcPr>
            <w:tcW w:w="2835" w:type="dxa"/>
          </w:tcPr>
          <w:p w:rsidR="00434DEC" w:rsidRPr="00BC7C16" w:rsidRDefault="00434DEC" w:rsidP="008652B9">
            <w:pPr>
              <w:autoSpaceDE w:val="0"/>
              <w:autoSpaceDN w:val="0"/>
              <w:adjustRightInd w:val="0"/>
              <w:spacing w:line="240" w:lineRule="exact"/>
              <w:jc w:val="center"/>
              <w:outlineLvl w:val="2"/>
              <w:rPr>
                <w:sz w:val="28"/>
                <w:szCs w:val="28"/>
              </w:rPr>
            </w:pPr>
            <w:r>
              <w:rPr>
                <w:sz w:val="28"/>
                <w:szCs w:val="28"/>
              </w:rPr>
              <w:t>2</w:t>
            </w:r>
          </w:p>
        </w:tc>
        <w:tc>
          <w:tcPr>
            <w:tcW w:w="3260" w:type="dxa"/>
          </w:tcPr>
          <w:p w:rsidR="00434DEC" w:rsidRPr="00BC7C16" w:rsidRDefault="00434DEC" w:rsidP="008652B9">
            <w:pPr>
              <w:autoSpaceDE w:val="0"/>
              <w:autoSpaceDN w:val="0"/>
              <w:adjustRightInd w:val="0"/>
              <w:spacing w:line="240" w:lineRule="exact"/>
              <w:jc w:val="center"/>
              <w:outlineLvl w:val="2"/>
              <w:rPr>
                <w:sz w:val="28"/>
                <w:szCs w:val="28"/>
              </w:rPr>
            </w:pPr>
            <w:r>
              <w:rPr>
                <w:sz w:val="28"/>
                <w:szCs w:val="28"/>
              </w:rPr>
              <w:t>3</w:t>
            </w:r>
          </w:p>
        </w:tc>
        <w:tc>
          <w:tcPr>
            <w:tcW w:w="1417" w:type="dxa"/>
          </w:tcPr>
          <w:p w:rsidR="00434DEC" w:rsidRPr="00BC7C16" w:rsidRDefault="00434DEC" w:rsidP="008652B9">
            <w:pPr>
              <w:autoSpaceDE w:val="0"/>
              <w:autoSpaceDN w:val="0"/>
              <w:adjustRightInd w:val="0"/>
              <w:spacing w:line="240" w:lineRule="exact"/>
              <w:ind w:right="-108"/>
              <w:jc w:val="center"/>
              <w:outlineLvl w:val="2"/>
              <w:rPr>
                <w:sz w:val="28"/>
                <w:szCs w:val="28"/>
              </w:rPr>
            </w:pPr>
            <w:r>
              <w:rPr>
                <w:sz w:val="28"/>
                <w:szCs w:val="28"/>
              </w:rPr>
              <w:t>4</w:t>
            </w:r>
          </w:p>
        </w:tc>
        <w:tc>
          <w:tcPr>
            <w:tcW w:w="851" w:type="dxa"/>
          </w:tcPr>
          <w:p w:rsidR="00434DEC" w:rsidRPr="00BC7C16" w:rsidRDefault="00434DEC" w:rsidP="008652B9">
            <w:pPr>
              <w:autoSpaceDE w:val="0"/>
              <w:autoSpaceDN w:val="0"/>
              <w:adjustRightInd w:val="0"/>
              <w:spacing w:line="240" w:lineRule="exact"/>
              <w:jc w:val="center"/>
              <w:outlineLvl w:val="2"/>
              <w:rPr>
                <w:sz w:val="28"/>
                <w:szCs w:val="28"/>
              </w:rPr>
            </w:pPr>
            <w:r>
              <w:rPr>
                <w:sz w:val="28"/>
                <w:szCs w:val="28"/>
              </w:rPr>
              <w:t>5</w:t>
            </w:r>
          </w:p>
        </w:tc>
        <w:tc>
          <w:tcPr>
            <w:tcW w:w="850" w:type="dxa"/>
          </w:tcPr>
          <w:p w:rsidR="00434DEC" w:rsidRPr="00BC7C16" w:rsidRDefault="00434DEC" w:rsidP="008652B9">
            <w:pPr>
              <w:autoSpaceDE w:val="0"/>
              <w:autoSpaceDN w:val="0"/>
              <w:adjustRightInd w:val="0"/>
              <w:spacing w:line="240" w:lineRule="exact"/>
              <w:jc w:val="center"/>
              <w:outlineLvl w:val="2"/>
              <w:rPr>
                <w:sz w:val="28"/>
                <w:szCs w:val="28"/>
              </w:rPr>
            </w:pPr>
            <w:r>
              <w:rPr>
                <w:sz w:val="28"/>
                <w:szCs w:val="28"/>
              </w:rPr>
              <w:t>6</w:t>
            </w:r>
          </w:p>
        </w:tc>
        <w:tc>
          <w:tcPr>
            <w:tcW w:w="851" w:type="dxa"/>
          </w:tcPr>
          <w:p w:rsidR="00434DEC" w:rsidRPr="00BC7C16" w:rsidRDefault="00434DEC" w:rsidP="008652B9">
            <w:pPr>
              <w:autoSpaceDE w:val="0"/>
              <w:autoSpaceDN w:val="0"/>
              <w:adjustRightInd w:val="0"/>
              <w:spacing w:line="240" w:lineRule="exact"/>
              <w:jc w:val="center"/>
              <w:outlineLvl w:val="2"/>
              <w:rPr>
                <w:sz w:val="28"/>
                <w:szCs w:val="28"/>
              </w:rPr>
            </w:pPr>
            <w:r>
              <w:rPr>
                <w:sz w:val="28"/>
                <w:szCs w:val="28"/>
              </w:rPr>
              <w:t>7</w:t>
            </w:r>
          </w:p>
        </w:tc>
        <w:tc>
          <w:tcPr>
            <w:tcW w:w="1276" w:type="dxa"/>
          </w:tcPr>
          <w:p w:rsidR="00434DEC" w:rsidRPr="00BC7C16" w:rsidRDefault="00434DEC" w:rsidP="008652B9">
            <w:pPr>
              <w:autoSpaceDE w:val="0"/>
              <w:autoSpaceDN w:val="0"/>
              <w:adjustRightInd w:val="0"/>
              <w:spacing w:line="240" w:lineRule="exact"/>
              <w:ind w:right="-108"/>
              <w:jc w:val="center"/>
              <w:outlineLvl w:val="2"/>
              <w:rPr>
                <w:sz w:val="28"/>
                <w:szCs w:val="28"/>
              </w:rPr>
            </w:pPr>
            <w:r>
              <w:rPr>
                <w:sz w:val="28"/>
                <w:szCs w:val="28"/>
              </w:rPr>
              <w:t>8</w:t>
            </w:r>
          </w:p>
        </w:tc>
        <w:tc>
          <w:tcPr>
            <w:tcW w:w="1701" w:type="dxa"/>
          </w:tcPr>
          <w:p w:rsidR="00434DEC" w:rsidRPr="00BC7C16" w:rsidRDefault="00434DEC" w:rsidP="008652B9">
            <w:pPr>
              <w:autoSpaceDE w:val="0"/>
              <w:autoSpaceDN w:val="0"/>
              <w:adjustRightInd w:val="0"/>
              <w:spacing w:line="240" w:lineRule="exact"/>
              <w:ind w:left="-168" w:right="-78"/>
              <w:jc w:val="center"/>
              <w:outlineLvl w:val="2"/>
              <w:rPr>
                <w:sz w:val="28"/>
                <w:szCs w:val="28"/>
              </w:rPr>
            </w:pPr>
            <w:r>
              <w:rPr>
                <w:sz w:val="28"/>
                <w:szCs w:val="28"/>
              </w:rPr>
              <w:t>9</w:t>
            </w:r>
          </w:p>
        </w:tc>
        <w:tc>
          <w:tcPr>
            <w:tcW w:w="1134" w:type="dxa"/>
          </w:tcPr>
          <w:p w:rsidR="00434DEC" w:rsidRPr="00BC7C16" w:rsidRDefault="00434DEC" w:rsidP="008652B9">
            <w:pPr>
              <w:autoSpaceDE w:val="0"/>
              <w:autoSpaceDN w:val="0"/>
              <w:adjustRightInd w:val="0"/>
              <w:spacing w:line="240" w:lineRule="exact"/>
              <w:ind w:right="-38"/>
              <w:jc w:val="center"/>
              <w:outlineLvl w:val="2"/>
              <w:rPr>
                <w:sz w:val="28"/>
                <w:szCs w:val="28"/>
              </w:rPr>
            </w:pPr>
            <w:r>
              <w:rPr>
                <w:sz w:val="28"/>
                <w:szCs w:val="28"/>
              </w:rPr>
              <w:t>10</w:t>
            </w:r>
          </w:p>
        </w:tc>
      </w:tr>
      <w:tr w:rsidR="00434DEC" w:rsidRPr="00BC7C16" w:rsidTr="000016F0">
        <w:trPr>
          <w:trHeight w:val="250"/>
        </w:trPr>
        <w:tc>
          <w:tcPr>
            <w:tcW w:w="534" w:type="dxa"/>
            <w:vMerge w:val="restart"/>
          </w:tcPr>
          <w:p w:rsidR="00434DEC" w:rsidRDefault="00434DEC" w:rsidP="00DB33D1">
            <w:pPr>
              <w:autoSpaceDE w:val="0"/>
              <w:autoSpaceDN w:val="0"/>
              <w:adjustRightInd w:val="0"/>
              <w:outlineLvl w:val="2"/>
              <w:rPr>
                <w:sz w:val="28"/>
                <w:szCs w:val="28"/>
              </w:rPr>
            </w:pPr>
            <w:r>
              <w:rPr>
                <w:sz w:val="28"/>
                <w:szCs w:val="28"/>
              </w:rPr>
              <w:t>1</w:t>
            </w:r>
          </w:p>
        </w:tc>
        <w:tc>
          <w:tcPr>
            <w:tcW w:w="2835" w:type="dxa"/>
            <w:vMerge w:val="restart"/>
          </w:tcPr>
          <w:p w:rsidR="00434DEC" w:rsidRDefault="00434DEC" w:rsidP="00DB33D1">
            <w:pPr>
              <w:autoSpaceDE w:val="0"/>
              <w:autoSpaceDN w:val="0"/>
              <w:adjustRightInd w:val="0"/>
              <w:outlineLvl w:val="2"/>
              <w:rPr>
                <w:sz w:val="28"/>
                <w:szCs w:val="28"/>
              </w:rPr>
            </w:pPr>
            <w:r>
              <w:rPr>
                <w:sz w:val="28"/>
                <w:szCs w:val="28"/>
              </w:rPr>
              <w:t>Программа, всего</w:t>
            </w:r>
          </w:p>
        </w:tc>
        <w:tc>
          <w:tcPr>
            <w:tcW w:w="3260" w:type="dxa"/>
          </w:tcPr>
          <w:p w:rsidR="00434DEC" w:rsidRPr="00BC7C16" w:rsidRDefault="00434DEC" w:rsidP="00DB33D1">
            <w:pPr>
              <w:autoSpaceDE w:val="0"/>
              <w:autoSpaceDN w:val="0"/>
              <w:adjustRightInd w:val="0"/>
              <w:outlineLvl w:val="2"/>
              <w:rPr>
                <w:sz w:val="28"/>
                <w:szCs w:val="28"/>
              </w:rPr>
            </w:pPr>
          </w:p>
        </w:tc>
        <w:tc>
          <w:tcPr>
            <w:tcW w:w="1417" w:type="dxa"/>
          </w:tcPr>
          <w:p w:rsidR="00434DEC" w:rsidRPr="00BC7C16" w:rsidRDefault="00434DEC" w:rsidP="00DB33D1">
            <w:pPr>
              <w:autoSpaceDE w:val="0"/>
              <w:autoSpaceDN w:val="0"/>
              <w:adjustRightInd w:val="0"/>
              <w:ind w:right="-108"/>
              <w:jc w:val="center"/>
              <w:outlineLvl w:val="2"/>
              <w:rPr>
                <w:sz w:val="28"/>
                <w:szCs w:val="28"/>
              </w:rPr>
            </w:pPr>
          </w:p>
        </w:tc>
        <w:tc>
          <w:tcPr>
            <w:tcW w:w="851" w:type="dxa"/>
          </w:tcPr>
          <w:p w:rsidR="00434DEC" w:rsidRPr="00BC7C16" w:rsidRDefault="00434DEC" w:rsidP="00DB33D1">
            <w:pPr>
              <w:autoSpaceDE w:val="0"/>
              <w:autoSpaceDN w:val="0"/>
              <w:adjustRightInd w:val="0"/>
              <w:jc w:val="center"/>
              <w:outlineLvl w:val="2"/>
              <w:rPr>
                <w:sz w:val="28"/>
                <w:szCs w:val="28"/>
              </w:rPr>
            </w:pPr>
          </w:p>
        </w:tc>
        <w:tc>
          <w:tcPr>
            <w:tcW w:w="850" w:type="dxa"/>
          </w:tcPr>
          <w:p w:rsidR="00434DEC" w:rsidRPr="00BC7C16" w:rsidRDefault="00434DEC" w:rsidP="00DB33D1">
            <w:pPr>
              <w:autoSpaceDE w:val="0"/>
              <w:autoSpaceDN w:val="0"/>
              <w:adjustRightInd w:val="0"/>
              <w:jc w:val="center"/>
              <w:outlineLvl w:val="2"/>
              <w:rPr>
                <w:sz w:val="28"/>
                <w:szCs w:val="28"/>
              </w:rPr>
            </w:pPr>
          </w:p>
        </w:tc>
        <w:tc>
          <w:tcPr>
            <w:tcW w:w="851" w:type="dxa"/>
          </w:tcPr>
          <w:p w:rsidR="00434DEC" w:rsidRPr="00BC7C16" w:rsidRDefault="00434DEC" w:rsidP="00DB33D1">
            <w:pPr>
              <w:autoSpaceDE w:val="0"/>
              <w:autoSpaceDN w:val="0"/>
              <w:adjustRightInd w:val="0"/>
              <w:jc w:val="center"/>
              <w:outlineLvl w:val="2"/>
              <w:rPr>
                <w:sz w:val="28"/>
                <w:szCs w:val="28"/>
              </w:rPr>
            </w:pPr>
          </w:p>
        </w:tc>
        <w:tc>
          <w:tcPr>
            <w:tcW w:w="1276" w:type="dxa"/>
          </w:tcPr>
          <w:p w:rsidR="00434DEC" w:rsidRPr="00BC7C16" w:rsidRDefault="00434DEC" w:rsidP="00DB33D1">
            <w:pPr>
              <w:autoSpaceDE w:val="0"/>
              <w:autoSpaceDN w:val="0"/>
              <w:adjustRightInd w:val="0"/>
              <w:ind w:right="-108"/>
              <w:jc w:val="center"/>
              <w:outlineLvl w:val="2"/>
              <w:rPr>
                <w:sz w:val="28"/>
                <w:szCs w:val="28"/>
              </w:rPr>
            </w:pPr>
          </w:p>
        </w:tc>
        <w:tc>
          <w:tcPr>
            <w:tcW w:w="1701" w:type="dxa"/>
          </w:tcPr>
          <w:p w:rsidR="00434DEC" w:rsidRPr="00BC7C16" w:rsidRDefault="00434DEC" w:rsidP="00DB33D1">
            <w:pPr>
              <w:autoSpaceDE w:val="0"/>
              <w:autoSpaceDN w:val="0"/>
              <w:adjustRightInd w:val="0"/>
              <w:ind w:left="-168" w:right="-78"/>
              <w:jc w:val="center"/>
              <w:outlineLvl w:val="2"/>
              <w:rPr>
                <w:sz w:val="28"/>
                <w:szCs w:val="28"/>
              </w:rPr>
            </w:pPr>
          </w:p>
        </w:tc>
        <w:tc>
          <w:tcPr>
            <w:tcW w:w="1134" w:type="dxa"/>
          </w:tcPr>
          <w:p w:rsidR="00434DEC" w:rsidRPr="00BC7C16" w:rsidRDefault="00434DEC" w:rsidP="00DB33D1">
            <w:pPr>
              <w:autoSpaceDE w:val="0"/>
              <w:autoSpaceDN w:val="0"/>
              <w:adjustRightInd w:val="0"/>
              <w:ind w:right="-38"/>
              <w:jc w:val="center"/>
              <w:outlineLvl w:val="2"/>
              <w:rPr>
                <w:sz w:val="28"/>
                <w:szCs w:val="28"/>
              </w:rPr>
            </w:pPr>
          </w:p>
        </w:tc>
      </w:tr>
      <w:tr w:rsidR="00434DEC" w:rsidRPr="00BC7C16" w:rsidTr="000016F0">
        <w:trPr>
          <w:trHeight w:val="250"/>
        </w:trPr>
        <w:tc>
          <w:tcPr>
            <w:tcW w:w="534" w:type="dxa"/>
            <w:vMerge/>
          </w:tcPr>
          <w:p w:rsidR="00434DEC" w:rsidRPr="00BC7C16" w:rsidRDefault="00434DEC" w:rsidP="00DB33D1">
            <w:pPr>
              <w:autoSpaceDE w:val="0"/>
              <w:autoSpaceDN w:val="0"/>
              <w:adjustRightInd w:val="0"/>
              <w:outlineLvl w:val="2"/>
              <w:rPr>
                <w:sz w:val="28"/>
                <w:szCs w:val="28"/>
              </w:rPr>
            </w:pPr>
          </w:p>
        </w:tc>
        <w:tc>
          <w:tcPr>
            <w:tcW w:w="2835" w:type="dxa"/>
            <w:vMerge/>
          </w:tcPr>
          <w:p w:rsidR="00434DEC" w:rsidRPr="00BC7C16" w:rsidRDefault="00434DEC" w:rsidP="00DB33D1">
            <w:pPr>
              <w:autoSpaceDE w:val="0"/>
              <w:autoSpaceDN w:val="0"/>
              <w:adjustRightInd w:val="0"/>
              <w:outlineLvl w:val="2"/>
              <w:rPr>
                <w:sz w:val="28"/>
                <w:szCs w:val="28"/>
              </w:rPr>
            </w:pPr>
          </w:p>
        </w:tc>
        <w:tc>
          <w:tcPr>
            <w:tcW w:w="3260" w:type="dxa"/>
          </w:tcPr>
          <w:p w:rsidR="00434DEC" w:rsidRPr="00BC7C16" w:rsidRDefault="00434DEC" w:rsidP="00DB33D1">
            <w:pPr>
              <w:autoSpaceDE w:val="0"/>
              <w:autoSpaceDN w:val="0"/>
              <w:adjustRightInd w:val="0"/>
              <w:outlineLvl w:val="2"/>
              <w:rPr>
                <w:sz w:val="28"/>
                <w:szCs w:val="28"/>
              </w:rPr>
            </w:pPr>
            <w:r w:rsidRPr="00BC7C16">
              <w:rPr>
                <w:sz w:val="28"/>
                <w:szCs w:val="28"/>
              </w:rPr>
              <w:t>ответственный исполнитель Программы</w:t>
            </w:r>
          </w:p>
        </w:tc>
        <w:tc>
          <w:tcPr>
            <w:tcW w:w="1417" w:type="dxa"/>
          </w:tcPr>
          <w:p w:rsidR="00434DEC" w:rsidRPr="00BC7C16" w:rsidRDefault="00434DEC" w:rsidP="00DB33D1">
            <w:pPr>
              <w:autoSpaceDE w:val="0"/>
              <w:autoSpaceDN w:val="0"/>
              <w:adjustRightInd w:val="0"/>
              <w:ind w:right="-108"/>
              <w:jc w:val="center"/>
              <w:outlineLvl w:val="2"/>
              <w:rPr>
                <w:sz w:val="28"/>
                <w:szCs w:val="28"/>
              </w:rPr>
            </w:pPr>
          </w:p>
        </w:tc>
        <w:tc>
          <w:tcPr>
            <w:tcW w:w="851" w:type="dxa"/>
          </w:tcPr>
          <w:p w:rsidR="00434DEC" w:rsidRPr="00BC7C16" w:rsidRDefault="00434DEC" w:rsidP="00DB33D1">
            <w:pPr>
              <w:autoSpaceDE w:val="0"/>
              <w:autoSpaceDN w:val="0"/>
              <w:adjustRightInd w:val="0"/>
              <w:jc w:val="center"/>
              <w:outlineLvl w:val="2"/>
              <w:rPr>
                <w:sz w:val="28"/>
                <w:szCs w:val="28"/>
              </w:rPr>
            </w:pPr>
          </w:p>
        </w:tc>
        <w:tc>
          <w:tcPr>
            <w:tcW w:w="850" w:type="dxa"/>
          </w:tcPr>
          <w:p w:rsidR="00434DEC" w:rsidRPr="00BC7C16" w:rsidRDefault="00434DEC" w:rsidP="00DB33D1">
            <w:pPr>
              <w:autoSpaceDE w:val="0"/>
              <w:autoSpaceDN w:val="0"/>
              <w:adjustRightInd w:val="0"/>
              <w:jc w:val="center"/>
              <w:outlineLvl w:val="2"/>
              <w:rPr>
                <w:sz w:val="28"/>
                <w:szCs w:val="28"/>
              </w:rPr>
            </w:pPr>
          </w:p>
        </w:tc>
        <w:tc>
          <w:tcPr>
            <w:tcW w:w="851" w:type="dxa"/>
          </w:tcPr>
          <w:p w:rsidR="00434DEC" w:rsidRPr="00BC7C16" w:rsidRDefault="00434DEC" w:rsidP="00DB33D1">
            <w:pPr>
              <w:autoSpaceDE w:val="0"/>
              <w:autoSpaceDN w:val="0"/>
              <w:adjustRightInd w:val="0"/>
              <w:jc w:val="center"/>
              <w:outlineLvl w:val="2"/>
              <w:rPr>
                <w:sz w:val="28"/>
                <w:szCs w:val="28"/>
              </w:rPr>
            </w:pPr>
          </w:p>
        </w:tc>
        <w:tc>
          <w:tcPr>
            <w:tcW w:w="1276" w:type="dxa"/>
          </w:tcPr>
          <w:p w:rsidR="00434DEC" w:rsidRPr="00BC7C16" w:rsidRDefault="00434DEC" w:rsidP="00DB33D1">
            <w:pPr>
              <w:autoSpaceDE w:val="0"/>
              <w:autoSpaceDN w:val="0"/>
              <w:adjustRightInd w:val="0"/>
              <w:ind w:right="-108"/>
              <w:jc w:val="center"/>
              <w:outlineLvl w:val="2"/>
              <w:rPr>
                <w:sz w:val="28"/>
                <w:szCs w:val="28"/>
              </w:rPr>
            </w:pPr>
          </w:p>
        </w:tc>
        <w:tc>
          <w:tcPr>
            <w:tcW w:w="1701" w:type="dxa"/>
          </w:tcPr>
          <w:p w:rsidR="00434DEC" w:rsidRPr="00BC7C16" w:rsidRDefault="00434DEC" w:rsidP="00DB33D1">
            <w:pPr>
              <w:autoSpaceDE w:val="0"/>
              <w:autoSpaceDN w:val="0"/>
              <w:adjustRightInd w:val="0"/>
              <w:ind w:left="-168" w:right="-78"/>
              <w:jc w:val="center"/>
              <w:outlineLvl w:val="2"/>
              <w:rPr>
                <w:sz w:val="28"/>
                <w:szCs w:val="28"/>
              </w:rPr>
            </w:pPr>
          </w:p>
        </w:tc>
        <w:tc>
          <w:tcPr>
            <w:tcW w:w="1134" w:type="dxa"/>
          </w:tcPr>
          <w:p w:rsidR="00434DEC" w:rsidRPr="00BC7C16" w:rsidRDefault="00434DEC" w:rsidP="00DB33D1">
            <w:pPr>
              <w:autoSpaceDE w:val="0"/>
              <w:autoSpaceDN w:val="0"/>
              <w:adjustRightInd w:val="0"/>
              <w:ind w:right="-38"/>
              <w:jc w:val="center"/>
              <w:outlineLvl w:val="2"/>
              <w:rPr>
                <w:sz w:val="28"/>
                <w:szCs w:val="28"/>
              </w:rPr>
            </w:pPr>
          </w:p>
        </w:tc>
      </w:tr>
      <w:tr w:rsidR="00434DEC" w:rsidRPr="00BC7C16" w:rsidTr="000016F0">
        <w:trPr>
          <w:trHeight w:val="250"/>
        </w:trPr>
        <w:tc>
          <w:tcPr>
            <w:tcW w:w="534" w:type="dxa"/>
            <w:vMerge/>
          </w:tcPr>
          <w:p w:rsidR="00434DEC" w:rsidRPr="00BC7C16" w:rsidRDefault="00434DEC" w:rsidP="00DB33D1">
            <w:pPr>
              <w:autoSpaceDE w:val="0"/>
              <w:autoSpaceDN w:val="0"/>
              <w:adjustRightInd w:val="0"/>
              <w:outlineLvl w:val="2"/>
              <w:rPr>
                <w:sz w:val="28"/>
                <w:szCs w:val="28"/>
              </w:rPr>
            </w:pPr>
          </w:p>
        </w:tc>
        <w:tc>
          <w:tcPr>
            <w:tcW w:w="2835" w:type="dxa"/>
            <w:vMerge/>
          </w:tcPr>
          <w:p w:rsidR="00434DEC" w:rsidRPr="00BC7C16" w:rsidRDefault="00434DEC" w:rsidP="00DB33D1">
            <w:pPr>
              <w:autoSpaceDE w:val="0"/>
              <w:autoSpaceDN w:val="0"/>
              <w:adjustRightInd w:val="0"/>
              <w:outlineLvl w:val="2"/>
              <w:rPr>
                <w:sz w:val="28"/>
                <w:szCs w:val="28"/>
              </w:rPr>
            </w:pPr>
          </w:p>
        </w:tc>
        <w:tc>
          <w:tcPr>
            <w:tcW w:w="3260" w:type="dxa"/>
          </w:tcPr>
          <w:p w:rsidR="00434DEC" w:rsidRPr="00BC7C16" w:rsidRDefault="00434DEC" w:rsidP="00DB33D1">
            <w:pPr>
              <w:autoSpaceDE w:val="0"/>
              <w:autoSpaceDN w:val="0"/>
              <w:adjustRightInd w:val="0"/>
              <w:outlineLvl w:val="2"/>
              <w:rPr>
                <w:sz w:val="28"/>
                <w:szCs w:val="28"/>
              </w:rPr>
            </w:pPr>
            <w:r w:rsidRPr="00BC7C16">
              <w:rPr>
                <w:sz w:val="28"/>
                <w:szCs w:val="28"/>
              </w:rPr>
              <w:t>соисполнитель 1</w:t>
            </w:r>
          </w:p>
        </w:tc>
        <w:tc>
          <w:tcPr>
            <w:tcW w:w="1417" w:type="dxa"/>
          </w:tcPr>
          <w:p w:rsidR="00434DEC" w:rsidRPr="00BC7C16" w:rsidRDefault="00434DEC" w:rsidP="00DB33D1">
            <w:pPr>
              <w:autoSpaceDE w:val="0"/>
              <w:autoSpaceDN w:val="0"/>
              <w:adjustRightInd w:val="0"/>
              <w:ind w:right="-108"/>
              <w:jc w:val="center"/>
              <w:outlineLvl w:val="2"/>
              <w:rPr>
                <w:sz w:val="28"/>
                <w:szCs w:val="28"/>
              </w:rPr>
            </w:pPr>
          </w:p>
        </w:tc>
        <w:tc>
          <w:tcPr>
            <w:tcW w:w="851" w:type="dxa"/>
          </w:tcPr>
          <w:p w:rsidR="00434DEC" w:rsidRPr="00BC7C16" w:rsidRDefault="00434DEC" w:rsidP="00DB33D1">
            <w:pPr>
              <w:autoSpaceDE w:val="0"/>
              <w:autoSpaceDN w:val="0"/>
              <w:adjustRightInd w:val="0"/>
              <w:jc w:val="center"/>
              <w:outlineLvl w:val="2"/>
              <w:rPr>
                <w:sz w:val="28"/>
                <w:szCs w:val="28"/>
              </w:rPr>
            </w:pPr>
          </w:p>
        </w:tc>
        <w:tc>
          <w:tcPr>
            <w:tcW w:w="850" w:type="dxa"/>
          </w:tcPr>
          <w:p w:rsidR="00434DEC" w:rsidRPr="00BC7C16" w:rsidRDefault="00434DEC" w:rsidP="00DB33D1">
            <w:pPr>
              <w:autoSpaceDE w:val="0"/>
              <w:autoSpaceDN w:val="0"/>
              <w:adjustRightInd w:val="0"/>
              <w:jc w:val="center"/>
              <w:outlineLvl w:val="2"/>
              <w:rPr>
                <w:sz w:val="28"/>
                <w:szCs w:val="28"/>
              </w:rPr>
            </w:pPr>
          </w:p>
        </w:tc>
        <w:tc>
          <w:tcPr>
            <w:tcW w:w="851" w:type="dxa"/>
          </w:tcPr>
          <w:p w:rsidR="00434DEC" w:rsidRPr="00BC7C16" w:rsidRDefault="00434DEC" w:rsidP="00DB33D1">
            <w:pPr>
              <w:autoSpaceDE w:val="0"/>
              <w:autoSpaceDN w:val="0"/>
              <w:adjustRightInd w:val="0"/>
              <w:jc w:val="center"/>
              <w:outlineLvl w:val="2"/>
              <w:rPr>
                <w:sz w:val="28"/>
                <w:szCs w:val="28"/>
              </w:rPr>
            </w:pPr>
          </w:p>
        </w:tc>
        <w:tc>
          <w:tcPr>
            <w:tcW w:w="1276" w:type="dxa"/>
          </w:tcPr>
          <w:p w:rsidR="00434DEC" w:rsidRPr="00BC7C16" w:rsidRDefault="00434DEC" w:rsidP="00DB33D1">
            <w:pPr>
              <w:autoSpaceDE w:val="0"/>
              <w:autoSpaceDN w:val="0"/>
              <w:adjustRightInd w:val="0"/>
              <w:ind w:right="-108"/>
              <w:jc w:val="center"/>
              <w:outlineLvl w:val="2"/>
              <w:rPr>
                <w:sz w:val="28"/>
                <w:szCs w:val="28"/>
              </w:rPr>
            </w:pPr>
          </w:p>
        </w:tc>
        <w:tc>
          <w:tcPr>
            <w:tcW w:w="1701" w:type="dxa"/>
          </w:tcPr>
          <w:p w:rsidR="00434DEC" w:rsidRPr="00BC7C16" w:rsidRDefault="00434DEC" w:rsidP="00DB33D1">
            <w:pPr>
              <w:autoSpaceDE w:val="0"/>
              <w:autoSpaceDN w:val="0"/>
              <w:adjustRightInd w:val="0"/>
              <w:ind w:left="-168" w:right="-78"/>
              <w:jc w:val="center"/>
              <w:outlineLvl w:val="2"/>
              <w:rPr>
                <w:sz w:val="28"/>
                <w:szCs w:val="28"/>
              </w:rPr>
            </w:pPr>
          </w:p>
        </w:tc>
        <w:tc>
          <w:tcPr>
            <w:tcW w:w="1134" w:type="dxa"/>
          </w:tcPr>
          <w:p w:rsidR="00434DEC" w:rsidRPr="00BC7C16" w:rsidRDefault="00434DEC" w:rsidP="00DB33D1">
            <w:pPr>
              <w:autoSpaceDE w:val="0"/>
              <w:autoSpaceDN w:val="0"/>
              <w:adjustRightInd w:val="0"/>
              <w:ind w:right="-38"/>
              <w:jc w:val="center"/>
              <w:outlineLvl w:val="2"/>
              <w:rPr>
                <w:sz w:val="28"/>
                <w:szCs w:val="28"/>
              </w:rPr>
            </w:pPr>
          </w:p>
        </w:tc>
      </w:tr>
      <w:tr w:rsidR="00434DEC" w:rsidRPr="00BC7C16" w:rsidTr="000016F0">
        <w:trPr>
          <w:trHeight w:val="85"/>
        </w:trPr>
        <w:tc>
          <w:tcPr>
            <w:tcW w:w="534" w:type="dxa"/>
            <w:vMerge/>
            <w:tcBorders>
              <w:bottom w:val="single" w:sz="4" w:space="0" w:color="auto"/>
            </w:tcBorders>
          </w:tcPr>
          <w:p w:rsidR="00434DEC" w:rsidRPr="00BC7C16" w:rsidRDefault="00434DEC" w:rsidP="00DB33D1">
            <w:pPr>
              <w:autoSpaceDE w:val="0"/>
              <w:autoSpaceDN w:val="0"/>
              <w:adjustRightInd w:val="0"/>
              <w:outlineLvl w:val="2"/>
              <w:rPr>
                <w:sz w:val="28"/>
                <w:szCs w:val="28"/>
              </w:rPr>
            </w:pPr>
          </w:p>
        </w:tc>
        <w:tc>
          <w:tcPr>
            <w:tcW w:w="2835" w:type="dxa"/>
            <w:vMerge/>
            <w:tcBorders>
              <w:bottom w:val="single" w:sz="4" w:space="0" w:color="auto"/>
            </w:tcBorders>
          </w:tcPr>
          <w:p w:rsidR="00434DEC" w:rsidRPr="00BC7C16" w:rsidRDefault="00434DEC" w:rsidP="00DB33D1">
            <w:pPr>
              <w:autoSpaceDE w:val="0"/>
              <w:autoSpaceDN w:val="0"/>
              <w:adjustRightInd w:val="0"/>
              <w:outlineLvl w:val="2"/>
              <w:rPr>
                <w:sz w:val="28"/>
                <w:szCs w:val="28"/>
              </w:rPr>
            </w:pPr>
          </w:p>
        </w:tc>
        <w:tc>
          <w:tcPr>
            <w:tcW w:w="3260" w:type="dxa"/>
            <w:tcBorders>
              <w:bottom w:val="single" w:sz="4" w:space="0" w:color="auto"/>
            </w:tcBorders>
          </w:tcPr>
          <w:p w:rsidR="00434DEC" w:rsidRPr="00BC7C16" w:rsidRDefault="00257944" w:rsidP="00DB33D1">
            <w:pPr>
              <w:autoSpaceDE w:val="0"/>
              <w:autoSpaceDN w:val="0"/>
              <w:adjustRightInd w:val="0"/>
              <w:ind w:right="-108"/>
              <w:outlineLvl w:val="2"/>
              <w:rPr>
                <w:sz w:val="28"/>
                <w:szCs w:val="28"/>
              </w:rPr>
            </w:pPr>
            <w:r>
              <w:rPr>
                <w:sz w:val="28"/>
                <w:szCs w:val="28"/>
              </w:rPr>
              <w:t>…</w:t>
            </w:r>
          </w:p>
        </w:tc>
        <w:tc>
          <w:tcPr>
            <w:tcW w:w="1417" w:type="dxa"/>
            <w:tcBorders>
              <w:bottom w:val="single" w:sz="4" w:space="0" w:color="auto"/>
            </w:tcBorders>
          </w:tcPr>
          <w:p w:rsidR="00434DEC" w:rsidRPr="00BC7C16" w:rsidRDefault="00434DEC" w:rsidP="00DB33D1">
            <w:pPr>
              <w:autoSpaceDE w:val="0"/>
              <w:autoSpaceDN w:val="0"/>
              <w:adjustRightInd w:val="0"/>
              <w:ind w:right="-108"/>
              <w:jc w:val="center"/>
              <w:outlineLvl w:val="2"/>
              <w:rPr>
                <w:sz w:val="28"/>
                <w:szCs w:val="28"/>
              </w:rPr>
            </w:pPr>
          </w:p>
        </w:tc>
        <w:tc>
          <w:tcPr>
            <w:tcW w:w="851" w:type="dxa"/>
            <w:tcBorders>
              <w:bottom w:val="single" w:sz="4" w:space="0" w:color="auto"/>
            </w:tcBorders>
          </w:tcPr>
          <w:p w:rsidR="00434DEC" w:rsidRPr="00BC7C16" w:rsidRDefault="00434DEC" w:rsidP="00DB33D1">
            <w:pPr>
              <w:autoSpaceDE w:val="0"/>
              <w:autoSpaceDN w:val="0"/>
              <w:adjustRightInd w:val="0"/>
              <w:jc w:val="center"/>
              <w:outlineLvl w:val="2"/>
              <w:rPr>
                <w:sz w:val="28"/>
                <w:szCs w:val="28"/>
              </w:rPr>
            </w:pPr>
          </w:p>
        </w:tc>
        <w:tc>
          <w:tcPr>
            <w:tcW w:w="850" w:type="dxa"/>
            <w:tcBorders>
              <w:bottom w:val="single" w:sz="4" w:space="0" w:color="auto"/>
            </w:tcBorders>
          </w:tcPr>
          <w:p w:rsidR="00434DEC" w:rsidRPr="00BC7C16" w:rsidRDefault="00434DEC" w:rsidP="00DB33D1">
            <w:pPr>
              <w:autoSpaceDE w:val="0"/>
              <w:autoSpaceDN w:val="0"/>
              <w:adjustRightInd w:val="0"/>
              <w:jc w:val="center"/>
              <w:outlineLvl w:val="2"/>
              <w:rPr>
                <w:sz w:val="28"/>
                <w:szCs w:val="28"/>
              </w:rPr>
            </w:pPr>
          </w:p>
        </w:tc>
        <w:tc>
          <w:tcPr>
            <w:tcW w:w="851" w:type="dxa"/>
            <w:tcBorders>
              <w:bottom w:val="single" w:sz="4" w:space="0" w:color="auto"/>
            </w:tcBorders>
          </w:tcPr>
          <w:p w:rsidR="00434DEC" w:rsidRPr="00BC7C16" w:rsidRDefault="00434DEC" w:rsidP="00DB33D1">
            <w:pPr>
              <w:autoSpaceDE w:val="0"/>
              <w:autoSpaceDN w:val="0"/>
              <w:adjustRightInd w:val="0"/>
              <w:jc w:val="center"/>
              <w:outlineLvl w:val="2"/>
              <w:rPr>
                <w:sz w:val="28"/>
                <w:szCs w:val="28"/>
              </w:rPr>
            </w:pPr>
          </w:p>
        </w:tc>
        <w:tc>
          <w:tcPr>
            <w:tcW w:w="1276" w:type="dxa"/>
            <w:tcBorders>
              <w:bottom w:val="single" w:sz="4" w:space="0" w:color="auto"/>
            </w:tcBorders>
          </w:tcPr>
          <w:p w:rsidR="00434DEC" w:rsidRPr="00BC7C16" w:rsidRDefault="00434DEC" w:rsidP="00DB33D1">
            <w:pPr>
              <w:autoSpaceDE w:val="0"/>
              <w:autoSpaceDN w:val="0"/>
              <w:adjustRightInd w:val="0"/>
              <w:ind w:right="-108"/>
              <w:jc w:val="center"/>
              <w:outlineLvl w:val="2"/>
              <w:rPr>
                <w:sz w:val="28"/>
                <w:szCs w:val="28"/>
              </w:rPr>
            </w:pPr>
          </w:p>
        </w:tc>
        <w:tc>
          <w:tcPr>
            <w:tcW w:w="1701" w:type="dxa"/>
            <w:tcBorders>
              <w:bottom w:val="single" w:sz="4" w:space="0" w:color="auto"/>
            </w:tcBorders>
          </w:tcPr>
          <w:p w:rsidR="00434DEC" w:rsidRPr="00BC7C16" w:rsidRDefault="00434DEC" w:rsidP="00DB33D1">
            <w:pPr>
              <w:autoSpaceDE w:val="0"/>
              <w:autoSpaceDN w:val="0"/>
              <w:adjustRightInd w:val="0"/>
              <w:ind w:left="-168" w:right="-78"/>
              <w:jc w:val="center"/>
              <w:outlineLvl w:val="2"/>
              <w:rPr>
                <w:sz w:val="28"/>
                <w:szCs w:val="28"/>
              </w:rPr>
            </w:pPr>
          </w:p>
        </w:tc>
        <w:tc>
          <w:tcPr>
            <w:tcW w:w="1134" w:type="dxa"/>
            <w:tcBorders>
              <w:bottom w:val="single" w:sz="4" w:space="0" w:color="auto"/>
            </w:tcBorders>
          </w:tcPr>
          <w:p w:rsidR="00434DEC" w:rsidRPr="00BC7C16" w:rsidRDefault="00434DEC"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val="restart"/>
          </w:tcPr>
          <w:p w:rsidR="00110310" w:rsidRPr="00BC7C16" w:rsidRDefault="00110310" w:rsidP="005F2B3A">
            <w:pPr>
              <w:autoSpaceDE w:val="0"/>
              <w:autoSpaceDN w:val="0"/>
              <w:adjustRightInd w:val="0"/>
              <w:jc w:val="center"/>
              <w:outlineLvl w:val="2"/>
              <w:rPr>
                <w:sz w:val="28"/>
                <w:szCs w:val="28"/>
              </w:rPr>
            </w:pPr>
            <w:r w:rsidRPr="00BC7C16">
              <w:rPr>
                <w:sz w:val="28"/>
                <w:szCs w:val="28"/>
                <w:lang w:val="en-US"/>
              </w:rPr>
              <w:t>II</w:t>
            </w:r>
          </w:p>
        </w:tc>
        <w:tc>
          <w:tcPr>
            <w:tcW w:w="2835" w:type="dxa"/>
            <w:vMerge w:val="restart"/>
            <w:tcBorders>
              <w:bottom w:val="single" w:sz="4" w:space="0" w:color="auto"/>
            </w:tcBorders>
          </w:tcPr>
          <w:p w:rsidR="00110310" w:rsidRPr="00BC7C16" w:rsidRDefault="00110310" w:rsidP="005F2B3A">
            <w:pPr>
              <w:autoSpaceDE w:val="0"/>
              <w:autoSpaceDN w:val="0"/>
              <w:adjustRightInd w:val="0"/>
              <w:outlineLvl w:val="2"/>
              <w:rPr>
                <w:sz w:val="28"/>
                <w:szCs w:val="28"/>
              </w:rPr>
            </w:pPr>
            <w:r w:rsidRPr="00BC7C16">
              <w:rPr>
                <w:sz w:val="28"/>
                <w:szCs w:val="28"/>
              </w:rPr>
              <w:t xml:space="preserve">Подпрограмма </w:t>
            </w:r>
            <w:r>
              <w:rPr>
                <w:sz w:val="28"/>
                <w:szCs w:val="28"/>
              </w:rPr>
              <w:t>1</w:t>
            </w:r>
            <w:r w:rsidRPr="00BC7C16">
              <w:rPr>
                <w:sz w:val="28"/>
                <w:szCs w:val="28"/>
              </w:rPr>
              <w:t>, всего</w:t>
            </w:r>
          </w:p>
        </w:tc>
        <w:tc>
          <w:tcPr>
            <w:tcW w:w="3260" w:type="dxa"/>
            <w:tcBorders>
              <w:bottom w:val="single" w:sz="4" w:space="0" w:color="auto"/>
            </w:tcBorders>
          </w:tcPr>
          <w:p w:rsidR="00110310" w:rsidRPr="00BC7C16" w:rsidRDefault="00110310" w:rsidP="00DB33D1">
            <w:pPr>
              <w:autoSpaceDE w:val="0"/>
              <w:autoSpaceDN w:val="0"/>
              <w:adjustRightInd w:val="0"/>
              <w:outlineLvl w:val="2"/>
              <w:rPr>
                <w:sz w:val="28"/>
                <w:szCs w:val="28"/>
              </w:rPr>
            </w:pPr>
          </w:p>
        </w:tc>
        <w:tc>
          <w:tcPr>
            <w:tcW w:w="1417"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0"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1276"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1701" w:type="dxa"/>
            <w:tcBorders>
              <w:bottom w:val="single" w:sz="4" w:space="0" w:color="auto"/>
            </w:tcBorders>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Borders>
              <w:bottom w:val="single" w:sz="4" w:space="0" w:color="auto"/>
            </w:tcBorders>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Pr>
          <w:p w:rsidR="00110310" w:rsidRPr="00BC7C16" w:rsidRDefault="00110310" w:rsidP="00DB33D1">
            <w:pPr>
              <w:autoSpaceDE w:val="0"/>
              <w:autoSpaceDN w:val="0"/>
              <w:adjustRightInd w:val="0"/>
              <w:outlineLvl w:val="2"/>
              <w:rPr>
                <w:sz w:val="28"/>
                <w:szCs w:val="28"/>
                <w:lang w:val="en-US"/>
              </w:rPr>
            </w:pPr>
          </w:p>
        </w:tc>
        <w:tc>
          <w:tcPr>
            <w:tcW w:w="2835" w:type="dxa"/>
            <w:vMerge/>
            <w:tcBorders>
              <w:bottom w:val="single" w:sz="4" w:space="0" w:color="auto"/>
            </w:tcBorders>
          </w:tcPr>
          <w:p w:rsidR="00110310" w:rsidRPr="00BC7C16" w:rsidRDefault="00110310" w:rsidP="00DB33D1">
            <w:pPr>
              <w:autoSpaceDE w:val="0"/>
              <w:autoSpaceDN w:val="0"/>
              <w:adjustRightInd w:val="0"/>
              <w:outlineLvl w:val="2"/>
              <w:rPr>
                <w:sz w:val="28"/>
                <w:szCs w:val="28"/>
              </w:rPr>
            </w:pPr>
          </w:p>
        </w:tc>
        <w:tc>
          <w:tcPr>
            <w:tcW w:w="3260" w:type="dxa"/>
            <w:tcBorders>
              <w:bottom w:val="single" w:sz="4" w:space="0" w:color="auto"/>
            </w:tcBorders>
          </w:tcPr>
          <w:p w:rsidR="00110310" w:rsidRPr="00BC7C16" w:rsidRDefault="00110310" w:rsidP="00DB33D1">
            <w:pPr>
              <w:autoSpaceDE w:val="0"/>
              <w:autoSpaceDN w:val="0"/>
              <w:adjustRightInd w:val="0"/>
              <w:outlineLvl w:val="2"/>
              <w:rPr>
                <w:sz w:val="28"/>
                <w:szCs w:val="28"/>
              </w:rPr>
            </w:pPr>
            <w:r w:rsidRPr="00BC7C16">
              <w:rPr>
                <w:sz w:val="28"/>
                <w:szCs w:val="28"/>
              </w:rPr>
              <w:t>ответственный исполнитель подпрограммы</w:t>
            </w:r>
          </w:p>
        </w:tc>
        <w:tc>
          <w:tcPr>
            <w:tcW w:w="1417"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0"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1276"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1701" w:type="dxa"/>
            <w:tcBorders>
              <w:bottom w:val="single" w:sz="4" w:space="0" w:color="auto"/>
            </w:tcBorders>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Borders>
              <w:bottom w:val="single" w:sz="4" w:space="0" w:color="auto"/>
            </w:tcBorders>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Pr>
          <w:p w:rsidR="00110310" w:rsidRPr="00BC7C16" w:rsidRDefault="00110310" w:rsidP="00DB33D1">
            <w:pPr>
              <w:autoSpaceDE w:val="0"/>
              <w:autoSpaceDN w:val="0"/>
              <w:adjustRightInd w:val="0"/>
              <w:outlineLvl w:val="2"/>
              <w:rPr>
                <w:sz w:val="28"/>
                <w:szCs w:val="28"/>
                <w:lang w:val="en-US"/>
              </w:rPr>
            </w:pPr>
          </w:p>
        </w:tc>
        <w:tc>
          <w:tcPr>
            <w:tcW w:w="2835" w:type="dxa"/>
            <w:vMerge/>
            <w:tcBorders>
              <w:bottom w:val="single" w:sz="4" w:space="0" w:color="auto"/>
            </w:tcBorders>
          </w:tcPr>
          <w:p w:rsidR="00110310" w:rsidRPr="00BC7C16" w:rsidRDefault="00110310" w:rsidP="00DB33D1">
            <w:pPr>
              <w:autoSpaceDE w:val="0"/>
              <w:autoSpaceDN w:val="0"/>
              <w:adjustRightInd w:val="0"/>
              <w:outlineLvl w:val="2"/>
              <w:rPr>
                <w:sz w:val="28"/>
                <w:szCs w:val="28"/>
              </w:rPr>
            </w:pPr>
          </w:p>
        </w:tc>
        <w:tc>
          <w:tcPr>
            <w:tcW w:w="3260" w:type="dxa"/>
            <w:tcBorders>
              <w:bottom w:val="single" w:sz="4" w:space="0" w:color="auto"/>
            </w:tcBorders>
          </w:tcPr>
          <w:p w:rsidR="00110310" w:rsidRPr="00BC7C16" w:rsidRDefault="00110310" w:rsidP="00DB33D1">
            <w:pPr>
              <w:autoSpaceDE w:val="0"/>
              <w:autoSpaceDN w:val="0"/>
              <w:adjustRightInd w:val="0"/>
              <w:outlineLvl w:val="2"/>
              <w:rPr>
                <w:sz w:val="28"/>
                <w:szCs w:val="28"/>
              </w:rPr>
            </w:pPr>
            <w:r w:rsidRPr="00BC7C16">
              <w:rPr>
                <w:sz w:val="28"/>
                <w:szCs w:val="28"/>
              </w:rPr>
              <w:t>соисполнитель 1</w:t>
            </w:r>
          </w:p>
        </w:tc>
        <w:tc>
          <w:tcPr>
            <w:tcW w:w="1417"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0"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1276"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1701" w:type="dxa"/>
            <w:tcBorders>
              <w:bottom w:val="single" w:sz="4" w:space="0" w:color="auto"/>
            </w:tcBorders>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Borders>
              <w:bottom w:val="single" w:sz="4" w:space="0" w:color="auto"/>
            </w:tcBorders>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Pr>
          <w:p w:rsidR="00110310" w:rsidRPr="00BC7C16" w:rsidRDefault="00110310" w:rsidP="00DB33D1">
            <w:pPr>
              <w:autoSpaceDE w:val="0"/>
              <w:autoSpaceDN w:val="0"/>
              <w:adjustRightInd w:val="0"/>
              <w:outlineLvl w:val="2"/>
              <w:rPr>
                <w:sz w:val="28"/>
                <w:szCs w:val="28"/>
                <w:lang w:val="en-US"/>
              </w:rPr>
            </w:pPr>
          </w:p>
        </w:tc>
        <w:tc>
          <w:tcPr>
            <w:tcW w:w="2835" w:type="dxa"/>
            <w:vMerge/>
          </w:tcPr>
          <w:p w:rsidR="00110310" w:rsidRPr="00BC7C16" w:rsidRDefault="00110310" w:rsidP="00DB33D1">
            <w:pPr>
              <w:autoSpaceDE w:val="0"/>
              <w:autoSpaceDN w:val="0"/>
              <w:adjustRightInd w:val="0"/>
              <w:outlineLvl w:val="2"/>
              <w:rPr>
                <w:sz w:val="28"/>
                <w:szCs w:val="28"/>
              </w:rPr>
            </w:pPr>
          </w:p>
        </w:tc>
        <w:tc>
          <w:tcPr>
            <w:tcW w:w="3260" w:type="dxa"/>
          </w:tcPr>
          <w:p w:rsidR="00110310" w:rsidRPr="00BC7C16" w:rsidRDefault="00110310" w:rsidP="00DB33D1">
            <w:pPr>
              <w:autoSpaceDE w:val="0"/>
              <w:autoSpaceDN w:val="0"/>
              <w:adjustRightInd w:val="0"/>
              <w:outlineLvl w:val="2"/>
              <w:rPr>
                <w:sz w:val="28"/>
                <w:szCs w:val="28"/>
              </w:rPr>
            </w:pPr>
            <w:r>
              <w:rPr>
                <w:sz w:val="28"/>
                <w:szCs w:val="28"/>
              </w:rPr>
              <w:t>…</w:t>
            </w:r>
          </w:p>
        </w:tc>
        <w:tc>
          <w:tcPr>
            <w:tcW w:w="1417" w:type="dxa"/>
          </w:tcPr>
          <w:p w:rsidR="00110310" w:rsidRPr="00BC7C16" w:rsidRDefault="00110310" w:rsidP="00DB33D1">
            <w:pPr>
              <w:autoSpaceDE w:val="0"/>
              <w:autoSpaceDN w:val="0"/>
              <w:adjustRightInd w:val="0"/>
              <w:ind w:right="-108"/>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850" w:type="dxa"/>
          </w:tcPr>
          <w:p w:rsidR="00110310" w:rsidRPr="00BC7C16" w:rsidRDefault="00110310" w:rsidP="00DB33D1">
            <w:pPr>
              <w:autoSpaceDE w:val="0"/>
              <w:autoSpaceDN w:val="0"/>
              <w:adjustRightInd w:val="0"/>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1276" w:type="dxa"/>
          </w:tcPr>
          <w:p w:rsidR="00110310" w:rsidRPr="00BC7C16" w:rsidRDefault="00110310" w:rsidP="00DB33D1">
            <w:pPr>
              <w:autoSpaceDE w:val="0"/>
              <w:autoSpaceDN w:val="0"/>
              <w:adjustRightInd w:val="0"/>
              <w:ind w:right="-108"/>
              <w:jc w:val="center"/>
              <w:outlineLvl w:val="2"/>
              <w:rPr>
                <w:sz w:val="28"/>
                <w:szCs w:val="28"/>
              </w:rPr>
            </w:pPr>
          </w:p>
        </w:tc>
        <w:tc>
          <w:tcPr>
            <w:tcW w:w="1701" w:type="dxa"/>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Pr>
          <w:p w:rsidR="00110310" w:rsidRPr="00BC7C16" w:rsidRDefault="00110310" w:rsidP="00DB33D1">
            <w:pPr>
              <w:autoSpaceDE w:val="0"/>
              <w:autoSpaceDN w:val="0"/>
              <w:adjustRightInd w:val="0"/>
              <w:outlineLvl w:val="2"/>
              <w:rPr>
                <w:sz w:val="28"/>
                <w:szCs w:val="28"/>
                <w:lang w:val="en-US"/>
              </w:rPr>
            </w:pPr>
          </w:p>
        </w:tc>
        <w:tc>
          <w:tcPr>
            <w:tcW w:w="2835" w:type="dxa"/>
          </w:tcPr>
          <w:p w:rsidR="00110310" w:rsidRPr="00BC7C16" w:rsidRDefault="00110310" w:rsidP="00DB33D1">
            <w:pPr>
              <w:autoSpaceDE w:val="0"/>
              <w:autoSpaceDN w:val="0"/>
              <w:adjustRightInd w:val="0"/>
              <w:outlineLvl w:val="2"/>
              <w:rPr>
                <w:sz w:val="28"/>
                <w:szCs w:val="28"/>
              </w:rPr>
            </w:pPr>
            <w:r>
              <w:rPr>
                <w:sz w:val="28"/>
                <w:szCs w:val="28"/>
              </w:rPr>
              <w:t>Основное мероприятие 1.1.</w:t>
            </w:r>
          </w:p>
        </w:tc>
        <w:tc>
          <w:tcPr>
            <w:tcW w:w="3260" w:type="dxa"/>
          </w:tcPr>
          <w:p w:rsidR="00110310" w:rsidRPr="00BC7C16" w:rsidRDefault="00110310" w:rsidP="00DB33D1">
            <w:pPr>
              <w:autoSpaceDE w:val="0"/>
              <w:autoSpaceDN w:val="0"/>
              <w:adjustRightInd w:val="0"/>
              <w:outlineLvl w:val="2"/>
              <w:rPr>
                <w:sz w:val="28"/>
                <w:szCs w:val="28"/>
              </w:rPr>
            </w:pPr>
            <w:r w:rsidRPr="00BC7C16">
              <w:rPr>
                <w:sz w:val="28"/>
                <w:szCs w:val="28"/>
              </w:rPr>
              <w:t>ответственный исполнитель</w:t>
            </w:r>
            <w:r>
              <w:rPr>
                <w:sz w:val="28"/>
                <w:szCs w:val="28"/>
              </w:rPr>
              <w:t xml:space="preserve"> мероприятия</w:t>
            </w:r>
          </w:p>
        </w:tc>
        <w:tc>
          <w:tcPr>
            <w:tcW w:w="1417" w:type="dxa"/>
          </w:tcPr>
          <w:p w:rsidR="00110310" w:rsidRPr="00BC7C16" w:rsidRDefault="00110310" w:rsidP="00DB33D1">
            <w:pPr>
              <w:autoSpaceDE w:val="0"/>
              <w:autoSpaceDN w:val="0"/>
              <w:adjustRightInd w:val="0"/>
              <w:ind w:right="-108"/>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850" w:type="dxa"/>
          </w:tcPr>
          <w:p w:rsidR="00110310" w:rsidRPr="00BC7C16" w:rsidRDefault="00110310" w:rsidP="00DB33D1">
            <w:pPr>
              <w:autoSpaceDE w:val="0"/>
              <w:autoSpaceDN w:val="0"/>
              <w:adjustRightInd w:val="0"/>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1276" w:type="dxa"/>
          </w:tcPr>
          <w:p w:rsidR="00110310" w:rsidRPr="00BC7C16" w:rsidRDefault="00110310" w:rsidP="00DB33D1">
            <w:pPr>
              <w:autoSpaceDE w:val="0"/>
              <w:autoSpaceDN w:val="0"/>
              <w:adjustRightInd w:val="0"/>
              <w:ind w:right="-108"/>
              <w:jc w:val="center"/>
              <w:outlineLvl w:val="2"/>
              <w:rPr>
                <w:sz w:val="28"/>
                <w:szCs w:val="28"/>
              </w:rPr>
            </w:pPr>
          </w:p>
        </w:tc>
        <w:tc>
          <w:tcPr>
            <w:tcW w:w="1701" w:type="dxa"/>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Pr>
          <w:p w:rsidR="00110310" w:rsidRPr="00BC7C16" w:rsidRDefault="00110310" w:rsidP="00DB33D1">
            <w:pPr>
              <w:autoSpaceDE w:val="0"/>
              <w:autoSpaceDN w:val="0"/>
              <w:adjustRightInd w:val="0"/>
              <w:outlineLvl w:val="2"/>
              <w:rPr>
                <w:sz w:val="28"/>
                <w:szCs w:val="28"/>
                <w:lang w:val="en-US"/>
              </w:rPr>
            </w:pPr>
          </w:p>
        </w:tc>
        <w:tc>
          <w:tcPr>
            <w:tcW w:w="2835" w:type="dxa"/>
          </w:tcPr>
          <w:p w:rsidR="00110310" w:rsidRDefault="00110310" w:rsidP="00110310">
            <w:pPr>
              <w:autoSpaceDE w:val="0"/>
              <w:autoSpaceDN w:val="0"/>
              <w:adjustRightInd w:val="0"/>
              <w:outlineLvl w:val="2"/>
              <w:rPr>
                <w:sz w:val="28"/>
                <w:szCs w:val="28"/>
              </w:rPr>
            </w:pPr>
            <w:r>
              <w:rPr>
                <w:sz w:val="28"/>
                <w:szCs w:val="28"/>
              </w:rPr>
              <w:t>Основное мероприятие 1.2.</w:t>
            </w:r>
          </w:p>
        </w:tc>
        <w:tc>
          <w:tcPr>
            <w:tcW w:w="3260" w:type="dxa"/>
          </w:tcPr>
          <w:p w:rsidR="00110310" w:rsidRPr="00BC7C16" w:rsidRDefault="00110310" w:rsidP="00DB33D1">
            <w:pPr>
              <w:autoSpaceDE w:val="0"/>
              <w:autoSpaceDN w:val="0"/>
              <w:adjustRightInd w:val="0"/>
              <w:outlineLvl w:val="2"/>
              <w:rPr>
                <w:sz w:val="28"/>
                <w:szCs w:val="28"/>
              </w:rPr>
            </w:pPr>
            <w:r w:rsidRPr="00BC7C16">
              <w:rPr>
                <w:sz w:val="28"/>
                <w:szCs w:val="28"/>
              </w:rPr>
              <w:t>ответственный исполнитель</w:t>
            </w:r>
            <w:r>
              <w:rPr>
                <w:sz w:val="28"/>
                <w:szCs w:val="28"/>
              </w:rPr>
              <w:t xml:space="preserve"> мероприятия</w:t>
            </w:r>
          </w:p>
        </w:tc>
        <w:tc>
          <w:tcPr>
            <w:tcW w:w="1417" w:type="dxa"/>
          </w:tcPr>
          <w:p w:rsidR="00110310" w:rsidRPr="00BC7C16" w:rsidRDefault="00110310" w:rsidP="00DB33D1">
            <w:pPr>
              <w:autoSpaceDE w:val="0"/>
              <w:autoSpaceDN w:val="0"/>
              <w:adjustRightInd w:val="0"/>
              <w:ind w:right="-108"/>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850" w:type="dxa"/>
          </w:tcPr>
          <w:p w:rsidR="00110310" w:rsidRPr="00BC7C16" w:rsidRDefault="00110310" w:rsidP="00DB33D1">
            <w:pPr>
              <w:autoSpaceDE w:val="0"/>
              <w:autoSpaceDN w:val="0"/>
              <w:adjustRightInd w:val="0"/>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1276" w:type="dxa"/>
          </w:tcPr>
          <w:p w:rsidR="00110310" w:rsidRPr="00BC7C16" w:rsidRDefault="00110310" w:rsidP="00DB33D1">
            <w:pPr>
              <w:autoSpaceDE w:val="0"/>
              <w:autoSpaceDN w:val="0"/>
              <w:adjustRightInd w:val="0"/>
              <w:ind w:right="-108"/>
              <w:jc w:val="center"/>
              <w:outlineLvl w:val="2"/>
              <w:rPr>
                <w:sz w:val="28"/>
                <w:szCs w:val="28"/>
              </w:rPr>
            </w:pPr>
          </w:p>
        </w:tc>
        <w:tc>
          <w:tcPr>
            <w:tcW w:w="1701" w:type="dxa"/>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val="restart"/>
          </w:tcPr>
          <w:p w:rsidR="00110310" w:rsidRPr="00BC7C16" w:rsidRDefault="00110310" w:rsidP="00F0790F">
            <w:pPr>
              <w:autoSpaceDE w:val="0"/>
              <w:autoSpaceDN w:val="0"/>
              <w:adjustRightInd w:val="0"/>
              <w:jc w:val="center"/>
              <w:outlineLvl w:val="2"/>
              <w:rPr>
                <w:sz w:val="28"/>
                <w:szCs w:val="28"/>
              </w:rPr>
            </w:pPr>
            <w:r w:rsidRPr="00BC7C16">
              <w:rPr>
                <w:sz w:val="28"/>
                <w:szCs w:val="28"/>
                <w:lang w:val="en-US"/>
              </w:rPr>
              <w:t>III</w:t>
            </w:r>
          </w:p>
        </w:tc>
        <w:tc>
          <w:tcPr>
            <w:tcW w:w="2835" w:type="dxa"/>
            <w:vMerge w:val="restart"/>
          </w:tcPr>
          <w:p w:rsidR="00110310" w:rsidRPr="00BC7C16" w:rsidRDefault="00110310" w:rsidP="00110310">
            <w:pPr>
              <w:autoSpaceDE w:val="0"/>
              <w:autoSpaceDN w:val="0"/>
              <w:adjustRightInd w:val="0"/>
              <w:outlineLvl w:val="2"/>
              <w:rPr>
                <w:sz w:val="28"/>
                <w:szCs w:val="28"/>
              </w:rPr>
            </w:pPr>
            <w:r w:rsidRPr="00BC7C16">
              <w:rPr>
                <w:sz w:val="28"/>
                <w:szCs w:val="28"/>
              </w:rPr>
              <w:t xml:space="preserve">Подпрограмма </w:t>
            </w:r>
            <w:r>
              <w:rPr>
                <w:sz w:val="28"/>
                <w:szCs w:val="28"/>
              </w:rPr>
              <w:t>«Обеспечение реализации Программы и общепрограммные мероприятия»,</w:t>
            </w:r>
            <w:r w:rsidRPr="00BC7C16">
              <w:rPr>
                <w:sz w:val="28"/>
                <w:szCs w:val="28"/>
              </w:rPr>
              <w:t xml:space="preserve"> всего</w:t>
            </w:r>
          </w:p>
        </w:tc>
        <w:tc>
          <w:tcPr>
            <w:tcW w:w="3260" w:type="dxa"/>
          </w:tcPr>
          <w:p w:rsidR="00110310" w:rsidRPr="00BC7C16" w:rsidRDefault="00110310" w:rsidP="00DB33D1">
            <w:pPr>
              <w:autoSpaceDE w:val="0"/>
              <w:autoSpaceDN w:val="0"/>
              <w:adjustRightInd w:val="0"/>
              <w:outlineLvl w:val="2"/>
              <w:rPr>
                <w:sz w:val="28"/>
                <w:szCs w:val="28"/>
              </w:rPr>
            </w:pPr>
          </w:p>
        </w:tc>
        <w:tc>
          <w:tcPr>
            <w:tcW w:w="1417" w:type="dxa"/>
          </w:tcPr>
          <w:p w:rsidR="00110310" w:rsidRPr="00BC7C16" w:rsidRDefault="00110310" w:rsidP="00DB33D1">
            <w:pPr>
              <w:autoSpaceDE w:val="0"/>
              <w:autoSpaceDN w:val="0"/>
              <w:adjustRightInd w:val="0"/>
              <w:ind w:right="-108"/>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850" w:type="dxa"/>
          </w:tcPr>
          <w:p w:rsidR="00110310" w:rsidRPr="00BC7C16" w:rsidRDefault="00110310" w:rsidP="00DB33D1">
            <w:pPr>
              <w:autoSpaceDE w:val="0"/>
              <w:autoSpaceDN w:val="0"/>
              <w:adjustRightInd w:val="0"/>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1276" w:type="dxa"/>
          </w:tcPr>
          <w:p w:rsidR="00110310" w:rsidRPr="00BC7C16" w:rsidRDefault="00110310" w:rsidP="00DB33D1">
            <w:pPr>
              <w:autoSpaceDE w:val="0"/>
              <w:autoSpaceDN w:val="0"/>
              <w:adjustRightInd w:val="0"/>
              <w:ind w:right="-108"/>
              <w:jc w:val="center"/>
              <w:outlineLvl w:val="2"/>
              <w:rPr>
                <w:sz w:val="28"/>
                <w:szCs w:val="28"/>
              </w:rPr>
            </w:pPr>
          </w:p>
        </w:tc>
        <w:tc>
          <w:tcPr>
            <w:tcW w:w="1701" w:type="dxa"/>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Pr>
          <w:p w:rsidR="00110310" w:rsidRPr="00110310" w:rsidRDefault="00110310" w:rsidP="00DB33D1">
            <w:pPr>
              <w:autoSpaceDE w:val="0"/>
              <w:autoSpaceDN w:val="0"/>
              <w:adjustRightInd w:val="0"/>
              <w:outlineLvl w:val="2"/>
              <w:rPr>
                <w:sz w:val="28"/>
                <w:szCs w:val="28"/>
              </w:rPr>
            </w:pPr>
          </w:p>
        </w:tc>
        <w:tc>
          <w:tcPr>
            <w:tcW w:w="2835" w:type="dxa"/>
            <w:vMerge/>
          </w:tcPr>
          <w:p w:rsidR="00110310" w:rsidRDefault="00110310" w:rsidP="00DB33D1">
            <w:pPr>
              <w:autoSpaceDE w:val="0"/>
              <w:autoSpaceDN w:val="0"/>
              <w:adjustRightInd w:val="0"/>
              <w:outlineLvl w:val="2"/>
              <w:rPr>
                <w:sz w:val="28"/>
                <w:szCs w:val="28"/>
              </w:rPr>
            </w:pPr>
          </w:p>
        </w:tc>
        <w:tc>
          <w:tcPr>
            <w:tcW w:w="3260" w:type="dxa"/>
          </w:tcPr>
          <w:p w:rsidR="00110310" w:rsidRPr="00BC7C16" w:rsidRDefault="00110310" w:rsidP="00DB33D1">
            <w:pPr>
              <w:autoSpaceDE w:val="0"/>
              <w:autoSpaceDN w:val="0"/>
              <w:adjustRightInd w:val="0"/>
              <w:outlineLvl w:val="2"/>
              <w:rPr>
                <w:sz w:val="28"/>
                <w:szCs w:val="28"/>
              </w:rPr>
            </w:pPr>
            <w:r w:rsidRPr="00BC7C16">
              <w:rPr>
                <w:sz w:val="28"/>
                <w:szCs w:val="28"/>
              </w:rPr>
              <w:t>ответственный исполнитель</w:t>
            </w:r>
            <w:r>
              <w:rPr>
                <w:sz w:val="28"/>
                <w:szCs w:val="28"/>
              </w:rPr>
              <w:t xml:space="preserve"> подпрограммы</w:t>
            </w:r>
          </w:p>
        </w:tc>
        <w:tc>
          <w:tcPr>
            <w:tcW w:w="1417" w:type="dxa"/>
          </w:tcPr>
          <w:p w:rsidR="00110310" w:rsidRPr="00BC7C16" w:rsidRDefault="00110310" w:rsidP="00DB33D1">
            <w:pPr>
              <w:autoSpaceDE w:val="0"/>
              <w:autoSpaceDN w:val="0"/>
              <w:adjustRightInd w:val="0"/>
              <w:ind w:right="-108"/>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850" w:type="dxa"/>
          </w:tcPr>
          <w:p w:rsidR="00110310" w:rsidRPr="00BC7C16" w:rsidRDefault="00110310" w:rsidP="00DB33D1">
            <w:pPr>
              <w:autoSpaceDE w:val="0"/>
              <w:autoSpaceDN w:val="0"/>
              <w:adjustRightInd w:val="0"/>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1276" w:type="dxa"/>
          </w:tcPr>
          <w:p w:rsidR="00110310" w:rsidRPr="00BC7C16" w:rsidRDefault="00110310" w:rsidP="00DB33D1">
            <w:pPr>
              <w:autoSpaceDE w:val="0"/>
              <w:autoSpaceDN w:val="0"/>
              <w:adjustRightInd w:val="0"/>
              <w:ind w:right="-108"/>
              <w:jc w:val="center"/>
              <w:outlineLvl w:val="2"/>
              <w:rPr>
                <w:sz w:val="28"/>
                <w:szCs w:val="28"/>
              </w:rPr>
            </w:pPr>
          </w:p>
        </w:tc>
        <w:tc>
          <w:tcPr>
            <w:tcW w:w="1701" w:type="dxa"/>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Pr>
          <w:p w:rsidR="00110310" w:rsidRPr="00110310" w:rsidRDefault="00110310" w:rsidP="00DB33D1">
            <w:pPr>
              <w:autoSpaceDE w:val="0"/>
              <w:autoSpaceDN w:val="0"/>
              <w:adjustRightInd w:val="0"/>
              <w:outlineLvl w:val="2"/>
              <w:rPr>
                <w:sz w:val="28"/>
                <w:szCs w:val="28"/>
              </w:rPr>
            </w:pPr>
          </w:p>
        </w:tc>
        <w:tc>
          <w:tcPr>
            <w:tcW w:w="2835" w:type="dxa"/>
            <w:vMerge/>
          </w:tcPr>
          <w:p w:rsidR="00110310" w:rsidRDefault="00110310" w:rsidP="00DB33D1">
            <w:pPr>
              <w:autoSpaceDE w:val="0"/>
              <w:autoSpaceDN w:val="0"/>
              <w:adjustRightInd w:val="0"/>
              <w:outlineLvl w:val="2"/>
              <w:rPr>
                <w:sz w:val="28"/>
                <w:szCs w:val="28"/>
              </w:rPr>
            </w:pPr>
          </w:p>
        </w:tc>
        <w:tc>
          <w:tcPr>
            <w:tcW w:w="3260" w:type="dxa"/>
          </w:tcPr>
          <w:p w:rsidR="00110310" w:rsidRPr="00BC7C16" w:rsidRDefault="00110310" w:rsidP="00DB33D1">
            <w:pPr>
              <w:autoSpaceDE w:val="0"/>
              <w:autoSpaceDN w:val="0"/>
              <w:adjustRightInd w:val="0"/>
              <w:outlineLvl w:val="2"/>
              <w:rPr>
                <w:sz w:val="28"/>
                <w:szCs w:val="28"/>
              </w:rPr>
            </w:pPr>
            <w:r w:rsidRPr="00BC7C16">
              <w:rPr>
                <w:sz w:val="28"/>
                <w:szCs w:val="28"/>
              </w:rPr>
              <w:t>соисполнитель 1</w:t>
            </w:r>
          </w:p>
        </w:tc>
        <w:tc>
          <w:tcPr>
            <w:tcW w:w="1417" w:type="dxa"/>
          </w:tcPr>
          <w:p w:rsidR="00110310" w:rsidRPr="00BC7C16" w:rsidRDefault="00110310" w:rsidP="00DB33D1">
            <w:pPr>
              <w:autoSpaceDE w:val="0"/>
              <w:autoSpaceDN w:val="0"/>
              <w:adjustRightInd w:val="0"/>
              <w:ind w:right="-108"/>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850" w:type="dxa"/>
          </w:tcPr>
          <w:p w:rsidR="00110310" w:rsidRPr="00BC7C16" w:rsidRDefault="00110310" w:rsidP="00DB33D1">
            <w:pPr>
              <w:autoSpaceDE w:val="0"/>
              <w:autoSpaceDN w:val="0"/>
              <w:adjustRightInd w:val="0"/>
              <w:jc w:val="center"/>
              <w:outlineLvl w:val="2"/>
              <w:rPr>
                <w:sz w:val="28"/>
                <w:szCs w:val="28"/>
              </w:rPr>
            </w:pPr>
          </w:p>
        </w:tc>
        <w:tc>
          <w:tcPr>
            <w:tcW w:w="851" w:type="dxa"/>
          </w:tcPr>
          <w:p w:rsidR="00110310" w:rsidRPr="00BC7C16" w:rsidRDefault="00110310" w:rsidP="00DB33D1">
            <w:pPr>
              <w:autoSpaceDE w:val="0"/>
              <w:autoSpaceDN w:val="0"/>
              <w:adjustRightInd w:val="0"/>
              <w:jc w:val="center"/>
              <w:outlineLvl w:val="2"/>
              <w:rPr>
                <w:sz w:val="28"/>
                <w:szCs w:val="28"/>
              </w:rPr>
            </w:pPr>
          </w:p>
        </w:tc>
        <w:tc>
          <w:tcPr>
            <w:tcW w:w="1276" w:type="dxa"/>
          </w:tcPr>
          <w:p w:rsidR="00110310" w:rsidRPr="00BC7C16" w:rsidRDefault="00110310" w:rsidP="00DB33D1">
            <w:pPr>
              <w:autoSpaceDE w:val="0"/>
              <w:autoSpaceDN w:val="0"/>
              <w:adjustRightInd w:val="0"/>
              <w:ind w:right="-108"/>
              <w:jc w:val="center"/>
              <w:outlineLvl w:val="2"/>
              <w:rPr>
                <w:sz w:val="28"/>
                <w:szCs w:val="28"/>
              </w:rPr>
            </w:pPr>
          </w:p>
        </w:tc>
        <w:tc>
          <w:tcPr>
            <w:tcW w:w="1701" w:type="dxa"/>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Pr>
          <w:p w:rsidR="00110310" w:rsidRPr="00BC7C16" w:rsidRDefault="00110310" w:rsidP="00DB33D1">
            <w:pPr>
              <w:autoSpaceDE w:val="0"/>
              <w:autoSpaceDN w:val="0"/>
              <w:adjustRightInd w:val="0"/>
              <w:ind w:right="-38"/>
              <w:jc w:val="center"/>
              <w:outlineLvl w:val="2"/>
              <w:rPr>
                <w:sz w:val="28"/>
                <w:szCs w:val="28"/>
              </w:rPr>
            </w:pPr>
          </w:p>
        </w:tc>
      </w:tr>
      <w:tr w:rsidR="00110310" w:rsidRPr="00BC7C16" w:rsidTr="000016F0">
        <w:trPr>
          <w:trHeight w:val="250"/>
        </w:trPr>
        <w:tc>
          <w:tcPr>
            <w:tcW w:w="534" w:type="dxa"/>
            <w:vMerge/>
            <w:tcBorders>
              <w:bottom w:val="single" w:sz="4" w:space="0" w:color="auto"/>
            </w:tcBorders>
          </w:tcPr>
          <w:p w:rsidR="00110310" w:rsidRPr="00110310" w:rsidRDefault="00110310" w:rsidP="00DB33D1">
            <w:pPr>
              <w:autoSpaceDE w:val="0"/>
              <w:autoSpaceDN w:val="0"/>
              <w:adjustRightInd w:val="0"/>
              <w:outlineLvl w:val="2"/>
              <w:rPr>
                <w:sz w:val="28"/>
                <w:szCs w:val="28"/>
              </w:rPr>
            </w:pPr>
          </w:p>
        </w:tc>
        <w:tc>
          <w:tcPr>
            <w:tcW w:w="2835" w:type="dxa"/>
            <w:vMerge/>
            <w:tcBorders>
              <w:bottom w:val="single" w:sz="4" w:space="0" w:color="auto"/>
            </w:tcBorders>
          </w:tcPr>
          <w:p w:rsidR="00110310" w:rsidRDefault="00110310" w:rsidP="00DB33D1">
            <w:pPr>
              <w:autoSpaceDE w:val="0"/>
              <w:autoSpaceDN w:val="0"/>
              <w:adjustRightInd w:val="0"/>
              <w:outlineLvl w:val="2"/>
              <w:rPr>
                <w:sz w:val="28"/>
                <w:szCs w:val="28"/>
              </w:rPr>
            </w:pPr>
          </w:p>
        </w:tc>
        <w:tc>
          <w:tcPr>
            <w:tcW w:w="3260" w:type="dxa"/>
            <w:tcBorders>
              <w:bottom w:val="single" w:sz="4" w:space="0" w:color="auto"/>
            </w:tcBorders>
          </w:tcPr>
          <w:p w:rsidR="00110310" w:rsidRPr="00BC7C16" w:rsidRDefault="00110310" w:rsidP="00110310">
            <w:pPr>
              <w:autoSpaceDE w:val="0"/>
              <w:autoSpaceDN w:val="0"/>
              <w:adjustRightInd w:val="0"/>
              <w:outlineLvl w:val="2"/>
              <w:rPr>
                <w:sz w:val="28"/>
                <w:szCs w:val="28"/>
              </w:rPr>
            </w:pPr>
            <w:r w:rsidRPr="00BC7C16">
              <w:rPr>
                <w:sz w:val="28"/>
                <w:szCs w:val="28"/>
              </w:rPr>
              <w:t xml:space="preserve">соисполнитель </w:t>
            </w:r>
            <w:r>
              <w:rPr>
                <w:sz w:val="28"/>
                <w:szCs w:val="28"/>
              </w:rPr>
              <w:t>2</w:t>
            </w:r>
          </w:p>
        </w:tc>
        <w:tc>
          <w:tcPr>
            <w:tcW w:w="1417"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0"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851" w:type="dxa"/>
            <w:tcBorders>
              <w:bottom w:val="single" w:sz="4" w:space="0" w:color="auto"/>
            </w:tcBorders>
          </w:tcPr>
          <w:p w:rsidR="00110310" w:rsidRPr="00BC7C16" w:rsidRDefault="00110310" w:rsidP="00DB33D1">
            <w:pPr>
              <w:autoSpaceDE w:val="0"/>
              <w:autoSpaceDN w:val="0"/>
              <w:adjustRightInd w:val="0"/>
              <w:jc w:val="center"/>
              <w:outlineLvl w:val="2"/>
              <w:rPr>
                <w:sz w:val="28"/>
                <w:szCs w:val="28"/>
              </w:rPr>
            </w:pPr>
          </w:p>
        </w:tc>
        <w:tc>
          <w:tcPr>
            <w:tcW w:w="1276" w:type="dxa"/>
            <w:tcBorders>
              <w:bottom w:val="single" w:sz="4" w:space="0" w:color="auto"/>
            </w:tcBorders>
          </w:tcPr>
          <w:p w:rsidR="00110310" w:rsidRPr="00BC7C16" w:rsidRDefault="00110310" w:rsidP="00DB33D1">
            <w:pPr>
              <w:autoSpaceDE w:val="0"/>
              <w:autoSpaceDN w:val="0"/>
              <w:adjustRightInd w:val="0"/>
              <w:ind w:right="-108"/>
              <w:jc w:val="center"/>
              <w:outlineLvl w:val="2"/>
              <w:rPr>
                <w:sz w:val="28"/>
                <w:szCs w:val="28"/>
              </w:rPr>
            </w:pPr>
          </w:p>
        </w:tc>
        <w:tc>
          <w:tcPr>
            <w:tcW w:w="1701" w:type="dxa"/>
            <w:tcBorders>
              <w:bottom w:val="single" w:sz="4" w:space="0" w:color="auto"/>
            </w:tcBorders>
          </w:tcPr>
          <w:p w:rsidR="00110310" w:rsidRPr="00BC7C16" w:rsidRDefault="00110310" w:rsidP="00DB33D1">
            <w:pPr>
              <w:autoSpaceDE w:val="0"/>
              <w:autoSpaceDN w:val="0"/>
              <w:adjustRightInd w:val="0"/>
              <w:ind w:left="-168" w:right="-78"/>
              <w:jc w:val="center"/>
              <w:outlineLvl w:val="2"/>
              <w:rPr>
                <w:sz w:val="28"/>
                <w:szCs w:val="28"/>
              </w:rPr>
            </w:pPr>
          </w:p>
        </w:tc>
        <w:tc>
          <w:tcPr>
            <w:tcW w:w="1134" w:type="dxa"/>
            <w:tcBorders>
              <w:bottom w:val="single" w:sz="4" w:space="0" w:color="auto"/>
            </w:tcBorders>
          </w:tcPr>
          <w:p w:rsidR="00110310" w:rsidRPr="00BC7C16" w:rsidRDefault="00110310" w:rsidP="00DB33D1">
            <w:pPr>
              <w:autoSpaceDE w:val="0"/>
              <w:autoSpaceDN w:val="0"/>
              <w:adjustRightInd w:val="0"/>
              <w:ind w:right="-38"/>
              <w:jc w:val="center"/>
              <w:outlineLvl w:val="2"/>
              <w:rPr>
                <w:sz w:val="28"/>
                <w:szCs w:val="28"/>
              </w:rPr>
            </w:pPr>
          </w:p>
        </w:tc>
      </w:tr>
    </w:tbl>
    <w:p w:rsidR="00C20AB4" w:rsidRPr="00BC7C16" w:rsidRDefault="00C20AB4" w:rsidP="00C20AB4">
      <w:pPr>
        <w:spacing w:line="14" w:lineRule="auto"/>
        <w:rPr>
          <w:sz w:val="28"/>
          <w:szCs w:val="28"/>
        </w:rPr>
      </w:pPr>
    </w:p>
    <w:p w:rsidR="00C20AB4" w:rsidRPr="00BC7C16" w:rsidRDefault="00C20AB4" w:rsidP="00C20AB4">
      <w:pPr>
        <w:autoSpaceDE w:val="0"/>
        <w:autoSpaceDN w:val="0"/>
        <w:adjustRightInd w:val="0"/>
        <w:jc w:val="center"/>
        <w:outlineLvl w:val="2"/>
        <w:rPr>
          <w:sz w:val="28"/>
          <w:szCs w:val="28"/>
        </w:rPr>
      </w:pPr>
    </w:p>
    <w:p w:rsidR="00C20AB4" w:rsidRDefault="00C20AB4" w:rsidP="00C20AB4">
      <w:pPr>
        <w:autoSpaceDE w:val="0"/>
        <w:autoSpaceDN w:val="0"/>
        <w:adjustRightInd w:val="0"/>
        <w:outlineLvl w:val="2"/>
        <w:rPr>
          <w:sz w:val="28"/>
          <w:szCs w:val="28"/>
        </w:rPr>
      </w:pPr>
    </w:p>
    <w:p w:rsidR="00C20AB4" w:rsidRDefault="00C20AB4" w:rsidP="00C20AB4">
      <w:pPr>
        <w:autoSpaceDE w:val="0"/>
        <w:autoSpaceDN w:val="0"/>
        <w:adjustRightInd w:val="0"/>
        <w:outlineLvl w:val="2"/>
        <w:rPr>
          <w:sz w:val="28"/>
          <w:szCs w:val="28"/>
        </w:rPr>
      </w:pPr>
    </w:p>
    <w:p w:rsidR="00C20AB4" w:rsidRDefault="00C20AB4" w:rsidP="00C20AB4">
      <w:pPr>
        <w:autoSpaceDE w:val="0"/>
        <w:autoSpaceDN w:val="0"/>
        <w:adjustRightInd w:val="0"/>
        <w:outlineLvl w:val="2"/>
        <w:rPr>
          <w:sz w:val="28"/>
          <w:szCs w:val="28"/>
        </w:rPr>
      </w:pPr>
    </w:p>
    <w:p w:rsidR="00067CB3" w:rsidRDefault="00067CB3" w:rsidP="00C20AB4">
      <w:pPr>
        <w:autoSpaceDE w:val="0"/>
        <w:autoSpaceDN w:val="0"/>
        <w:adjustRightInd w:val="0"/>
        <w:outlineLvl w:val="2"/>
        <w:rPr>
          <w:sz w:val="28"/>
          <w:szCs w:val="28"/>
        </w:rPr>
      </w:pPr>
    </w:p>
    <w:p w:rsidR="00067CB3" w:rsidRDefault="00067CB3" w:rsidP="00C20AB4">
      <w:pPr>
        <w:autoSpaceDE w:val="0"/>
        <w:autoSpaceDN w:val="0"/>
        <w:adjustRightInd w:val="0"/>
        <w:outlineLvl w:val="2"/>
        <w:rPr>
          <w:sz w:val="28"/>
          <w:szCs w:val="28"/>
        </w:rPr>
      </w:pPr>
    </w:p>
    <w:p w:rsidR="00067CB3" w:rsidRDefault="00067CB3" w:rsidP="00C20AB4">
      <w:pPr>
        <w:autoSpaceDE w:val="0"/>
        <w:autoSpaceDN w:val="0"/>
        <w:adjustRightInd w:val="0"/>
        <w:outlineLvl w:val="2"/>
        <w:rPr>
          <w:sz w:val="28"/>
          <w:szCs w:val="28"/>
        </w:rPr>
      </w:pPr>
    </w:p>
    <w:p w:rsidR="00067CB3" w:rsidRDefault="00067CB3" w:rsidP="00C20AB4">
      <w:pPr>
        <w:autoSpaceDE w:val="0"/>
        <w:autoSpaceDN w:val="0"/>
        <w:adjustRightInd w:val="0"/>
        <w:outlineLvl w:val="2"/>
        <w:rPr>
          <w:sz w:val="28"/>
          <w:szCs w:val="28"/>
        </w:rPr>
      </w:pPr>
    </w:p>
    <w:p w:rsidR="00067CB3" w:rsidRDefault="00067CB3" w:rsidP="00C20AB4">
      <w:pPr>
        <w:autoSpaceDE w:val="0"/>
        <w:autoSpaceDN w:val="0"/>
        <w:adjustRightInd w:val="0"/>
        <w:outlineLvl w:val="2"/>
        <w:rPr>
          <w:sz w:val="28"/>
          <w:szCs w:val="28"/>
        </w:rPr>
      </w:pPr>
    </w:p>
    <w:p w:rsidR="00067CB3" w:rsidRDefault="00067CB3" w:rsidP="00C20AB4">
      <w:pPr>
        <w:autoSpaceDE w:val="0"/>
        <w:autoSpaceDN w:val="0"/>
        <w:adjustRightInd w:val="0"/>
        <w:outlineLvl w:val="2"/>
        <w:rPr>
          <w:sz w:val="28"/>
          <w:szCs w:val="28"/>
        </w:rPr>
      </w:pPr>
    </w:p>
    <w:p w:rsidR="00067CB3" w:rsidRDefault="00067CB3" w:rsidP="00C20AB4">
      <w:pPr>
        <w:autoSpaceDE w:val="0"/>
        <w:autoSpaceDN w:val="0"/>
        <w:adjustRightInd w:val="0"/>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jc w:val="right"/>
        <w:outlineLvl w:val="2"/>
        <w:rPr>
          <w:sz w:val="28"/>
          <w:szCs w:val="28"/>
        </w:rPr>
      </w:pPr>
      <w:r w:rsidRPr="00BC7C16">
        <w:rPr>
          <w:sz w:val="28"/>
          <w:szCs w:val="28"/>
        </w:rPr>
        <w:lastRenderedPageBreak/>
        <w:t>Таблица 10</w:t>
      </w:r>
    </w:p>
    <w:p w:rsidR="00C20AB4" w:rsidRPr="00BC7C16" w:rsidRDefault="00C20AB4" w:rsidP="00C20AB4">
      <w:pPr>
        <w:autoSpaceDE w:val="0"/>
        <w:autoSpaceDN w:val="0"/>
        <w:adjustRightInd w:val="0"/>
        <w:jc w:val="right"/>
        <w:outlineLvl w:val="2"/>
        <w:rPr>
          <w:sz w:val="28"/>
          <w:szCs w:val="28"/>
        </w:rPr>
      </w:pPr>
      <w:r w:rsidRPr="00BC7C16">
        <w:rPr>
          <w:sz w:val="28"/>
          <w:szCs w:val="28"/>
        </w:rPr>
        <w:t>Форма</w:t>
      </w:r>
    </w:p>
    <w:p w:rsidR="00C20AB4" w:rsidRPr="00BC7C16" w:rsidRDefault="00C20AB4" w:rsidP="00C20AB4">
      <w:pPr>
        <w:autoSpaceDE w:val="0"/>
        <w:autoSpaceDN w:val="0"/>
        <w:adjustRightInd w:val="0"/>
        <w:spacing w:line="240" w:lineRule="exact"/>
        <w:jc w:val="center"/>
        <w:outlineLvl w:val="2"/>
        <w:rPr>
          <w:caps/>
          <w:sz w:val="28"/>
          <w:szCs w:val="28"/>
        </w:rPr>
      </w:pPr>
      <w:r w:rsidRPr="00BC7C16">
        <w:rPr>
          <w:caps/>
          <w:sz w:val="28"/>
          <w:szCs w:val="28"/>
        </w:rPr>
        <w:t xml:space="preserve">Информация </w:t>
      </w:r>
    </w:p>
    <w:p w:rsidR="00C20AB4" w:rsidRPr="00BC7C16" w:rsidRDefault="00067CB3" w:rsidP="00067CB3">
      <w:pPr>
        <w:autoSpaceDE w:val="0"/>
        <w:autoSpaceDN w:val="0"/>
        <w:adjustRightInd w:val="0"/>
        <w:spacing w:line="240" w:lineRule="exact"/>
        <w:jc w:val="center"/>
        <w:outlineLvl w:val="2"/>
        <w:rPr>
          <w:sz w:val="28"/>
          <w:szCs w:val="28"/>
        </w:rPr>
      </w:pPr>
      <w:r>
        <w:rPr>
          <w:sz w:val="28"/>
          <w:szCs w:val="28"/>
        </w:rPr>
        <w:t xml:space="preserve"> о расходах бюджета Благодарненского </w:t>
      </w:r>
      <w:r w:rsidR="00822DBF">
        <w:rPr>
          <w:sz w:val="28"/>
          <w:szCs w:val="28"/>
        </w:rPr>
        <w:t>муниципального</w:t>
      </w:r>
      <w:r>
        <w:rPr>
          <w:sz w:val="28"/>
          <w:szCs w:val="28"/>
        </w:rPr>
        <w:t xml:space="preserve"> округа Ставропольского края, средств юридических и физических лиц, индивидуальных предпринимателей на реализацию Программы</w:t>
      </w:r>
      <w:r w:rsidR="00C20AB4" w:rsidRPr="00BC7C16">
        <w:rPr>
          <w:sz w:val="28"/>
          <w:szCs w:val="28"/>
        </w:rPr>
        <w:t xml:space="preserve"> </w:t>
      </w:r>
    </w:p>
    <w:p w:rsidR="00C20AB4" w:rsidRPr="00BC7C16" w:rsidRDefault="00C20AB4" w:rsidP="00C20AB4">
      <w:pPr>
        <w:autoSpaceDE w:val="0"/>
        <w:autoSpaceDN w:val="0"/>
        <w:adjustRightInd w:val="0"/>
        <w:jc w:val="right"/>
        <w:outlineLvl w:val="2"/>
        <w:rPr>
          <w:sz w:val="28"/>
          <w:szCs w:val="28"/>
        </w:rPr>
      </w:pPr>
      <w:r w:rsidRPr="00BC7C16">
        <w:rPr>
          <w:sz w:val="28"/>
          <w:szCs w:val="28"/>
        </w:rPr>
        <w:t>(рублей)</w:t>
      </w: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534"/>
        <w:gridCol w:w="6804"/>
        <w:gridCol w:w="2410"/>
        <w:gridCol w:w="1559"/>
      </w:tblGrid>
      <w:tr w:rsidR="00C20AB4" w:rsidRPr="00BC7C16" w:rsidTr="00DC4376">
        <w:trPr>
          <w:cantSplit/>
          <w:trHeight w:val="1273"/>
        </w:trPr>
        <w:tc>
          <w:tcPr>
            <w:tcW w:w="1080" w:type="dxa"/>
          </w:tcPr>
          <w:p w:rsidR="00C20AB4" w:rsidRDefault="00C20AB4" w:rsidP="00DB33D1">
            <w:pPr>
              <w:autoSpaceDE w:val="0"/>
              <w:autoSpaceDN w:val="0"/>
              <w:adjustRightInd w:val="0"/>
              <w:spacing w:line="240" w:lineRule="exact"/>
              <w:jc w:val="center"/>
              <w:rPr>
                <w:sz w:val="28"/>
                <w:szCs w:val="28"/>
              </w:rPr>
            </w:pPr>
            <w:r w:rsidRPr="00BC7C16">
              <w:rPr>
                <w:sz w:val="28"/>
                <w:szCs w:val="28"/>
              </w:rPr>
              <w:t xml:space="preserve">№ </w:t>
            </w:r>
          </w:p>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п/п</w:t>
            </w:r>
          </w:p>
        </w:tc>
        <w:tc>
          <w:tcPr>
            <w:tcW w:w="2534" w:type="dxa"/>
          </w:tcPr>
          <w:p w:rsidR="00C20AB4" w:rsidRPr="00BC7C16" w:rsidRDefault="00C20AB4" w:rsidP="00DB33D1">
            <w:pPr>
              <w:autoSpaceDE w:val="0"/>
              <w:autoSpaceDN w:val="0"/>
              <w:adjustRightInd w:val="0"/>
              <w:spacing w:line="240" w:lineRule="exact"/>
              <w:jc w:val="center"/>
              <w:rPr>
                <w:spacing w:val="-2"/>
                <w:sz w:val="28"/>
                <w:szCs w:val="28"/>
              </w:rPr>
            </w:pPr>
            <w:r w:rsidRPr="00BC7C16">
              <w:rPr>
                <w:spacing w:val="-2"/>
                <w:sz w:val="28"/>
                <w:szCs w:val="28"/>
              </w:rPr>
              <w:t>Наименование Программы, подпрограммы Программы, основного мероприятия</w:t>
            </w:r>
          </w:p>
        </w:tc>
        <w:tc>
          <w:tcPr>
            <w:tcW w:w="6804" w:type="dxa"/>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источники ресурсного обеспечения</w:t>
            </w:r>
          </w:p>
        </w:tc>
        <w:tc>
          <w:tcPr>
            <w:tcW w:w="2410" w:type="dxa"/>
          </w:tcPr>
          <w:p w:rsidR="00C20AB4" w:rsidRDefault="00C20AB4" w:rsidP="00DB33D1">
            <w:pPr>
              <w:autoSpaceDE w:val="0"/>
              <w:autoSpaceDN w:val="0"/>
              <w:adjustRightInd w:val="0"/>
              <w:spacing w:line="240" w:lineRule="exact"/>
              <w:jc w:val="center"/>
              <w:rPr>
                <w:sz w:val="28"/>
                <w:szCs w:val="28"/>
              </w:rPr>
            </w:pPr>
            <w:r w:rsidRPr="00BC7C16">
              <w:rPr>
                <w:sz w:val="28"/>
                <w:szCs w:val="28"/>
              </w:rPr>
              <w:t>объемы финансового обеспечения по Программе</w:t>
            </w:r>
          </w:p>
          <w:p w:rsidR="00C20AB4" w:rsidRPr="00BC7C16" w:rsidRDefault="00C20AB4" w:rsidP="00DB33D1">
            <w:pPr>
              <w:autoSpaceDE w:val="0"/>
              <w:autoSpaceDN w:val="0"/>
              <w:adjustRightInd w:val="0"/>
              <w:spacing w:line="240" w:lineRule="exact"/>
              <w:jc w:val="center"/>
              <w:rPr>
                <w:sz w:val="28"/>
                <w:szCs w:val="28"/>
              </w:rPr>
            </w:pPr>
          </w:p>
        </w:tc>
        <w:tc>
          <w:tcPr>
            <w:tcW w:w="1559" w:type="dxa"/>
          </w:tcPr>
          <w:p w:rsidR="00C20AB4" w:rsidRPr="00DC4376" w:rsidRDefault="00C20AB4" w:rsidP="00DB33D1">
            <w:pPr>
              <w:autoSpaceDE w:val="0"/>
              <w:autoSpaceDN w:val="0"/>
              <w:adjustRightInd w:val="0"/>
              <w:spacing w:line="240" w:lineRule="exact"/>
              <w:jc w:val="center"/>
              <w:rPr>
                <w:sz w:val="28"/>
                <w:szCs w:val="28"/>
              </w:rPr>
            </w:pPr>
            <w:r w:rsidRPr="00DC4376">
              <w:rPr>
                <w:sz w:val="28"/>
                <w:szCs w:val="28"/>
              </w:rPr>
              <w:t>исполнение</w:t>
            </w:r>
          </w:p>
        </w:tc>
      </w:tr>
      <w:tr w:rsidR="00C20AB4" w:rsidRPr="00BC7C16" w:rsidTr="00DC4376">
        <w:trPr>
          <w:cantSplit/>
          <w:trHeight w:val="85"/>
        </w:trPr>
        <w:tc>
          <w:tcPr>
            <w:tcW w:w="1080" w:type="dxa"/>
            <w:vMerge w:val="restart"/>
          </w:tcPr>
          <w:p w:rsidR="00C20AB4" w:rsidRPr="00BC7C16" w:rsidRDefault="00C20AB4" w:rsidP="00DB33D1">
            <w:pPr>
              <w:autoSpaceDE w:val="0"/>
              <w:autoSpaceDN w:val="0"/>
              <w:adjustRightInd w:val="0"/>
              <w:jc w:val="center"/>
              <w:rPr>
                <w:sz w:val="28"/>
                <w:szCs w:val="28"/>
              </w:rPr>
            </w:pPr>
            <w:r w:rsidRPr="00BC7C16">
              <w:rPr>
                <w:sz w:val="28"/>
                <w:szCs w:val="28"/>
                <w:lang w:val="en-US"/>
              </w:rPr>
              <w:t>I</w:t>
            </w:r>
            <w:r w:rsidRPr="00BC7C16">
              <w:rPr>
                <w:sz w:val="28"/>
                <w:szCs w:val="28"/>
              </w:rPr>
              <w:t>.</w:t>
            </w:r>
          </w:p>
        </w:tc>
        <w:tc>
          <w:tcPr>
            <w:tcW w:w="2534" w:type="dxa"/>
            <w:vMerge w:val="restart"/>
          </w:tcPr>
          <w:p w:rsidR="00C20AB4" w:rsidRPr="00BC7C16" w:rsidRDefault="00C20AB4" w:rsidP="00DB33D1">
            <w:pPr>
              <w:autoSpaceDE w:val="0"/>
              <w:autoSpaceDN w:val="0"/>
              <w:adjustRightInd w:val="0"/>
              <w:rPr>
                <w:sz w:val="28"/>
                <w:szCs w:val="28"/>
              </w:rPr>
            </w:pPr>
            <w:r w:rsidRPr="00BC7C16">
              <w:rPr>
                <w:sz w:val="28"/>
                <w:szCs w:val="28"/>
              </w:rPr>
              <w:t>Программа, всего</w:t>
            </w:r>
          </w:p>
        </w:tc>
        <w:tc>
          <w:tcPr>
            <w:tcW w:w="6804" w:type="dxa"/>
          </w:tcPr>
          <w:p w:rsidR="00C20AB4" w:rsidRPr="00BC7C16" w:rsidRDefault="00C20AB4" w:rsidP="00DB33D1">
            <w:pPr>
              <w:autoSpaceDE w:val="0"/>
              <w:autoSpaceDN w:val="0"/>
              <w:adjustRightInd w:val="0"/>
              <w:outlineLvl w:val="2"/>
              <w:rPr>
                <w:sz w:val="28"/>
                <w:szCs w:val="28"/>
              </w:rPr>
            </w:pP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966E43" w:rsidP="00DB33D1">
            <w:pPr>
              <w:spacing w:line="240" w:lineRule="exact"/>
              <w:jc w:val="both"/>
              <w:rPr>
                <w:sz w:val="28"/>
                <w:szCs w:val="28"/>
              </w:rPr>
            </w:pPr>
            <w:r>
              <w:rPr>
                <w:sz w:val="28"/>
                <w:szCs w:val="28"/>
              </w:rPr>
              <w:t>местный</w:t>
            </w:r>
            <w:r w:rsidRPr="00BC7C16">
              <w:rPr>
                <w:sz w:val="28"/>
                <w:szCs w:val="28"/>
              </w:rPr>
              <w:t xml:space="preserve"> бюджет</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966E43" w:rsidRPr="00BC7C16" w:rsidTr="00DC4376">
        <w:trPr>
          <w:cantSplit/>
          <w:trHeight w:val="85"/>
        </w:trPr>
        <w:tc>
          <w:tcPr>
            <w:tcW w:w="1080" w:type="dxa"/>
            <w:vMerge/>
          </w:tcPr>
          <w:p w:rsidR="00966E43" w:rsidRPr="00BC7C16" w:rsidRDefault="00966E43" w:rsidP="00DB33D1">
            <w:pPr>
              <w:autoSpaceDE w:val="0"/>
              <w:autoSpaceDN w:val="0"/>
              <w:adjustRightInd w:val="0"/>
              <w:jc w:val="center"/>
              <w:rPr>
                <w:sz w:val="28"/>
                <w:szCs w:val="28"/>
              </w:rPr>
            </w:pPr>
          </w:p>
        </w:tc>
        <w:tc>
          <w:tcPr>
            <w:tcW w:w="2534" w:type="dxa"/>
            <w:vMerge/>
          </w:tcPr>
          <w:p w:rsidR="00966E43" w:rsidRPr="00BC7C16" w:rsidRDefault="00966E43" w:rsidP="00DB33D1">
            <w:pPr>
              <w:autoSpaceDE w:val="0"/>
              <w:autoSpaceDN w:val="0"/>
              <w:adjustRightInd w:val="0"/>
              <w:jc w:val="center"/>
              <w:rPr>
                <w:sz w:val="28"/>
                <w:szCs w:val="28"/>
              </w:rPr>
            </w:pPr>
          </w:p>
        </w:tc>
        <w:tc>
          <w:tcPr>
            <w:tcW w:w="6804" w:type="dxa"/>
          </w:tcPr>
          <w:p w:rsidR="00966E43" w:rsidRPr="00BC7C16" w:rsidRDefault="00966E43" w:rsidP="00DB33D1">
            <w:pPr>
              <w:spacing w:line="240" w:lineRule="exact"/>
              <w:jc w:val="both"/>
              <w:rPr>
                <w:sz w:val="28"/>
                <w:szCs w:val="28"/>
              </w:rPr>
            </w:pPr>
            <w:r>
              <w:rPr>
                <w:sz w:val="28"/>
                <w:szCs w:val="28"/>
              </w:rPr>
              <w:t>средства краевого бюджета</w:t>
            </w:r>
          </w:p>
        </w:tc>
        <w:tc>
          <w:tcPr>
            <w:tcW w:w="2410" w:type="dxa"/>
          </w:tcPr>
          <w:p w:rsidR="00966E43" w:rsidRPr="00BC7C16" w:rsidRDefault="00966E43" w:rsidP="00DB33D1">
            <w:pPr>
              <w:autoSpaceDE w:val="0"/>
              <w:autoSpaceDN w:val="0"/>
              <w:adjustRightInd w:val="0"/>
              <w:jc w:val="center"/>
              <w:rPr>
                <w:sz w:val="28"/>
                <w:szCs w:val="28"/>
              </w:rPr>
            </w:pPr>
          </w:p>
        </w:tc>
        <w:tc>
          <w:tcPr>
            <w:tcW w:w="1559" w:type="dxa"/>
          </w:tcPr>
          <w:p w:rsidR="00966E43" w:rsidRPr="00BC7C16" w:rsidRDefault="00966E43"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ind w:left="492"/>
              <w:outlineLvl w:val="2"/>
              <w:rPr>
                <w:sz w:val="28"/>
                <w:szCs w:val="28"/>
              </w:rPr>
            </w:pPr>
            <w:r w:rsidRPr="00BC7C16">
              <w:rPr>
                <w:sz w:val="28"/>
                <w:szCs w:val="28"/>
              </w:rPr>
              <w:t>ответственному исполнителю</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ind w:left="492"/>
              <w:outlineLvl w:val="2"/>
              <w:rPr>
                <w:sz w:val="28"/>
                <w:szCs w:val="28"/>
              </w:rPr>
            </w:pPr>
            <w:r w:rsidRPr="00BC7C16">
              <w:rPr>
                <w:sz w:val="28"/>
                <w:szCs w:val="28"/>
              </w:rPr>
              <w:t>соисполнителю 1</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средства </w:t>
            </w:r>
            <w:r>
              <w:rPr>
                <w:sz w:val="28"/>
                <w:szCs w:val="28"/>
              </w:rPr>
              <w:t>местного</w:t>
            </w:r>
            <w:r w:rsidRPr="00BC7C16">
              <w:rPr>
                <w:sz w:val="28"/>
                <w:szCs w:val="28"/>
              </w:rPr>
              <w:t xml:space="preserve"> бюджета,</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ind w:left="492"/>
              <w:outlineLvl w:val="2"/>
              <w:rPr>
                <w:sz w:val="28"/>
                <w:szCs w:val="28"/>
              </w:rPr>
            </w:pPr>
            <w:r w:rsidRPr="00BC7C16">
              <w:rPr>
                <w:sz w:val="28"/>
                <w:szCs w:val="28"/>
              </w:rPr>
              <w:t>ответственному исполнителю</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ind w:left="492"/>
              <w:outlineLvl w:val="2"/>
              <w:rPr>
                <w:sz w:val="28"/>
                <w:szCs w:val="28"/>
              </w:rPr>
            </w:pPr>
            <w:r w:rsidRPr="00BC7C16">
              <w:rPr>
                <w:sz w:val="28"/>
                <w:szCs w:val="28"/>
              </w:rPr>
              <w:t>соисполнителю 1</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tcPr>
          <w:p w:rsidR="00C20AB4" w:rsidRPr="00BC7C16" w:rsidRDefault="00C20AB4" w:rsidP="00DB33D1">
            <w:pPr>
              <w:autoSpaceDE w:val="0"/>
              <w:autoSpaceDN w:val="0"/>
              <w:adjustRightInd w:val="0"/>
              <w:jc w:val="center"/>
              <w:rPr>
                <w:sz w:val="28"/>
                <w:szCs w:val="28"/>
              </w:rPr>
            </w:pPr>
          </w:p>
        </w:tc>
        <w:tc>
          <w:tcPr>
            <w:tcW w:w="2534" w:type="dxa"/>
            <w:vMerge/>
          </w:tcPr>
          <w:p w:rsidR="00C20AB4" w:rsidRPr="00BC7C16" w:rsidRDefault="00C20AB4" w:rsidP="00DB33D1">
            <w:pPr>
              <w:autoSpaceDE w:val="0"/>
              <w:autoSpaceDN w:val="0"/>
              <w:adjustRightInd w:val="0"/>
              <w:jc w:val="center"/>
              <w:rPr>
                <w:sz w:val="28"/>
                <w:szCs w:val="28"/>
              </w:rPr>
            </w:pPr>
          </w:p>
        </w:tc>
        <w:tc>
          <w:tcPr>
            <w:tcW w:w="6804" w:type="dxa"/>
          </w:tcPr>
          <w:p w:rsidR="00C20AB4" w:rsidRPr="00BC7C16" w:rsidRDefault="00C20AB4" w:rsidP="00DB33D1">
            <w:pPr>
              <w:autoSpaceDE w:val="0"/>
              <w:autoSpaceDN w:val="0"/>
              <w:adjustRightInd w:val="0"/>
              <w:outlineLvl w:val="2"/>
              <w:rPr>
                <w:sz w:val="28"/>
                <w:szCs w:val="28"/>
              </w:rPr>
            </w:pPr>
            <w:r>
              <w:rPr>
                <w:sz w:val="28"/>
                <w:szCs w:val="28"/>
              </w:rPr>
              <w:t>средства других источников</w:t>
            </w: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C20AB4" w:rsidRPr="00BC7C16" w:rsidTr="00DC4376">
        <w:trPr>
          <w:cantSplit/>
          <w:trHeight w:val="85"/>
        </w:trPr>
        <w:tc>
          <w:tcPr>
            <w:tcW w:w="1080" w:type="dxa"/>
            <w:vMerge w:val="restart"/>
          </w:tcPr>
          <w:p w:rsidR="00C20AB4" w:rsidRPr="00BC7C16" w:rsidRDefault="00C20AB4" w:rsidP="00DB33D1">
            <w:pPr>
              <w:autoSpaceDE w:val="0"/>
              <w:autoSpaceDN w:val="0"/>
              <w:adjustRightInd w:val="0"/>
              <w:jc w:val="center"/>
              <w:rPr>
                <w:sz w:val="28"/>
                <w:szCs w:val="28"/>
              </w:rPr>
            </w:pPr>
            <w:r w:rsidRPr="00BC7C16">
              <w:rPr>
                <w:sz w:val="28"/>
                <w:szCs w:val="28"/>
                <w:lang w:val="en-US"/>
              </w:rPr>
              <w:t>II</w:t>
            </w:r>
            <w:r w:rsidRPr="00BC7C16">
              <w:rPr>
                <w:sz w:val="28"/>
                <w:szCs w:val="28"/>
              </w:rPr>
              <w:t>.</w:t>
            </w:r>
          </w:p>
        </w:tc>
        <w:tc>
          <w:tcPr>
            <w:tcW w:w="2534" w:type="dxa"/>
            <w:vMerge w:val="restart"/>
          </w:tcPr>
          <w:p w:rsidR="00C20AB4" w:rsidRPr="00BC7C16" w:rsidRDefault="00C20AB4" w:rsidP="00DB33D1">
            <w:pPr>
              <w:autoSpaceDE w:val="0"/>
              <w:autoSpaceDN w:val="0"/>
              <w:adjustRightInd w:val="0"/>
              <w:rPr>
                <w:sz w:val="28"/>
                <w:szCs w:val="28"/>
              </w:rPr>
            </w:pPr>
            <w:r w:rsidRPr="00BC7C16">
              <w:rPr>
                <w:sz w:val="28"/>
                <w:szCs w:val="28"/>
              </w:rPr>
              <w:t>Подпрограмма 1, всего</w:t>
            </w:r>
          </w:p>
        </w:tc>
        <w:tc>
          <w:tcPr>
            <w:tcW w:w="6804" w:type="dxa"/>
          </w:tcPr>
          <w:p w:rsidR="00C20AB4" w:rsidRPr="00BC7C16" w:rsidRDefault="00C20AB4" w:rsidP="00DB33D1">
            <w:pPr>
              <w:autoSpaceDE w:val="0"/>
              <w:autoSpaceDN w:val="0"/>
              <w:adjustRightInd w:val="0"/>
              <w:outlineLvl w:val="2"/>
              <w:rPr>
                <w:sz w:val="28"/>
                <w:szCs w:val="28"/>
              </w:rPr>
            </w:pP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spacing w:line="240" w:lineRule="exact"/>
              <w:jc w:val="both"/>
              <w:rPr>
                <w:sz w:val="28"/>
                <w:szCs w:val="28"/>
              </w:rPr>
            </w:pPr>
            <w:r>
              <w:rPr>
                <w:sz w:val="28"/>
                <w:szCs w:val="28"/>
              </w:rPr>
              <w:t>местный</w:t>
            </w:r>
            <w:r w:rsidRPr="00BC7C16">
              <w:rPr>
                <w:sz w:val="28"/>
                <w:szCs w:val="28"/>
              </w:rPr>
              <w:t xml:space="preserve"> бюджет</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spacing w:line="240" w:lineRule="exact"/>
              <w:jc w:val="both"/>
              <w:rPr>
                <w:sz w:val="28"/>
                <w:szCs w:val="28"/>
              </w:rPr>
            </w:pPr>
            <w:r>
              <w:rPr>
                <w:sz w:val="28"/>
                <w:szCs w:val="28"/>
              </w:rPr>
              <w:t>средства краевого бюджета</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DC4376">
            <w:pPr>
              <w:autoSpaceDE w:val="0"/>
              <w:autoSpaceDN w:val="0"/>
              <w:adjustRightInd w:val="0"/>
              <w:outlineLvl w:val="2"/>
              <w:rPr>
                <w:sz w:val="28"/>
                <w:szCs w:val="28"/>
              </w:rPr>
            </w:pPr>
            <w:r w:rsidRPr="00BC7C16">
              <w:rPr>
                <w:sz w:val="28"/>
                <w:szCs w:val="28"/>
              </w:rPr>
              <w:t>ответственному исполнителю</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DC4376">
            <w:pPr>
              <w:autoSpaceDE w:val="0"/>
              <w:autoSpaceDN w:val="0"/>
              <w:adjustRightInd w:val="0"/>
              <w:outlineLvl w:val="2"/>
              <w:rPr>
                <w:sz w:val="28"/>
                <w:szCs w:val="28"/>
              </w:rPr>
            </w:pPr>
            <w:r w:rsidRPr="00BC7C16">
              <w:rPr>
                <w:sz w:val="28"/>
                <w:szCs w:val="28"/>
              </w:rPr>
              <w:t>соисполнителю 1</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sidRPr="00BC7C16">
              <w:rPr>
                <w:sz w:val="28"/>
                <w:szCs w:val="28"/>
              </w:rPr>
              <w:t xml:space="preserve">средства </w:t>
            </w:r>
            <w:r>
              <w:rPr>
                <w:sz w:val="28"/>
                <w:szCs w:val="28"/>
              </w:rPr>
              <w:t>местного</w:t>
            </w:r>
            <w:r w:rsidRPr="00BC7C16">
              <w:rPr>
                <w:sz w:val="28"/>
                <w:szCs w:val="28"/>
              </w:rPr>
              <w:t xml:space="preserve"> бюджета,</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ind w:left="492"/>
              <w:outlineLvl w:val="2"/>
              <w:rPr>
                <w:sz w:val="28"/>
                <w:szCs w:val="28"/>
              </w:rPr>
            </w:pPr>
            <w:r w:rsidRPr="00BC7C16">
              <w:rPr>
                <w:sz w:val="28"/>
                <w:szCs w:val="28"/>
              </w:rPr>
              <w:t>ответственному исполнителю</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ind w:left="492"/>
              <w:outlineLvl w:val="2"/>
              <w:rPr>
                <w:sz w:val="28"/>
                <w:szCs w:val="28"/>
              </w:rPr>
            </w:pPr>
            <w:r w:rsidRPr="00BC7C16">
              <w:rPr>
                <w:sz w:val="28"/>
                <w:szCs w:val="28"/>
              </w:rPr>
              <w:t>соисполнителю 1</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Pr>
                <w:sz w:val="28"/>
                <w:szCs w:val="28"/>
              </w:rPr>
              <w:t>средства других источников</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C20AB4" w:rsidRPr="00BC7C16" w:rsidTr="00DC4376">
        <w:trPr>
          <w:cantSplit/>
          <w:trHeight w:val="85"/>
        </w:trPr>
        <w:tc>
          <w:tcPr>
            <w:tcW w:w="1080" w:type="dxa"/>
            <w:vMerge w:val="restart"/>
          </w:tcPr>
          <w:p w:rsidR="00C20AB4" w:rsidRPr="00BC7C16" w:rsidRDefault="00C20AB4" w:rsidP="00DB33D1">
            <w:pPr>
              <w:autoSpaceDE w:val="0"/>
              <w:autoSpaceDN w:val="0"/>
              <w:adjustRightInd w:val="0"/>
              <w:jc w:val="center"/>
              <w:rPr>
                <w:sz w:val="28"/>
                <w:szCs w:val="28"/>
              </w:rPr>
            </w:pPr>
          </w:p>
        </w:tc>
        <w:tc>
          <w:tcPr>
            <w:tcW w:w="2534" w:type="dxa"/>
            <w:vMerge w:val="restart"/>
          </w:tcPr>
          <w:p w:rsidR="00C20AB4" w:rsidRPr="00BC7C16" w:rsidRDefault="00C20AB4" w:rsidP="00DB33D1">
            <w:pPr>
              <w:autoSpaceDE w:val="0"/>
              <w:autoSpaceDN w:val="0"/>
              <w:adjustRightInd w:val="0"/>
              <w:rPr>
                <w:sz w:val="28"/>
                <w:szCs w:val="28"/>
              </w:rPr>
            </w:pPr>
            <w:r w:rsidRPr="00BC7C16">
              <w:rPr>
                <w:sz w:val="28"/>
                <w:szCs w:val="28"/>
              </w:rPr>
              <w:t>Основное мероприятие 1.1</w:t>
            </w:r>
          </w:p>
        </w:tc>
        <w:tc>
          <w:tcPr>
            <w:tcW w:w="6804" w:type="dxa"/>
          </w:tcPr>
          <w:p w:rsidR="00C20AB4" w:rsidRPr="00BC7C16" w:rsidRDefault="00C20AB4" w:rsidP="00DB33D1">
            <w:pPr>
              <w:autoSpaceDE w:val="0"/>
              <w:autoSpaceDN w:val="0"/>
              <w:adjustRightInd w:val="0"/>
              <w:outlineLvl w:val="2"/>
              <w:rPr>
                <w:sz w:val="28"/>
                <w:szCs w:val="28"/>
              </w:rPr>
            </w:pP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spacing w:line="240" w:lineRule="exact"/>
              <w:jc w:val="both"/>
              <w:rPr>
                <w:sz w:val="28"/>
                <w:szCs w:val="28"/>
              </w:rPr>
            </w:pPr>
            <w:r>
              <w:rPr>
                <w:sz w:val="28"/>
                <w:szCs w:val="28"/>
              </w:rPr>
              <w:t>местный</w:t>
            </w:r>
            <w:r w:rsidRPr="00BC7C16">
              <w:rPr>
                <w:sz w:val="28"/>
                <w:szCs w:val="28"/>
              </w:rPr>
              <w:t xml:space="preserve"> бюджет</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spacing w:line="240" w:lineRule="exact"/>
              <w:jc w:val="both"/>
              <w:rPr>
                <w:sz w:val="28"/>
                <w:szCs w:val="28"/>
              </w:rPr>
            </w:pPr>
            <w:r>
              <w:rPr>
                <w:sz w:val="28"/>
                <w:szCs w:val="28"/>
              </w:rPr>
              <w:t>средства краевого бюджета</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ind w:left="492"/>
              <w:outlineLvl w:val="2"/>
              <w:rPr>
                <w:sz w:val="28"/>
                <w:szCs w:val="28"/>
              </w:rPr>
            </w:pPr>
            <w:r w:rsidRPr="00BC7C16">
              <w:rPr>
                <w:sz w:val="28"/>
                <w:szCs w:val="28"/>
              </w:rPr>
              <w:t>ответственному исполнителю</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ind w:left="492"/>
              <w:outlineLvl w:val="2"/>
              <w:rPr>
                <w:sz w:val="28"/>
                <w:szCs w:val="28"/>
              </w:rPr>
            </w:pPr>
            <w:r w:rsidRPr="00BC7C16">
              <w:rPr>
                <w:sz w:val="28"/>
                <w:szCs w:val="28"/>
              </w:rPr>
              <w:t>соисполнителю 1</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sidRPr="00BC7C16">
              <w:rPr>
                <w:sz w:val="28"/>
                <w:szCs w:val="28"/>
              </w:rPr>
              <w:t xml:space="preserve">средства </w:t>
            </w:r>
            <w:r>
              <w:rPr>
                <w:sz w:val="28"/>
                <w:szCs w:val="28"/>
              </w:rPr>
              <w:t>местного</w:t>
            </w:r>
            <w:r w:rsidRPr="00BC7C16">
              <w:rPr>
                <w:sz w:val="28"/>
                <w:szCs w:val="28"/>
              </w:rPr>
              <w:t xml:space="preserve"> бюджета,</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sidRPr="00BC7C16">
              <w:rPr>
                <w:sz w:val="28"/>
                <w:szCs w:val="28"/>
              </w:rPr>
              <w:t xml:space="preserve">в </w:t>
            </w:r>
            <w:proofErr w:type="spellStart"/>
            <w:r w:rsidRPr="00BC7C16">
              <w:rPr>
                <w:sz w:val="28"/>
                <w:szCs w:val="28"/>
              </w:rPr>
              <w:t>т.ч</w:t>
            </w:r>
            <w:proofErr w:type="spellEnd"/>
            <w:r w:rsidRPr="00BC7C16">
              <w:rPr>
                <w:sz w:val="28"/>
                <w:szCs w:val="28"/>
              </w:rPr>
              <w:t>. предусмотренные:</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ind w:left="492"/>
              <w:outlineLvl w:val="2"/>
              <w:rPr>
                <w:sz w:val="28"/>
                <w:szCs w:val="28"/>
              </w:rPr>
            </w:pPr>
            <w:r w:rsidRPr="00BC7C16">
              <w:rPr>
                <w:sz w:val="28"/>
                <w:szCs w:val="28"/>
              </w:rPr>
              <w:t>ответственному исполнителю</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ind w:left="492"/>
              <w:outlineLvl w:val="2"/>
              <w:rPr>
                <w:sz w:val="28"/>
                <w:szCs w:val="28"/>
              </w:rPr>
            </w:pPr>
            <w:r w:rsidRPr="00BC7C16">
              <w:rPr>
                <w:sz w:val="28"/>
                <w:szCs w:val="28"/>
              </w:rPr>
              <w:t>соисполнителю 1</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DC4376" w:rsidRPr="00BC7C16" w:rsidTr="00DC4376">
        <w:trPr>
          <w:cantSplit/>
          <w:trHeight w:val="85"/>
        </w:trPr>
        <w:tc>
          <w:tcPr>
            <w:tcW w:w="1080" w:type="dxa"/>
            <w:vMerge/>
          </w:tcPr>
          <w:p w:rsidR="00DC4376" w:rsidRPr="00BC7C16" w:rsidRDefault="00DC4376" w:rsidP="00DB33D1">
            <w:pPr>
              <w:autoSpaceDE w:val="0"/>
              <w:autoSpaceDN w:val="0"/>
              <w:adjustRightInd w:val="0"/>
              <w:jc w:val="center"/>
              <w:rPr>
                <w:sz w:val="28"/>
                <w:szCs w:val="28"/>
              </w:rPr>
            </w:pPr>
          </w:p>
        </w:tc>
        <w:tc>
          <w:tcPr>
            <w:tcW w:w="2534" w:type="dxa"/>
            <w:vMerge/>
          </w:tcPr>
          <w:p w:rsidR="00DC4376" w:rsidRPr="00BC7C16" w:rsidRDefault="00DC4376" w:rsidP="00DB33D1">
            <w:pPr>
              <w:autoSpaceDE w:val="0"/>
              <w:autoSpaceDN w:val="0"/>
              <w:adjustRightInd w:val="0"/>
              <w:jc w:val="center"/>
              <w:rPr>
                <w:sz w:val="28"/>
                <w:szCs w:val="28"/>
              </w:rPr>
            </w:pPr>
          </w:p>
        </w:tc>
        <w:tc>
          <w:tcPr>
            <w:tcW w:w="6804" w:type="dxa"/>
          </w:tcPr>
          <w:p w:rsidR="00DC4376" w:rsidRPr="00BC7C16" w:rsidRDefault="00DC4376" w:rsidP="00F0790F">
            <w:pPr>
              <w:autoSpaceDE w:val="0"/>
              <w:autoSpaceDN w:val="0"/>
              <w:adjustRightInd w:val="0"/>
              <w:outlineLvl w:val="2"/>
              <w:rPr>
                <w:sz w:val="28"/>
                <w:szCs w:val="28"/>
              </w:rPr>
            </w:pPr>
            <w:r>
              <w:rPr>
                <w:sz w:val="28"/>
                <w:szCs w:val="28"/>
              </w:rPr>
              <w:t>средства других источников</w:t>
            </w:r>
          </w:p>
        </w:tc>
        <w:tc>
          <w:tcPr>
            <w:tcW w:w="2410" w:type="dxa"/>
          </w:tcPr>
          <w:p w:rsidR="00DC4376" w:rsidRPr="00BC7C16" w:rsidRDefault="00DC4376" w:rsidP="00DB33D1">
            <w:pPr>
              <w:autoSpaceDE w:val="0"/>
              <w:autoSpaceDN w:val="0"/>
              <w:adjustRightInd w:val="0"/>
              <w:jc w:val="center"/>
              <w:rPr>
                <w:sz w:val="28"/>
                <w:szCs w:val="28"/>
              </w:rPr>
            </w:pPr>
          </w:p>
        </w:tc>
        <w:tc>
          <w:tcPr>
            <w:tcW w:w="1559" w:type="dxa"/>
          </w:tcPr>
          <w:p w:rsidR="00DC4376" w:rsidRPr="00BC7C16" w:rsidRDefault="00DC4376" w:rsidP="00DB33D1">
            <w:pPr>
              <w:autoSpaceDE w:val="0"/>
              <w:autoSpaceDN w:val="0"/>
              <w:adjustRightInd w:val="0"/>
              <w:jc w:val="center"/>
              <w:rPr>
                <w:sz w:val="28"/>
                <w:szCs w:val="28"/>
              </w:rPr>
            </w:pPr>
          </w:p>
        </w:tc>
      </w:tr>
      <w:tr w:rsidR="00C20AB4" w:rsidRPr="00BC7C16" w:rsidTr="00DC4376">
        <w:trPr>
          <w:cantSplit/>
          <w:trHeight w:val="85"/>
        </w:trPr>
        <w:tc>
          <w:tcPr>
            <w:tcW w:w="1080" w:type="dxa"/>
          </w:tcPr>
          <w:p w:rsidR="00C20AB4" w:rsidRPr="00BC7C16" w:rsidRDefault="00C20AB4" w:rsidP="00DB33D1">
            <w:pPr>
              <w:autoSpaceDE w:val="0"/>
              <w:autoSpaceDN w:val="0"/>
              <w:adjustRightInd w:val="0"/>
              <w:jc w:val="center"/>
              <w:rPr>
                <w:sz w:val="28"/>
                <w:szCs w:val="28"/>
              </w:rPr>
            </w:pPr>
          </w:p>
        </w:tc>
        <w:tc>
          <w:tcPr>
            <w:tcW w:w="2534" w:type="dxa"/>
          </w:tcPr>
          <w:p w:rsidR="00C20AB4" w:rsidRPr="00BC7C16" w:rsidRDefault="00C20AB4" w:rsidP="00DB33D1">
            <w:pPr>
              <w:autoSpaceDE w:val="0"/>
              <w:autoSpaceDN w:val="0"/>
              <w:adjustRightInd w:val="0"/>
              <w:rPr>
                <w:sz w:val="28"/>
                <w:szCs w:val="28"/>
              </w:rPr>
            </w:pPr>
            <w:r w:rsidRPr="00BC7C16">
              <w:rPr>
                <w:sz w:val="28"/>
                <w:szCs w:val="28"/>
              </w:rPr>
              <w:t>Основное мероприятие 1.2</w:t>
            </w:r>
          </w:p>
        </w:tc>
        <w:tc>
          <w:tcPr>
            <w:tcW w:w="6804" w:type="dxa"/>
          </w:tcPr>
          <w:p w:rsidR="00C20AB4" w:rsidRPr="00BC7C16" w:rsidRDefault="00C20AB4" w:rsidP="00DB33D1">
            <w:pPr>
              <w:autoSpaceDE w:val="0"/>
              <w:autoSpaceDN w:val="0"/>
              <w:adjustRightInd w:val="0"/>
              <w:rPr>
                <w:sz w:val="28"/>
                <w:szCs w:val="28"/>
              </w:rPr>
            </w:pPr>
          </w:p>
        </w:tc>
        <w:tc>
          <w:tcPr>
            <w:tcW w:w="2410" w:type="dxa"/>
          </w:tcPr>
          <w:p w:rsidR="00C20AB4" w:rsidRPr="00BC7C16" w:rsidRDefault="00C20AB4" w:rsidP="00DB33D1">
            <w:pPr>
              <w:autoSpaceDE w:val="0"/>
              <w:autoSpaceDN w:val="0"/>
              <w:adjustRightInd w:val="0"/>
              <w:jc w:val="center"/>
              <w:rPr>
                <w:sz w:val="28"/>
                <w:szCs w:val="28"/>
              </w:rPr>
            </w:pPr>
          </w:p>
        </w:tc>
        <w:tc>
          <w:tcPr>
            <w:tcW w:w="1559" w:type="dxa"/>
          </w:tcPr>
          <w:p w:rsidR="00C20AB4" w:rsidRPr="00BC7C16" w:rsidRDefault="00C20AB4" w:rsidP="00DB33D1">
            <w:pPr>
              <w:autoSpaceDE w:val="0"/>
              <w:autoSpaceDN w:val="0"/>
              <w:adjustRightInd w:val="0"/>
              <w:jc w:val="center"/>
              <w:rPr>
                <w:sz w:val="28"/>
                <w:szCs w:val="28"/>
              </w:rPr>
            </w:pPr>
          </w:p>
        </w:tc>
      </w:tr>
      <w:tr w:rsidR="00080D75" w:rsidRPr="00BC7C16" w:rsidTr="00DC4376">
        <w:trPr>
          <w:cantSplit/>
          <w:trHeight w:val="85"/>
        </w:trPr>
        <w:tc>
          <w:tcPr>
            <w:tcW w:w="1080" w:type="dxa"/>
          </w:tcPr>
          <w:p w:rsidR="00080D75" w:rsidRPr="00BC7C16" w:rsidRDefault="00080D75" w:rsidP="00DB33D1">
            <w:pPr>
              <w:autoSpaceDE w:val="0"/>
              <w:autoSpaceDN w:val="0"/>
              <w:adjustRightInd w:val="0"/>
              <w:jc w:val="center"/>
              <w:rPr>
                <w:sz w:val="28"/>
                <w:szCs w:val="28"/>
              </w:rPr>
            </w:pPr>
          </w:p>
        </w:tc>
        <w:tc>
          <w:tcPr>
            <w:tcW w:w="2534" w:type="dxa"/>
          </w:tcPr>
          <w:p w:rsidR="00080D75" w:rsidRPr="00BC7C16" w:rsidRDefault="00080D75" w:rsidP="00DB33D1">
            <w:pPr>
              <w:autoSpaceDE w:val="0"/>
              <w:autoSpaceDN w:val="0"/>
              <w:adjustRightInd w:val="0"/>
              <w:rPr>
                <w:sz w:val="28"/>
                <w:szCs w:val="28"/>
              </w:rPr>
            </w:pPr>
            <w:r>
              <w:rPr>
                <w:sz w:val="28"/>
                <w:szCs w:val="28"/>
              </w:rPr>
              <w:t>…</w:t>
            </w:r>
          </w:p>
        </w:tc>
        <w:tc>
          <w:tcPr>
            <w:tcW w:w="6804" w:type="dxa"/>
          </w:tcPr>
          <w:p w:rsidR="00080D75" w:rsidRPr="00BC7C16" w:rsidRDefault="00080D75" w:rsidP="00DB33D1">
            <w:pPr>
              <w:autoSpaceDE w:val="0"/>
              <w:autoSpaceDN w:val="0"/>
              <w:adjustRightInd w:val="0"/>
              <w:rPr>
                <w:sz w:val="28"/>
                <w:szCs w:val="28"/>
              </w:rPr>
            </w:pPr>
          </w:p>
        </w:tc>
        <w:tc>
          <w:tcPr>
            <w:tcW w:w="2410" w:type="dxa"/>
          </w:tcPr>
          <w:p w:rsidR="00080D75" w:rsidRPr="00BC7C16" w:rsidRDefault="00080D75" w:rsidP="00DB33D1">
            <w:pPr>
              <w:autoSpaceDE w:val="0"/>
              <w:autoSpaceDN w:val="0"/>
              <w:adjustRightInd w:val="0"/>
              <w:jc w:val="center"/>
              <w:rPr>
                <w:sz w:val="28"/>
                <w:szCs w:val="28"/>
              </w:rPr>
            </w:pPr>
          </w:p>
        </w:tc>
        <w:tc>
          <w:tcPr>
            <w:tcW w:w="1559" w:type="dxa"/>
          </w:tcPr>
          <w:p w:rsidR="00080D75" w:rsidRPr="00BC7C16" w:rsidRDefault="00080D75" w:rsidP="00DB33D1">
            <w:pPr>
              <w:autoSpaceDE w:val="0"/>
              <w:autoSpaceDN w:val="0"/>
              <w:adjustRightInd w:val="0"/>
              <w:jc w:val="center"/>
              <w:rPr>
                <w:sz w:val="28"/>
                <w:szCs w:val="28"/>
              </w:rPr>
            </w:pPr>
          </w:p>
        </w:tc>
      </w:tr>
    </w:tbl>
    <w:p w:rsidR="00C20AB4" w:rsidRPr="00BC7C16" w:rsidRDefault="00C20AB4" w:rsidP="00C20AB4">
      <w:pPr>
        <w:autoSpaceDE w:val="0"/>
        <w:autoSpaceDN w:val="0"/>
        <w:adjustRightInd w:val="0"/>
        <w:jc w:val="both"/>
        <w:outlineLvl w:val="2"/>
        <w:rPr>
          <w:sz w:val="28"/>
          <w:szCs w:val="28"/>
        </w:rPr>
      </w:pPr>
    </w:p>
    <w:p w:rsidR="00C20AB4" w:rsidRDefault="00C20AB4" w:rsidP="00C20AB4">
      <w:pPr>
        <w:autoSpaceDE w:val="0"/>
        <w:autoSpaceDN w:val="0"/>
        <w:adjustRightInd w:val="0"/>
        <w:jc w:val="right"/>
        <w:outlineLvl w:val="2"/>
        <w:rPr>
          <w:sz w:val="28"/>
          <w:szCs w:val="28"/>
        </w:rPr>
      </w:pPr>
    </w:p>
    <w:p w:rsidR="00DB33D1" w:rsidRDefault="00DB33D1"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9A4535" w:rsidRDefault="009A4535"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jc w:val="right"/>
        <w:outlineLvl w:val="2"/>
        <w:rPr>
          <w:sz w:val="28"/>
          <w:szCs w:val="28"/>
        </w:rPr>
      </w:pPr>
      <w:r w:rsidRPr="00BC7C16">
        <w:rPr>
          <w:sz w:val="28"/>
          <w:szCs w:val="28"/>
        </w:rPr>
        <w:lastRenderedPageBreak/>
        <w:t>Таблица 11</w:t>
      </w:r>
    </w:p>
    <w:p w:rsidR="00C20AB4" w:rsidRPr="00BC7C16" w:rsidRDefault="00C20AB4" w:rsidP="00C20AB4">
      <w:pPr>
        <w:autoSpaceDE w:val="0"/>
        <w:autoSpaceDN w:val="0"/>
        <w:adjustRightInd w:val="0"/>
        <w:jc w:val="right"/>
        <w:outlineLvl w:val="2"/>
        <w:rPr>
          <w:sz w:val="28"/>
          <w:szCs w:val="28"/>
        </w:rPr>
      </w:pPr>
      <w:r w:rsidRPr="00BC7C16">
        <w:rPr>
          <w:sz w:val="28"/>
          <w:szCs w:val="28"/>
        </w:rPr>
        <w:t>Форма</w:t>
      </w:r>
    </w:p>
    <w:p w:rsidR="00C20AB4" w:rsidRPr="00BC7C16" w:rsidRDefault="00C20AB4" w:rsidP="00C20AB4">
      <w:pPr>
        <w:autoSpaceDE w:val="0"/>
        <w:autoSpaceDN w:val="0"/>
        <w:adjustRightInd w:val="0"/>
        <w:spacing w:line="240" w:lineRule="exact"/>
        <w:jc w:val="right"/>
        <w:outlineLvl w:val="2"/>
        <w:rPr>
          <w:sz w:val="28"/>
          <w:szCs w:val="28"/>
        </w:rPr>
      </w:pPr>
    </w:p>
    <w:p w:rsidR="00C20AB4" w:rsidRPr="00BC7C16" w:rsidRDefault="00C20AB4" w:rsidP="00C20AB4">
      <w:pPr>
        <w:autoSpaceDE w:val="0"/>
        <w:autoSpaceDN w:val="0"/>
        <w:adjustRightInd w:val="0"/>
        <w:spacing w:line="240" w:lineRule="exact"/>
        <w:jc w:val="center"/>
        <w:rPr>
          <w:caps/>
          <w:sz w:val="28"/>
          <w:szCs w:val="28"/>
        </w:rPr>
      </w:pPr>
      <w:r w:rsidRPr="00BC7C16">
        <w:rPr>
          <w:caps/>
          <w:sz w:val="28"/>
          <w:szCs w:val="28"/>
        </w:rPr>
        <w:t xml:space="preserve">Сведения </w:t>
      </w:r>
    </w:p>
    <w:p w:rsidR="00C20AB4" w:rsidRPr="00BC7C16" w:rsidRDefault="00C20AB4" w:rsidP="00C20AB4">
      <w:pPr>
        <w:autoSpaceDE w:val="0"/>
        <w:autoSpaceDN w:val="0"/>
        <w:adjustRightInd w:val="0"/>
        <w:spacing w:line="240" w:lineRule="exact"/>
        <w:ind w:right="-425"/>
        <w:jc w:val="center"/>
        <w:rPr>
          <w:sz w:val="28"/>
          <w:szCs w:val="28"/>
        </w:rPr>
      </w:pPr>
      <w:r w:rsidRPr="00BC7C16">
        <w:rPr>
          <w:sz w:val="28"/>
          <w:szCs w:val="28"/>
        </w:rPr>
        <w:t xml:space="preserve">о достижении значений индикаторов достижения целей Программы и показателей решения задач </w:t>
      </w:r>
    </w:p>
    <w:p w:rsidR="00C20AB4" w:rsidRPr="00BC7C16" w:rsidRDefault="00C20AB4" w:rsidP="00C20AB4">
      <w:pPr>
        <w:autoSpaceDE w:val="0"/>
        <w:autoSpaceDN w:val="0"/>
        <w:adjustRightInd w:val="0"/>
        <w:spacing w:line="240" w:lineRule="exact"/>
        <w:ind w:right="-425"/>
        <w:jc w:val="center"/>
        <w:rPr>
          <w:sz w:val="28"/>
          <w:szCs w:val="28"/>
        </w:rPr>
      </w:pPr>
      <w:r w:rsidRPr="00BC7C16">
        <w:rPr>
          <w:sz w:val="28"/>
          <w:szCs w:val="28"/>
        </w:rPr>
        <w:t>подпрограммы Программы</w:t>
      </w:r>
    </w:p>
    <w:p w:rsidR="00C20AB4" w:rsidRPr="00BC7C16" w:rsidRDefault="00C20AB4" w:rsidP="00C20AB4">
      <w:pPr>
        <w:autoSpaceDE w:val="0"/>
        <w:autoSpaceDN w:val="0"/>
        <w:adjustRightInd w:val="0"/>
        <w:spacing w:line="160" w:lineRule="exact"/>
        <w:jc w:val="both"/>
        <w:outlineLvl w:val="2"/>
        <w:rPr>
          <w:sz w:val="28"/>
          <w:szCs w:val="28"/>
        </w:rPr>
      </w:pPr>
    </w:p>
    <w:tbl>
      <w:tblPr>
        <w:tblW w:w="14387" w:type="dxa"/>
        <w:tblLayout w:type="fixed"/>
        <w:tblCellMar>
          <w:left w:w="70" w:type="dxa"/>
          <w:right w:w="70" w:type="dxa"/>
        </w:tblCellMar>
        <w:tblLook w:val="0000" w:firstRow="0" w:lastRow="0" w:firstColumn="0" w:lastColumn="0" w:noHBand="0" w:noVBand="0"/>
      </w:tblPr>
      <w:tblGrid>
        <w:gridCol w:w="540"/>
        <w:gridCol w:w="5580"/>
        <w:gridCol w:w="1560"/>
        <w:gridCol w:w="1462"/>
        <w:gridCol w:w="48"/>
        <w:gridCol w:w="1320"/>
        <w:gridCol w:w="1603"/>
        <w:gridCol w:w="2274"/>
      </w:tblGrid>
      <w:tr w:rsidR="00C20AB4" w:rsidRPr="00BC7C16" w:rsidTr="00DB33D1">
        <w:trPr>
          <w:cantSplit/>
          <w:trHeight w:val="960"/>
        </w:trPr>
        <w:tc>
          <w:tcPr>
            <w:tcW w:w="540" w:type="dxa"/>
            <w:vMerge w:val="restart"/>
            <w:tcBorders>
              <w:top w:val="single" w:sz="6" w:space="0" w:color="auto"/>
              <w:left w:val="single" w:sz="6" w:space="0" w:color="auto"/>
              <w:bottom w:val="nil"/>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 xml:space="preserve">№ </w:t>
            </w:r>
            <w:r w:rsidRPr="00BC7C16">
              <w:rPr>
                <w:sz w:val="28"/>
                <w:szCs w:val="28"/>
              </w:rPr>
              <w:br/>
              <w:t>п/п</w:t>
            </w:r>
          </w:p>
        </w:tc>
        <w:tc>
          <w:tcPr>
            <w:tcW w:w="5580" w:type="dxa"/>
            <w:vMerge w:val="restart"/>
            <w:tcBorders>
              <w:top w:val="single" w:sz="6" w:space="0" w:color="auto"/>
              <w:left w:val="single" w:sz="6" w:space="0" w:color="auto"/>
              <w:bottom w:val="nil"/>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Наименование целевого индикатора достижения цели Программы, показателя решения задачи подпрограммы Программы</w:t>
            </w:r>
          </w:p>
          <w:p w:rsidR="00C20AB4" w:rsidRPr="00BC7C16" w:rsidRDefault="00C20AB4" w:rsidP="00DB33D1">
            <w:pPr>
              <w:autoSpaceDE w:val="0"/>
              <w:autoSpaceDN w:val="0"/>
              <w:adjustRightInd w:val="0"/>
              <w:spacing w:line="240" w:lineRule="exact"/>
              <w:jc w:val="center"/>
              <w:rPr>
                <w:sz w:val="28"/>
                <w:szCs w:val="28"/>
              </w:rPr>
            </w:pPr>
          </w:p>
        </w:tc>
        <w:tc>
          <w:tcPr>
            <w:tcW w:w="1560" w:type="dxa"/>
            <w:vMerge w:val="restart"/>
            <w:tcBorders>
              <w:top w:val="single" w:sz="6" w:space="0" w:color="auto"/>
              <w:left w:val="single" w:sz="6" w:space="0" w:color="auto"/>
              <w:bottom w:val="nil"/>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единица</w:t>
            </w:r>
          </w:p>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измерения</w:t>
            </w:r>
          </w:p>
        </w:tc>
        <w:tc>
          <w:tcPr>
            <w:tcW w:w="4433" w:type="dxa"/>
            <w:gridSpan w:val="4"/>
            <w:tcBorders>
              <w:top w:val="single" w:sz="6" w:space="0" w:color="auto"/>
              <w:left w:val="single" w:sz="6" w:space="0" w:color="auto"/>
              <w:bottom w:val="single" w:sz="6"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значение целевого индикатора достижения цели Программы, показателя решения задачи подпрограммы Программы</w:t>
            </w:r>
          </w:p>
        </w:tc>
        <w:tc>
          <w:tcPr>
            <w:tcW w:w="2274" w:type="dxa"/>
            <w:vMerge w:val="restart"/>
            <w:tcBorders>
              <w:top w:val="single" w:sz="6" w:space="0" w:color="auto"/>
              <w:left w:val="single" w:sz="6" w:space="0" w:color="auto"/>
              <w:right w:val="single" w:sz="6" w:space="0" w:color="auto"/>
            </w:tcBorders>
            <w:vAlign w:val="center"/>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C20AB4" w:rsidRPr="00BC7C16" w:rsidTr="00DB33D1">
        <w:trPr>
          <w:cantSplit/>
          <w:trHeight w:val="240"/>
        </w:trPr>
        <w:tc>
          <w:tcPr>
            <w:tcW w:w="540" w:type="dxa"/>
            <w:vMerge/>
            <w:tcBorders>
              <w:top w:val="nil"/>
              <w:left w:val="single" w:sz="6" w:space="0" w:color="auto"/>
              <w:bottom w:val="nil"/>
              <w:right w:val="single" w:sz="6" w:space="0" w:color="auto"/>
            </w:tcBorders>
          </w:tcPr>
          <w:p w:rsidR="00C20AB4" w:rsidRPr="00BC7C16" w:rsidRDefault="00C20AB4" w:rsidP="00DB33D1">
            <w:pPr>
              <w:autoSpaceDE w:val="0"/>
              <w:autoSpaceDN w:val="0"/>
              <w:adjustRightInd w:val="0"/>
              <w:rPr>
                <w:sz w:val="28"/>
                <w:szCs w:val="28"/>
              </w:rPr>
            </w:pPr>
          </w:p>
        </w:tc>
        <w:tc>
          <w:tcPr>
            <w:tcW w:w="5580" w:type="dxa"/>
            <w:vMerge/>
            <w:tcBorders>
              <w:top w:val="nil"/>
              <w:left w:val="single" w:sz="6" w:space="0" w:color="auto"/>
              <w:bottom w:val="nil"/>
              <w:right w:val="single" w:sz="6" w:space="0" w:color="auto"/>
            </w:tcBorders>
          </w:tcPr>
          <w:p w:rsidR="00C20AB4" w:rsidRPr="00BC7C16" w:rsidRDefault="00C20AB4" w:rsidP="00DB33D1">
            <w:pPr>
              <w:autoSpaceDE w:val="0"/>
              <w:autoSpaceDN w:val="0"/>
              <w:adjustRightInd w:val="0"/>
              <w:rPr>
                <w:sz w:val="28"/>
                <w:szCs w:val="28"/>
              </w:rPr>
            </w:pPr>
          </w:p>
        </w:tc>
        <w:tc>
          <w:tcPr>
            <w:tcW w:w="1560" w:type="dxa"/>
            <w:vMerge/>
            <w:tcBorders>
              <w:top w:val="nil"/>
              <w:left w:val="single" w:sz="6" w:space="0" w:color="auto"/>
              <w:bottom w:val="nil"/>
              <w:right w:val="single" w:sz="6" w:space="0" w:color="auto"/>
            </w:tcBorders>
          </w:tcPr>
          <w:p w:rsidR="00C20AB4" w:rsidRPr="00BC7C16" w:rsidRDefault="00C20AB4" w:rsidP="00DB33D1">
            <w:pPr>
              <w:autoSpaceDE w:val="0"/>
              <w:autoSpaceDN w:val="0"/>
              <w:adjustRightInd w:val="0"/>
              <w:rPr>
                <w:sz w:val="28"/>
                <w:szCs w:val="28"/>
              </w:rPr>
            </w:pPr>
          </w:p>
        </w:tc>
        <w:tc>
          <w:tcPr>
            <w:tcW w:w="1510" w:type="dxa"/>
            <w:gridSpan w:val="2"/>
            <w:vMerge w:val="restart"/>
            <w:tcBorders>
              <w:top w:val="single" w:sz="6" w:space="0" w:color="auto"/>
              <w:left w:val="single" w:sz="6"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год, предшествующий отчетному</w:t>
            </w:r>
          </w:p>
        </w:tc>
        <w:tc>
          <w:tcPr>
            <w:tcW w:w="2923" w:type="dxa"/>
            <w:gridSpan w:val="2"/>
            <w:tcBorders>
              <w:top w:val="single" w:sz="6" w:space="0" w:color="auto"/>
              <w:left w:val="single" w:sz="6" w:space="0" w:color="auto"/>
              <w:bottom w:val="single" w:sz="6" w:space="0" w:color="auto"/>
              <w:right w:val="single" w:sz="6" w:space="0" w:color="auto"/>
            </w:tcBorders>
          </w:tcPr>
          <w:p w:rsidR="00C20AB4" w:rsidRPr="00BC7C16" w:rsidRDefault="005B5839" w:rsidP="00DB33D1">
            <w:pPr>
              <w:autoSpaceDE w:val="0"/>
              <w:autoSpaceDN w:val="0"/>
              <w:adjustRightInd w:val="0"/>
              <w:spacing w:line="240" w:lineRule="exact"/>
              <w:jc w:val="center"/>
              <w:rPr>
                <w:sz w:val="28"/>
                <w:szCs w:val="28"/>
              </w:rPr>
            </w:pPr>
            <w:r>
              <w:rPr>
                <w:sz w:val="28"/>
                <w:szCs w:val="28"/>
              </w:rPr>
              <w:t>отчетный</w:t>
            </w:r>
            <w:r w:rsidR="00C20AB4" w:rsidRPr="00BC7C16">
              <w:rPr>
                <w:sz w:val="28"/>
                <w:szCs w:val="28"/>
              </w:rPr>
              <w:t xml:space="preserve"> год</w:t>
            </w:r>
          </w:p>
        </w:tc>
        <w:tc>
          <w:tcPr>
            <w:tcW w:w="2274" w:type="dxa"/>
            <w:vMerge/>
            <w:tcBorders>
              <w:left w:val="single" w:sz="6" w:space="0" w:color="auto"/>
              <w:right w:val="single" w:sz="6" w:space="0" w:color="auto"/>
            </w:tcBorders>
          </w:tcPr>
          <w:p w:rsidR="00C20AB4" w:rsidRPr="00BC7C16" w:rsidRDefault="00C20AB4" w:rsidP="00DB33D1">
            <w:pPr>
              <w:autoSpaceDE w:val="0"/>
              <w:autoSpaceDN w:val="0"/>
              <w:adjustRightInd w:val="0"/>
              <w:rPr>
                <w:sz w:val="28"/>
                <w:szCs w:val="28"/>
              </w:rPr>
            </w:pPr>
          </w:p>
        </w:tc>
      </w:tr>
      <w:tr w:rsidR="00C20AB4" w:rsidRPr="00BC7C16" w:rsidTr="00DB33D1">
        <w:trPr>
          <w:cantSplit/>
          <w:trHeight w:val="360"/>
        </w:trPr>
        <w:tc>
          <w:tcPr>
            <w:tcW w:w="540" w:type="dxa"/>
            <w:vMerge/>
            <w:tcBorders>
              <w:top w:val="nil"/>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rPr>
                <w:sz w:val="28"/>
                <w:szCs w:val="28"/>
              </w:rPr>
            </w:pPr>
          </w:p>
        </w:tc>
        <w:tc>
          <w:tcPr>
            <w:tcW w:w="5580" w:type="dxa"/>
            <w:vMerge/>
            <w:tcBorders>
              <w:top w:val="nil"/>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rPr>
                <w:sz w:val="28"/>
                <w:szCs w:val="28"/>
              </w:rPr>
            </w:pPr>
          </w:p>
        </w:tc>
        <w:tc>
          <w:tcPr>
            <w:tcW w:w="1560" w:type="dxa"/>
            <w:vMerge/>
            <w:tcBorders>
              <w:top w:val="nil"/>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rPr>
                <w:sz w:val="28"/>
                <w:szCs w:val="28"/>
              </w:rPr>
            </w:pPr>
          </w:p>
        </w:tc>
        <w:tc>
          <w:tcPr>
            <w:tcW w:w="1510" w:type="dxa"/>
            <w:gridSpan w:val="2"/>
            <w:vMerge/>
            <w:tcBorders>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p>
        </w:tc>
        <w:tc>
          <w:tcPr>
            <w:tcW w:w="1320" w:type="dxa"/>
            <w:tcBorders>
              <w:top w:val="single" w:sz="6" w:space="0" w:color="auto"/>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план</w:t>
            </w:r>
          </w:p>
        </w:tc>
        <w:tc>
          <w:tcPr>
            <w:tcW w:w="1603" w:type="dxa"/>
            <w:tcBorders>
              <w:top w:val="single" w:sz="6" w:space="0" w:color="auto"/>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spacing w:line="240" w:lineRule="exact"/>
              <w:jc w:val="center"/>
              <w:rPr>
                <w:sz w:val="28"/>
                <w:szCs w:val="28"/>
              </w:rPr>
            </w:pPr>
            <w:r w:rsidRPr="00BC7C16">
              <w:rPr>
                <w:sz w:val="28"/>
                <w:szCs w:val="28"/>
              </w:rPr>
              <w:t>фактическое значение на конец года</w:t>
            </w:r>
          </w:p>
        </w:tc>
        <w:tc>
          <w:tcPr>
            <w:tcW w:w="2274" w:type="dxa"/>
            <w:vMerge/>
            <w:tcBorders>
              <w:left w:val="single" w:sz="6" w:space="0" w:color="auto"/>
              <w:bottom w:val="single" w:sz="4" w:space="0" w:color="auto"/>
              <w:right w:val="single" w:sz="6" w:space="0" w:color="auto"/>
            </w:tcBorders>
          </w:tcPr>
          <w:p w:rsidR="00C20AB4" w:rsidRPr="00BC7C16" w:rsidRDefault="00C20AB4" w:rsidP="00DB33D1">
            <w:pPr>
              <w:autoSpaceDE w:val="0"/>
              <w:autoSpaceDN w:val="0"/>
              <w:adjustRightInd w:val="0"/>
              <w:rPr>
                <w:sz w:val="28"/>
                <w:szCs w:val="28"/>
              </w:rPr>
            </w:pPr>
          </w:p>
        </w:tc>
      </w:tr>
      <w:tr w:rsidR="005B5839" w:rsidRPr="00BC7C16" w:rsidTr="005B5839">
        <w:trPr>
          <w:cantSplit/>
          <w:trHeight w:val="360"/>
        </w:trPr>
        <w:tc>
          <w:tcPr>
            <w:tcW w:w="540" w:type="dxa"/>
            <w:tcBorders>
              <w:top w:val="nil"/>
              <w:left w:val="single" w:sz="6" w:space="0" w:color="auto"/>
              <w:bottom w:val="single" w:sz="4" w:space="0" w:color="auto"/>
              <w:right w:val="single" w:sz="6" w:space="0" w:color="auto"/>
            </w:tcBorders>
          </w:tcPr>
          <w:p w:rsidR="005B5839" w:rsidRPr="00BC7C16" w:rsidRDefault="005B5839" w:rsidP="005B5839">
            <w:pPr>
              <w:autoSpaceDE w:val="0"/>
              <w:autoSpaceDN w:val="0"/>
              <w:adjustRightInd w:val="0"/>
              <w:jc w:val="center"/>
              <w:rPr>
                <w:sz w:val="28"/>
                <w:szCs w:val="28"/>
              </w:rPr>
            </w:pPr>
            <w:r>
              <w:rPr>
                <w:sz w:val="28"/>
                <w:szCs w:val="28"/>
              </w:rPr>
              <w:t>1</w:t>
            </w:r>
          </w:p>
        </w:tc>
        <w:tc>
          <w:tcPr>
            <w:tcW w:w="5580" w:type="dxa"/>
            <w:tcBorders>
              <w:top w:val="nil"/>
              <w:left w:val="single" w:sz="6" w:space="0" w:color="auto"/>
              <w:bottom w:val="single" w:sz="4" w:space="0" w:color="auto"/>
              <w:right w:val="single" w:sz="6" w:space="0" w:color="auto"/>
            </w:tcBorders>
          </w:tcPr>
          <w:p w:rsidR="005B5839" w:rsidRPr="00BC7C16" w:rsidRDefault="005B5839" w:rsidP="005B5839">
            <w:pPr>
              <w:autoSpaceDE w:val="0"/>
              <w:autoSpaceDN w:val="0"/>
              <w:adjustRightInd w:val="0"/>
              <w:jc w:val="center"/>
              <w:rPr>
                <w:sz w:val="28"/>
                <w:szCs w:val="28"/>
              </w:rPr>
            </w:pPr>
            <w:r>
              <w:rPr>
                <w:sz w:val="28"/>
                <w:szCs w:val="28"/>
              </w:rPr>
              <w:t>2</w:t>
            </w:r>
          </w:p>
        </w:tc>
        <w:tc>
          <w:tcPr>
            <w:tcW w:w="1560" w:type="dxa"/>
            <w:tcBorders>
              <w:top w:val="nil"/>
              <w:left w:val="single" w:sz="6" w:space="0" w:color="auto"/>
              <w:bottom w:val="single" w:sz="4" w:space="0" w:color="auto"/>
              <w:right w:val="single" w:sz="6" w:space="0" w:color="auto"/>
            </w:tcBorders>
          </w:tcPr>
          <w:p w:rsidR="005B5839" w:rsidRPr="00BC7C16" w:rsidRDefault="005B5839" w:rsidP="005B5839">
            <w:pPr>
              <w:autoSpaceDE w:val="0"/>
              <w:autoSpaceDN w:val="0"/>
              <w:adjustRightInd w:val="0"/>
              <w:jc w:val="center"/>
              <w:rPr>
                <w:sz w:val="28"/>
                <w:szCs w:val="28"/>
              </w:rPr>
            </w:pPr>
            <w:r>
              <w:rPr>
                <w:sz w:val="28"/>
                <w:szCs w:val="28"/>
              </w:rPr>
              <w:t>3</w:t>
            </w:r>
          </w:p>
        </w:tc>
        <w:tc>
          <w:tcPr>
            <w:tcW w:w="1510" w:type="dxa"/>
            <w:gridSpan w:val="2"/>
            <w:tcBorders>
              <w:left w:val="single" w:sz="6" w:space="0" w:color="auto"/>
              <w:bottom w:val="single" w:sz="4" w:space="0" w:color="auto"/>
              <w:right w:val="single" w:sz="6" w:space="0" w:color="auto"/>
            </w:tcBorders>
            <w:vAlign w:val="center"/>
          </w:tcPr>
          <w:p w:rsidR="005B5839" w:rsidRPr="00BC7C16" w:rsidRDefault="005B5839" w:rsidP="005B5839">
            <w:pPr>
              <w:autoSpaceDE w:val="0"/>
              <w:autoSpaceDN w:val="0"/>
              <w:adjustRightInd w:val="0"/>
              <w:spacing w:line="240" w:lineRule="exact"/>
              <w:jc w:val="center"/>
              <w:rPr>
                <w:sz w:val="28"/>
                <w:szCs w:val="28"/>
              </w:rPr>
            </w:pPr>
            <w:r>
              <w:rPr>
                <w:sz w:val="28"/>
                <w:szCs w:val="28"/>
              </w:rPr>
              <w:t>4</w:t>
            </w:r>
          </w:p>
        </w:tc>
        <w:tc>
          <w:tcPr>
            <w:tcW w:w="1320" w:type="dxa"/>
            <w:tcBorders>
              <w:top w:val="single" w:sz="6" w:space="0" w:color="auto"/>
              <w:left w:val="single" w:sz="6" w:space="0" w:color="auto"/>
              <w:bottom w:val="single" w:sz="4" w:space="0" w:color="auto"/>
              <w:right w:val="single" w:sz="6" w:space="0" w:color="auto"/>
            </w:tcBorders>
            <w:vAlign w:val="center"/>
          </w:tcPr>
          <w:p w:rsidR="005B5839" w:rsidRPr="00BC7C16" w:rsidRDefault="005B5839" w:rsidP="005B5839">
            <w:pPr>
              <w:autoSpaceDE w:val="0"/>
              <w:autoSpaceDN w:val="0"/>
              <w:adjustRightInd w:val="0"/>
              <w:spacing w:line="240" w:lineRule="exact"/>
              <w:jc w:val="center"/>
              <w:rPr>
                <w:sz w:val="28"/>
                <w:szCs w:val="28"/>
              </w:rPr>
            </w:pPr>
            <w:r>
              <w:rPr>
                <w:sz w:val="28"/>
                <w:szCs w:val="28"/>
              </w:rPr>
              <w:t>5</w:t>
            </w:r>
          </w:p>
        </w:tc>
        <w:tc>
          <w:tcPr>
            <w:tcW w:w="1603" w:type="dxa"/>
            <w:tcBorders>
              <w:top w:val="single" w:sz="6" w:space="0" w:color="auto"/>
              <w:left w:val="single" w:sz="6" w:space="0" w:color="auto"/>
              <w:bottom w:val="single" w:sz="4" w:space="0" w:color="auto"/>
              <w:right w:val="single" w:sz="6" w:space="0" w:color="auto"/>
            </w:tcBorders>
            <w:vAlign w:val="center"/>
          </w:tcPr>
          <w:p w:rsidR="005B5839" w:rsidRPr="00BC7C16" w:rsidRDefault="005B5839" w:rsidP="005B5839">
            <w:pPr>
              <w:autoSpaceDE w:val="0"/>
              <w:autoSpaceDN w:val="0"/>
              <w:adjustRightInd w:val="0"/>
              <w:spacing w:line="240" w:lineRule="exact"/>
              <w:jc w:val="center"/>
              <w:rPr>
                <w:sz w:val="28"/>
                <w:szCs w:val="28"/>
              </w:rPr>
            </w:pPr>
            <w:r>
              <w:rPr>
                <w:sz w:val="28"/>
                <w:szCs w:val="28"/>
              </w:rPr>
              <w:t>6</w:t>
            </w:r>
          </w:p>
        </w:tc>
        <w:tc>
          <w:tcPr>
            <w:tcW w:w="2274" w:type="dxa"/>
            <w:tcBorders>
              <w:left w:val="single" w:sz="6" w:space="0" w:color="auto"/>
              <w:bottom w:val="single" w:sz="4" w:space="0" w:color="auto"/>
              <w:right w:val="single" w:sz="6" w:space="0" w:color="auto"/>
            </w:tcBorders>
            <w:vAlign w:val="center"/>
          </w:tcPr>
          <w:p w:rsidR="005B5839" w:rsidRPr="00BC7C16" w:rsidRDefault="005B5839" w:rsidP="005B5839">
            <w:pPr>
              <w:autoSpaceDE w:val="0"/>
              <w:autoSpaceDN w:val="0"/>
              <w:adjustRightInd w:val="0"/>
              <w:jc w:val="center"/>
              <w:rPr>
                <w:sz w:val="28"/>
                <w:szCs w:val="28"/>
              </w:rPr>
            </w:pPr>
            <w:r>
              <w:rPr>
                <w:sz w:val="28"/>
                <w:szCs w:val="28"/>
              </w:rPr>
              <w:t>7</w:t>
            </w:r>
          </w:p>
        </w:tc>
      </w:tr>
      <w:tr w:rsidR="00C20AB4" w:rsidRPr="00BC7C16" w:rsidTr="00DB33D1">
        <w:trPr>
          <w:cantSplit/>
          <w:trHeight w:val="240"/>
        </w:trPr>
        <w:tc>
          <w:tcPr>
            <w:tcW w:w="54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13847" w:type="dxa"/>
            <w:gridSpan w:val="7"/>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r w:rsidRPr="00BC7C16">
              <w:rPr>
                <w:sz w:val="28"/>
                <w:szCs w:val="28"/>
              </w:rPr>
              <w:t>Программа</w:t>
            </w:r>
          </w:p>
        </w:tc>
      </w:tr>
      <w:tr w:rsidR="00C20AB4" w:rsidRPr="00BC7C16" w:rsidTr="00DB33D1">
        <w:trPr>
          <w:cantSplit/>
          <w:trHeight w:val="360"/>
        </w:trPr>
        <w:tc>
          <w:tcPr>
            <w:tcW w:w="54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r w:rsidRPr="00BC7C16">
              <w:rPr>
                <w:sz w:val="28"/>
                <w:szCs w:val="28"/>
              </w:rPr>
              <w:t>1</w:t>
            </w:r>
          </w:p>
        </w:tc>
        <w:tc>
          <w:tcPr>
            <w:tcW w:w="558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r w:rsidRPr="00BC7C16">
              <w:rPr>
                <w:sz w:val="28"/>
                <w:szCs w:val="28"/>
              </w:rPr>
              <w:t xml:space="preserve">Индикатор достижения цели Программы </w:t>
            </w:r>
          </w:p>
        </w:tc>
        <w:tc>
          <w:tcPr>
            <w:tcW w:w="15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2971" w:type="dxa"/>
            <w:gridSpan w:val="3"/>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2274"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r>
      <w:tr w:rsidR="00CA6851" w:rsidRPr="00BC7C16" w:rsidTr="00DB33D1">
        <w:trPr>
          <w:cantSplit/>
          <w:trHeight w:val="360"/>
        </w:trPr>
        <w:tc>
          <w:tcPr>
            <w:tcW w:w="540"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jc w:val="center"/>
              <w:rPr>
                <w:sz w:val="28"/>
                <w:szCs w:val="28"/>
              </w:rPr>
            </w:pPr>
            <w:r>
              <w:rPr>
                <w:sz w:val="28"/>
                <w:szCs w:val="28"/>
              </w:rPr>
              <w:t>…</w:t>
            </w:r>
          </w:p>
        </w:tc>
        <w:tc>
          <w:tcPr>
            <w:tcW w:w="5580"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r>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c>
          <w:tcPr>
            <w:tcW w:w="2971" w:type="dxa"/>
            <w:gridSpan w:val="3"/>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c>
          <w:tcPr>
            <w:tcW w:w="2274"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r>
      <w:tr w:rsidR="00C20AB4" w:rsidRPr="00BC7C16" w:rsidTr="00DB33D1">
        <w:trPr>
          <w:cantSplit/>
          <w:trHeight w:val="240"/>
        </w:trPr>
        <w:tc>
          <w:tcPr>
            <w:tcW w:w="54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13847" w:type="dxa"/>
            <w:gridSpan w:val="7"/>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jc w:val="center"/>
              <w:rPr>
                <w:sz w:val="28"/>
                <w:szCs w:val="28"/>
              </w:rPr>
            </w:pPr>
            <w:r w:rsidRPr="00BC7C16">
              <w:rPr>
                <w:sz w:val="28"/>
                <w:szCs w:val="28"/>
              </w:rPr>
              <w:t>Подпрограмма Программы</w:t>
            </w:r>
          </w:p>
        </w:tc>
      </w:tr>
      <w:tr w:rsidR="00C20AB4" w:rsidRPr="00BC7C16" w:rsidTr="00DB33D1">
        <w:trPr>
          <w:cantSplit/>
          <w:trHeight w:val="360"/>
        </w:trPr>
        <w:tc>
          <w:tcPr>
            <w:tcW w:w="540" w:type="dxa"/>
            <w:tcBorders>
              <w:top w:val="single" w:sz="4" w:space="0" w:color="auto"/>
              <w:left w:val="single" w:sz="4" w:space="0" w:color="auto"/>
              <w:bottom w:val="single" w:sz="4" w:space="0" w:color="auto"/>
              <w:right w:val="single" w:sz="4" w:space="0" w:color="auto"/>
            </w:tcBorders>
          </w:tcPr>
          <w:p w:rsidR="00C20AB4" w:rsidRPr="00BC7C16" w:rsidRDefault="00CA6851" w:rsidP="00DB33D1">
            <w:pPr>
              <w:autoSpaceDE w:val="0"/>
              <w:autoSpaceDN w:val="0"/>
              <w:adjustRightInd w:val="0"/>
              <w:rPr>
                <w:sz w:val="28"/>
                <w:szCs w:val="28"/>
              </w:rPr>
            </w:pPr>
            <w:r>
              <w:rPr>
                <w:sz w:val="28"/>
                <w:szCs w:val="28"/>
              </w:rPr>
              <w:t>…</w:t>
            </w:r>
          </w:p>
        </w:tc>
        <w:tc>
          <w:tcPr>
            <w:tcW w:w="558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r w:rsidRPr="00BC7C16">
              <w:rPr>
                <w:sz w:val="28"/>
                <w:szCs w:val="28"/>
              </w:rPr>
              <w:t>Показатель решения задачи подпрограммы программы</w:t>
            </w:r>
          </w:p>
        </w:tc>
        <w:tc>
          <w:tcPr>
            <w:tcW w:w="15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2971" w:type="dxa"/>
            <w:gridSpan w:val="3"/>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c>
          <w:tcPr>
            <w:tcW w:w="2274"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autoSpaceDE w:val="0"/>
              <w:autoSpaceDN w:val="0"/>
              <w:adjustRightInd w:val="0"/>
              <w:rPr>
                <w:sz w:val="28"/>
                <w:szCs w:val="28"/>
              </w:rPr>
            </w:pPr>
          </w:p>
        </w:tc>
      </w:tr>
      <w:tr w:rsidR="00CA6851" w:rsidRPr="00BC7C16" w:rsidTr="00DB33D1">
        <w:trPr>
          <w:cantSplit/>
          <w:trHeight w:val="360"/>
        </w:trPr>
        <w:tc>
          <w:tcPr>
            <w:tcW w:w="540" w:type="dxa"/>
            <w:tcBorders>
              <w:top w:val="single" w:sz="4" w:space="0" w:color="auto"/>
              <w:left w:val="single" w:sz="4" w:space="0" w:color="auto"/>
              <w:bottom w:val="single" w:sz="4" w:space="0" w:color="auto"/>
              <w:right w:val="single" w:sz="4" w:space="0" w:color="auto"/>
            </w:tcBorders>
          </w:tcPr>
          <w:p w:rsidR="00CA6851" w:rsidRPr="00BC7C16" w:rsidRDefault="00CA6851" w:rsidP="00F0790F">
            <w:pPr>
              <w:autoSpaceDE w:val="0"/>
              <w:autoSpaceDN w:val="0"/>
              <w:adjustRightInd w:val="0"/>
              <w:jc w:val="center"/>
              <w:rPr>
                <w:sz w:val="28"/>
                <w:szCs w:val="28"/>
              </w:rPr>
            </w:pPr>
            <w:r>
              <w:rPr>
                <w:sz w:val="28"/>
                <w:szCs w:val="28"/>
              </w:rPr>
              <w:t>…</w:t>
            </w:r>
          </w:p>
        </w:tc>
        <w:tc>
          <w:tcPr>
            <w:tcW w:w="5580" w:type="dxa"/>
            <w:tcBorders>
              <w:top w:val="single" w:sz="4" w:space="0" w:color="auto"/>
              <w:left w:val="single" w:sz="4" w:space="0" w:color="auto"/>
              <w:bottom w:val="single" w:sz="4" w:space="0" w:color="auto"/>
              <w:right w:val="single" w:sz="4" w:space="0" w:color="auto"/>
            </w:tcBorders>
          </w:tcPr>
          <w:p w:rsidR="00CA6851" w:rsidRPr="00BC7C16" w:rsidRDefault="00CA6851" w:rsidP="00F0790F">
            <w:pPr>
              <w:autoSpaceDE w:val="0"/>
              <w:autoSpaceDN w:val="0"/>
              <w:adjustRightInd w:val="0"/>
              <w:rPr>
                <w:sz w:val="28"/>
                <w:szCs w:val="28"/>
              </w:rPr>
            </w:pPr>
            <w:r>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c>
          <w:tcPr>
            <w:tcW w:w="1462"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c>
          <w:tcPr>
            <w:tcW w:w="2971" w:type="dxa"/>
            <w:gridSpan w:val="3"/>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c>
          <w:tcPr>
            <w:tcW w:w="2274" w:type="dxa"/>
            <w:tcBorders>
              <w:top w:val="single" w:sz="4" w:space="0" w:color="auto"/>
              <w:left w:val="single" w:sz="4" w:space="0" w:color="auto"/>
              <w:bottom w:val="single" w:sz="4" w:space="0" w:color="auto"/>
              <w:right w:val="single" w:sz="4" w:space="0" w:color="auto"/>
            </w:tcBorders>
          </w:tcPr>
          <w:p w:rsidR="00CA6851" w:rsidRPr="00BC7C16" w:rsidRDefault="00CA6851" w:rsidP="00DB33D1">
            <w:pPr>
              <w:autoSpaceDE w:val="0"/>
              <w:autoSpaceDN w:val="0"/>
              <w:adjustRightInd w:val="0"/>
              <w:rPr>
                <w:sz w:val="28"/>
                <w:szCs w:val="28"/>
              </w:rPr>
            </w:pPr>
          </w:p>
        </w:tc>
      </w:tr>
    </w:tbl>
    <w:p w:rsidR="00C20AB4" w:rsidRPr="00BC7C16" w:rsidRDefault="00C20AB4" w:rsidP="00C20AB4">
      <w:pPr>
        <w:autoSpaceDE w:val="0"/>
        <w:autoSpaceDN w:val="0"/>
        <w:adjustRightInd w:val="0"/>
        <w:outlineLvl w:val="2"/>
        <w:rPr>
          <w:sz w:val="28"/>
          <w:szCs w:val="28"/>
        </w:rPr>
      </w:pPr>
    </w:p>
    <w:p w:rsidR="00C20AB4" w:rsidRPr="00BC7C16" w:rsidRDefault="00C20AB4" w:rsidP="00C20AB4">
      <w:pPr>
        <w:autoSpaceDE w:val="0"/>
        <w:autoSpaceDN w:val="0"/>
        <w:adjustRightInd w:val="0"/>
        <w:outlineLvl w:val="2"/>
        <w:rPr>
          <w:sz w:val="28"/>
          <w:szCs w:val="28"/>
        </w:rPr>
      </w:pPr>
    </w:p>
    <w:p w:rsidR="00C20AB4" w:rsidRPr="00BC7C16" w:rsidRDefault="00C20AB4" w:rsidP="00C20AB4">
      <w:pPr>
        <w:autoSpaceDE w:val="0"/>
        <w:autoSpaceDN w:val="0"/>
        <w:adjustRightInd w:val="0"/>
        <w:jc w:val="right"/>
        <w:outlineLvl w:val="2"/>
        <w:rPr>
          <w:sz w:val="28"/>
          <w:szCs w:val="28"/>
        </w:rPr>
      </w:pPr>
      <w:r w:rsidRPr="00BC7C16">
        <w:rPr>
          <w:sz w:val="28"/>
          <w:szCs w:val="28"/>
        </w:rPr>
        <w:br w:type="page"/>
      </w:r>
      <w:r w:rsidRPr="00BC7C16">
        <w:rPr>
          <w:sz w:val="28"/>
          <w:szCs w:val="28"/>
        </w:rPr>
        <w:lastRenderedPageBreak/>
        <w:t xml:space="preserve"> </w:t>
      </w:r>
    </w:p>
    <w:p w:rsidR="00C20AB4" w:rsidRPr="00BC7C16" w:rsidRDefault="00C20AB4" w:rsidP="00C20AB4">
      <w:pPr>
        <w:ind w:firstLine="720"/>
        <w:jc w:val="right"/>
        <w:rPr>
          <w:sz w:val="28"/>
          <w:szCs w:val="28"/>
        </w:rPr>
      </w:pPr>
      <w:r w:rsidRPr="00BC7C16">
        <w:rPr>
          <w:sz w:val="28"/>
          <w:szCs w:val="28"/>
        </w:rPr>
        <w:t>Таблица 12</w:t>
      </w:r>
    </w:p>
    <w:p w:rsidR="00C20AB4" w:rsidRPr="00BC7C16" w:rsidRDefault="00C20AB4" w:rsidP="00C20AB4">
      <w:pPr>
        <w:autoSpaceDE w:val="0"/>
        <w:autoSpaceDN w:val="0"/>
        <w:adjustRightInd w:val="0"/>
        <w:jc w:val="right"/>
        <w:outlineLvl w:val="2"/>
        <w:rPr>
          <w:sz w:val="28"/>
          <w:szCs w:val="28"/>
        </w:rPr>
      </w:pPr>
      <w:r w:rsidRPr="00BC7C16">
        <w:rPr>
          <w:sz w:val="28"/>
          <w:szCs w:val="28"/>
        </w:rPr>
        <w:t>Форма</w:t>
      </w:r>
    </w:p>
    <w:p w:rsidR="00C20AB4" w:rsidRPr="00BC7C16" w:rsidRDefault="00C20AB4" w:rsidP="00C20AB4">
      <w:pPr>
        <w:autoSpaceDE w:val="0"/>
        <w:autoSpaceDN w:val="0"/>
        <w:adjustRightInd w:val="0"/>
        <w:jc w:val="right"/>
        <w:outlineLvl w:val="2"/>
        <w:rPr>
          <w:sz w:val="28"/>
          <w:szCs w:val="28"/>
        </w:rPr>
      </w:pPr>
    </w:p>
    <w:p w:rsidR="00C20AB4" w:rsidRPr="002525E9" w:rsidRDefault="00C20AB4" w:rsidP="00C20AB4">
      <w:pPr>
        <w:autoSpaceDE w:val="0"/>
        <w:autoSpaceDN w:val="0"/>
        <w:adjustRightInd w:val="0"/>
        <w:spacing w:line="240" w:lineRule="exact"/>
        <w:jc w:val="center"/>
        <w:outlineLvl w:val="2"/>
        <w:rPr>
          <w:caps/>
          <w:sz w:val="28"/>
          <w:szCs w:val="28"/>
        </w:rPr>
      </w:pPr>
      <w:r w:rsidRPr="002525E9">
        <w:rPr>
          <w:caps/>
          <w:sz w:val="28"/>
          <w:szCs w:val="28"/>
        </w:rPr>
        <w:t>паспорт ПрОГРАММЫ</w:t>
      </w:r>
    </w:p>
    <w:p w:rsidR="00C20AB4" w:rsidRPr="002525E9" w:rsidRDefault="00C20AB4" w:rsidP="00C20AB4">
      <w:pPr>
        <w:autoSpaceDE w:val="0"/>
        <w:autoSpaceDN w:val="0"/>
        <w:adjustRightInd w:val="0"/>
        <w:spacing w:line="240" w:lineRule="exact"/>
        <w:jc w:val="center"/>
        <w:outlineLvl w:val="2"/>
        <w:rPr>
          <w:caps/>
          <w:sz w:val="28"/>
          <w:szCs w:val="28"/>
        </w:rPr>
      </w:pPr>
    </w:p>
    <w:tbl>
      <w:tblPr>
        <w:tblW w:w="0" w:type="auto"/>
        <w:tblLook w:val="04A0" w:firstRow="1" w:lastRow="0" w:firstColumn="1" w:lastColumn="0" w:noHBand="0" w:noVBand="1"/>
      </w:tblPr>
      <w:tblGrid>
        <w:gridCol w:w="7706"/>
        <w:gridCol w:w="6798"/>
      </w:tblGrid>
      <w:tr w:rsidR="00C20AB4" w:rsidRPr="002525E9" w:rsidTr="00DB33D1">
        <w:tc>
          <w:tcPr>
            <w:tcW w:w="8046" w:type="dxa"/>
            <w:shd w:val="clear" w:color="auto" w:fill="auto"/>
          </w:tcPr>
          <w:p w:rsidR="00C20AB4" w:rsidRPr="002525E9" w:rsidRDefault="00C20AB4" w:rsidP="00DB33D1">
            <w:pPr>
              <w:autoSpaceDE w:val="0"/>
              <w:autoSpaceDN w:val="0"/>
              <w:adjustRightInd w:val="0"/>
              <w:outlineLvl w:val="2"/>
              <w:rPr>
                <w:caps/>
                <w:sz w:val="28"/>
                <w:szCs w:val="28"/>
              </w:rPr>
            </w:pPr>
            <w:r w:rsidRPr="002525E9">
              <w:rPr>
                <w:sz w:val="28"/>
                <w:szCs w:val="28"/>
              </w:rPr>
              <w:t>Наименование Программы</w:t>
            </w:r>
          </w:p>
        </w:tc>
        <w:tc>
          <w:tcPr>
            <w:tcW w:w="7196" w:type="dxa"/>
            <w:shd w:val="clear" w:color="auto" w:fill="auto"/>
          </w:tcPr>
          <w:p w:rsidR="00C20AB4" w:rsidRPr="002525E9" w:rsidRDefault="00C20AB4" w:rsidP="00DB33D1">
            <w:pPr>
              <w:autoSpaceDE w:val="0"/>
              <w:autoSpaceDN w:val="0"/>
              <w:adjustRightInd w:val="0"/>
              <w:jc w:val="center"/>
              <w:outlineLvl w:val="2"/>
              <w:rPr>
                <w:caps/>
                <w:sz w:val="28"/>
                <w:szCs w:val="28"/>
              </w:rPr>
            </w:pPr>
          </w:p>
        </w:tc>
      </w:tr>
      <w:tr w:rsidR="00C20AB4" w:rsidRPr="002525E9" w:rsidTr="00DB33D1">
        <w:trPr>
          <w:trHeight w:val="85"/>
        </w:trPr>
        <w:tc>
          <w:tcPr>
            <w:tcW w:w="8046" w:type="dxa"/>
            <w:shd w:val="clear" w:color="auto" w:fill="auto"/>
          </w:tcPr>
          <w:p w:rsidR="00C20AB4" w:rsidRPr="002525E9" w:rsidRDefault="00C20AB4" w:rsidP="00DB33D1">
            <w:pPr>
              <w:autoSpaceDE w:val="0"/>
              <w:autoSpaceDN w:val="0"/>
              <w:adjustRightInd w:val="0"/>
              <w:rPr>
                <w:sz w:val="28"/>
                <w:szCs w:val="28"/>
              </w:rPr>
            </w:pPr>
            <w:r w:rsidRPr="002525E9">
              <w:rPr>
                <w:sz w:val="28"/>
                <w:szCs w:val="28"/>
              </w:rPr>
              <w:t>Ответственный исполнитель Программы</w:t>
            </w:r>
          </w:p>
        </w:tc>
        <w:tc>
          <w:tcPr>
            <w:tcW w:w="7196" w:type="dxa"/>
            <w:shd w:val="clear" w:color="auto" w:fill="auto"/>
          </w:tcPr>
          <w:p w:rsidR="00C20AB4" w:rsidRPr="002525E9" w:rsidRDefault="00C20AB4" w:rsidP="00DB33D1">
            <w:pPr>
              <w:autoSpaceDE w:val="0"/>
              <w:autoSpaceDN w:val="0"/>
              <w:adjustRightInd w:val="0"/>
              <w:jc w:val="center"/>
              <w:outlineLvl w:val="2"/>
              <w:rPr>
                <w:caps/>
                <w:sz w:val="28"/>
                <w:szCs w:val="28"/>
              </w:rPr>
            </w:pPr>
          </w:p>
        </w:tc>
      </w:tr>
      <w:tr w:rsidR="00C20AB4" w:rsidRPr="002525E9" w:rsidTr="00DB33D1">
        <w:tc>
          <w:tcPr>
            <w:tcW w:w="8046" w:type="dxa"/>
            <w:shd w:val="clear" w:color="auto" w:fill="auto"/>
          </w:tcPr>
          <w:p w:rsidR="00C20AB4" w:rsidRPr="002525E9" w:rsidRDefault="00C20AB4" w:rsidP="00DB33D1">
            <w:pPr>
              <w:autoSpaceDE w:val="0"/>
              <w:autoSpaceDN w:val="0"/>
              <w:adjustRightInd w:val="0"/>
              <w:rPr>
                <w:sz w:val="28"/>
                <w:szCs w:val="28"/>
              </w:rPr>
            </w:pPr>
            <w:r w:rsidRPr="002525E9">
              <w:rPr>
                <w:sz w:val="28"/>
                <w:szCs w:val="28"/>
              </w:rPr>
              <w:t>Соисполнители Программы</w:t>
            </w:r>
          </w:p>
        </w:tc>
        <w:tc>
          <w:tcPr>
            <w:tcW w:w="7196" w:type="dxa"/>
            <w:shd w:val="clear" w:color="auto" w:fill="auto"/>
          </w:tcPr>
          <w:p w:rsidR="00C20AB4" w:rsidRPr="002525E9" w:rsidRDefault="00C20AB4" w:rsidP="00DB33D1">
            <w:pPr>
              <w:autoSpaceDE w:val="0"/>
              <w:autoSpaceDN w:val="0"/>
              <w:adjustRightInd w:val="0"/>
              <w:jc w:val="center"/>
              <w:outlineLvl w:val="2"/>
              <w:rPr>
                <w:caps/>
                <w:sz w:val="28"/>
                <w:szCs w:val="28"/>
              </w:rPr>
            </w:pPr>
          </w:p>
        </w:tc>
      </w:tr>
      <w:tr w:rsidR="00C20AB4" w:rsidRPr="002525E9" w:rsidTr="00DB33D1">
        <w:tc>
          <w:tcPr>
            <w:tcW w:w="8046" w:type="dxa"/>
            <w:shd w:val="clear" w:color="auto" w:fill="auto"/>
          </w:tcPr>
          <w:p w:rsidR="00C20AB4" w:rsidRPr="002525E9" w:rsidRDefault="00C20AB4" w:rsidP="00DB33D1">
            <w:pPr>
              <w:autoSpaceDE w:val="0"/>
              <w:autoSpaceDN w:val="0"/>
              <w:adjustRightInd w:val="0"/>
              <w:rPr>
                <w:sz w:val="28"/>
                <w:szCs w:val="28"/>
              </w:rPr>
            </w:pPr>
            <w:r w:rsidRPr="002525E9">
              <w:rPr>
                <w:sz w:val="28"/>
                <w:szCs w:val="28"/>
              </w:rPr>
              <w:t>Участники Программы</w:t>
            </w:r>
          </w:p>
        </w:tc>
        <w:tc>
          <w:tcPr>
            <w:tcW w:w="7196" w:type="dxa"/>
            <w:shd w:val="clear" w:color="auto" w:fill="auto"/>
          </w:tcPr>
          <w:p w:rsidR="00C20AB4" w:rsidRPr="002525E9" w:rsidRDefault="00C20AB4" w:rsidP="00DB33D1">
            <w:pPr>
              <w:autoSpaceDE w:val="0"/>
              <w:autoSpaceDN w:val="0"/>
              <w:adjustRightInd w:val="0"/>
              <w:jc w:val="center"/>
              <w:outlineLvl w:val="2"/>
              <w:rPr>
                <w:caps/>
                <w:sz w:val="28"/>
                <w:szCs w:val="28"/>
              </w:rPr>
            </w:pPr>
          </w:p>
        </w:tc>
      </w:tr>
      <w:tr w:rsidR="00C20AB4" w:rsidRPr="00BC7C16" w:rsidTr="00DB33D1">
        <w:tc>
          <w:tcPr>
            <w:tcW w:w="8046" w:type="dxa"/>
            <w:shd w:val="clear" w:color="auto" w:fill="auto"/>
          </w:tcPr>
          <w:p w:rsidR="00C20AB4" w:rsidRPr="00BC7C16" w:rsidRDefault="00C20AB4" w:rsidP="00DB33D1">
            <w:pPr>
              <w:autoSpaceDE w:val="0"/>
              <w:autoSpaceDN w:val="0"/>
              <w:adjustRightInd w:val="0"/>
              <w:rPr>
                <w:sz w:val="28"/>
                <w:szCs w:val="28"/>
              </w:rPr>
            </w:pPr>
            <w:r w:rsidRPr="002525E9">
              <w:rPr>
                <w:sz w:val="28"/>
                <w:szCs w:val="28"/>
              </w:rPr>
              <w:t>Подпрограммы Программы</w:t>
            </w:r>
          </w:p>
        </w:tc>
        <w:tc>
          <w:tcPr>
            <w:tcW w:w="7196" w:type="dxa"/>
            <w:shd w:val="clear" w:color="auto" w:fill="auto"/>
          </w:tcPr>
          <w:p w:rsidR="00C20AB4" w:rsidRPr="00BC7C16" w:rsidRDefault="00C20AB4" w:rsidP="00DB33D1">
            <w:pPr>
              <w:autoSpaceDE w:val="0"/>
              <w:autoSpaceDN w:val="0"/>
              <w:adjustRightInd w:val="0"/>
              <w:jc w:val="center"/>
              <w:outlineLvl w:val="2"/>
              <w:rPr>
                <w:caps/>
                <w:sz w:val="28"/>
                <w:szCs w:val="28"/>
              </w:rPr>
            </w:pPr>
          </w:p>
        </w:tc>
      </w:tr>
      <w:tr w:rsidR="00C20AB4" w:rsidRPr="00BC7C16" w:rsidTr="00DB33D1">
        <w:tc>
          <w:tcPr>
            <w:tcW w:w="8046" w:type="dxa"/>
            <w:shd w:val="clear" w:color="auto" w:fill="auto"/>
          </w:tcPr>
          <w:p w:rsidR="00C20AB4" w:rsidRPr="00BC7C16" w:rsidRDefault="00C20AB4" w:rsidP="00DB33D1">
            <w:pPr>
              <w:autoSpaceDE w:val="0"/>
              <w:autoSpaceDN w:val="0"/>
              <w:adjustRightInd w:val="0"/>
              <w:rPr>
                <w:sz w:val="28"/>
                <w:szCs w:val="28"/>
              </w:rPr>
            </w:pPr>
            <w:r w:rsidRPr="00BC7C16">
              <w:rPr>
                <w:sz w:val="28"/>
                <w:szCs w:val="28"/>
              </w:rPr>
              <w:t>Цели Программы</w:t>
            </w:r>
          </w:p>
        </w:tc>
        <w:tc>
          <w:tcPr>
            <w:tcW w:w="7196" w:type="dxa"/>
            <w:shd w:val="clear" w:color="auto" w:fill="auto"/>
          </w:tcPr>
          <w:p w:rsidR="00C20AB4" w:rsidRPr="00BC7C16" w:rsidRDefault="00C20AB4" w:rsidP="00DB33D1">
            <w:pPr>
              <w:autoSpaceDE w:val="0"/>
              <w:autoSpaceDN w:val="0"/>
              <w:adjustRightInd w:val="0"/>
              <w:jc w:val="center"/>
              <w:outlineLvl w:val="2"/>
              <w:rPr>
                <w:caps/>
                <w:sz w:val="28"/>
                <w:szCs w:val="28"/>
              </w:rPr>
            </w:pPr>
          </w:p>
        </w:tc>
      </w:tr>
      <w:tr w:rsidR="00C20AB4" w:rsidRPr="00BC7C16" w:rsidTr="00DB33D1">
        <w:tc>
          <w:tcPr>
            <w:tcW w:w="8046" w:type="dxa"/>
            <w:shd w:val="clear" w:color="auto" w:fill="auto"/>
          </w:tcPr>
          <w:p w:rsidR="00C20AB4" w:rsidRPr="00BC7C16" w:rsidRDefault="00C20AB4" w:rsidP="00DB33D1">
            <w:pPr>
              <w:autoSpaceDE w:val="0"/>
              <w:autoSpaceDN w:val="0"/>
              <w:adjustRightInd w:val="0"/>
              <w:rPr>
                <w:sz w:val="28"/>
                <w:szCs w:val="28"/>
              </w:rPr>
            </w:pPr>
            <w:r w:rsidRPr="00BC7C16">
              <w:rPr>
                <w:sz w:val="28"/>
                <w:szCs w:val="28"/>
              </w:rPr>
              <w:t>Индикаторы достижения целей Программы</w:t>
            </w:r>
          </w:p>
        </w:tc>
        <w:tc>
          <w:tcPr>
            <w:tcW w:w="7196" w:type="dxa"/>
            <w:shd w:val="clear" w:color="auto" w:fill="auto"/>
          </w:tcPr>
          <w:p w:rsidR="00C20AB4" w:rsidRPr="00BC7C16" w:rsidRDefault="00C20AB4" w:rsidP="00DB33D1">
            <w:pPr>
              <w:autoSpaceDE w:val="0"/>
              <w:autoSpaceDN w:val="0"/>
              <w:adjustRightInd w:val="0"/>
              <w:jc w:val="center"/>
              <w:outlineLvl w:val="2"/>
              <w:rPr>
                <w:caps/>
                <w:sz w:val="28"/>
                <w:szCs w:val="28"/>
              </w:rPr>
            </w:pPr>
          </w:p>
        </w:tc>
      </w:tr>
      <w:tr w:rsidR="00C20AB4" w:rsidRPr="00BC7C16" w:rsidTr="00DB33D1">
        <w:tc>
          <w:tcPr>
            <w:tcW w:w="8046" w:type="dxa"/>
            <w:shd w:val="clear" w:color="auto" w:fill="auto"/>
          </w:tcPr>
          <w:p w:rsidR="00C20AB4" w:rsidRPr="00BC7C16" w:rsidRDefault="00C20AB4" w:rsidP="00DB33D1">
            <w:pPr>
              <w:autoSpaceDE w:val="0"/>
              <w:autoSpaceDN w:val="0"/>
              <w:adjustRightInd w:val="0"/>
              <w:rPr>
                <w:sz w:val="28"/>
                <w:szCs w:val="28"/>
              </w:rPr>
            </w:pPr>
            <w:r w:rsidRPr="00BC7C16">
              <w:rPr>
                <w:sz w:val="28"/>
                <w:szCs w:val="28"/>
              </w:rPr>
              <w:t>Сроки реализации Программы</w:t>
            </w:r>
          </w:p>
        </w:tc>
        <w:tc>
          <w:tcPr>
            <w:tcW w:w="7196" w:type="dxa"/>
            <w:shd w:val="clear" w:color="auto" w:fill="auto"/>
          </w:tcPr>
          <w:p w:rsidR="00C20AB4" w:rsidRPr="00BC7C16" w:rsidRDefault="00C20AB4" w:rsidP="00DB33D1">
            <w:pPr>
              <w:autoSpaceDE w:val="0"/>
              <w:autoSpaceDN w:val="0"/>
              <w:adjustRightInd w:val="0"/>
              <w:jc w:val="center"/>
              <w:outlineLvl w:val="2"/>
              <w:rPr>
                <w:caps/>
                <w:sz w:val="28"/>
                <w:szCs w:val="28"/>
              </w:rPr>
            </w:pPr>
          </w:p>
        </w:tc>
      </w:tr>
      <w:tr w:rsidR="00C20AB4" w:rsidRPr="00BC7C16" w:rsidTr="00DB33D1">
        <w:tc>
          <w:tcPr>
            <w:tcW w:w="8046" w:type="dxa"/>
            <w:shd w:val="clear" w:color="auto" w:fill="auto"/>
          </w:tcPr>
          <w:p w:rsidR="00C20AB4" w:rsidRPr="00BC7C16" w:rsidRDefault="00C20AB4" w:rsidP="00DB33D1">
            <w:pPr>
              <w:autoSpaceDE w:val="0"/>
              <w:autoSpaceDN w:val="0"/>
              <w:adjustRightInd w:val="0"/>
              <w:rPr>
                <w:sz w:val="28"/>
                <w:szCs w:val="28"/>
              </w:rPr>
            </w:pPr>
            <w:r w:rsidRPr="00BC7C16">
              <w:rPr>
                <w:sz w:val="28"/>
                <w:szCs w:val="28"/>
              </w:rPr>
              <w:t xml:space="preserve">Объемы и источники </w:t>
            </w:r>
            <w:proofErr w:type="gramStart"/>
            <w:r w:rsidRPr="00BC7C16">
              <w:rPr>
                <w:sz w:val="28"/>
                <w:szCs w:val="28"/>
              </w:rPr>
              <w:t>финансового  обеспечения</w:t>
            </w:r>
            <w:proofErr w:type="gramEnd"/>
            <w:r w:rsidRPr="00BC7C16">
              <w:rPr>
                <w:sz w:val="28"/>
                <w:szCs w:val="28"/>
              </w:rPr>
              <w:t xml:space="preserve"> Программы</w:t>
            </w:r>
          </w:p>
        </w:tc>
        <w:tc>
          <w:tcPr>
            <w:tcW w:w="7196" w:type="dxa"/>
            <w:shd w:val="clear" w:color="auto" w:fill="auto"/>
          </w:tcPr>
          <w:p w:rsidR="00C20AB4" w:rsidRPr="00BC7C16" w:rsidRDefault="00C20AB4" w:rsidP="00DB33D1">
            <w:pPr>
              <w:autoSpaceDE w:val="0"/>
              <w:autoSpaceDN w:val="0"/>
              <w:adjustRightInd w:val="0"/>
              <w:jc w:val="center"/>
              <w:outlineLvl w:val="2"/>
              <w:rPr>
                <w:caps/>
                <w:sz w:val="28"/>
                <w:szCs w:val="28"/>
              </w:rPr>
            </w:pPr>
          </w:p>
        </w:tc>
      </w:tr>
      <w:tr w:rsidR="00C20AB4" w:rsidRPr="00BC7C16" w:rsidTr="00DB33D1">
        <w:tc>
          <w:tcPr>
            <w:tcW w:w="8046" w:type="dxa"/>
            <w:shd w:val="clear" w:color="auto" w:fill="auto"/>
          </w:tcPr>
          <w:p w:rsidR="00C20AB4" w:rsidRPr="00BC7C16" w:rsidRDefault="00C20AB4" w:rsidP="00DB33D1">
            <w:pPr>
              <w:autoSpaceDE w:val="0"/>
              <w:autoSpaceDN w:val="0"/>
              <w:adjustRightInd w:val="0"/>
              <w:rPr>
                <w:sz w:val="28"/>
                <w:szCs w:val="28"/>
              </w:rPr>
            </w:pPr>
            <w:r w:rsidRPr="00BC7C16">
              <w:rPr>
                <w:sz w:val="28"/>
                <w:szCs w:val="28"/>
              </w:rPr>
              <w:t>Ожидаемые конечные результаты реализации Программы</w:t>
            </w:r>
          </w:p>
        </w:tc>
        <w:tc>
          <w:tcPr>
            <w:tcW w:w="7196" w:type="dxa"/>
            <w:shd w:val="clear" w:color="auto" w:fill="auto"/>
          </w:tcPr>
          <w:p w:rsidR="00C20AB4" w:rsidRPr="00BC7C16" w:rsidRDefault="00C20AB4" w:rsidP="00DB33D1">
            <w:pPr>
              <w:autoSpaceDE w:val="0"/>
              <w:autoSpaceDN w:val="0"/>
              <w:adjustRightInd w:val="0"/>
              <w:jc w:val="center"/>
              <w:outlineLvl w:val="2"/>
              <w:rPr>
                <w:caps/>
                <w:sz w:val="28"/>
                <w:szCs w:val="28"/>
              </w:rPr>
            </w:pPr>
          </w:p>
        </w:tc>
      </w:tr>
    </w:tbl>
    <w:p w:rsidR="00C20AB4" w:rsidRPr="00BC7C16" w:rsidRDefault="00C20AB4" w:rsidP="00C20AB4">
      <w:pPr>
        <w:autoSpaceDE w:val="0"/>
        <w:autoSpaceDN w:val="0"/>
        <w:adjustRightInd w:val="0"/>
        <w:spacing w:line="240" w:lineRule="exact"/>
        <w:jc w:val="center"/>
        <w:outlineLvl w:val="2"/>
        <w:rPr>
          <w:caps/>
          <w:sz w:val="28"/>
          <w:szCs w:val="28"/>
        </w:rPr>
      </w:pPr>
    </w:p>
    <w:p w:rsidR="00C20AB4" w:rsidRPr="00BC7C16" w:rsidRDefault="00C20AB4" w:rsidP="00C20AB4">
      <w:pPr>
        <w:autoSpaceDE w:val="0"/>
        <w:autoSpaceDN w:val="0"/>
        <w:adjustRightInd w:val="0"/>
        <w:spacing w:line="240" w:lineRule="exact"/>
        <w:jc w:val="center"/>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2525E9" w:rsidRDefault="002525E9"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jc w:val="right"/>
        <w:outlineLvl w:val="2"/>
        <w:rPr>
          <w:sz w:val="28"/>
          <w:szCs w:val="28"/>
        </w:rPr>
      </w:pPr>
      <w:r w:rsidRPr="00BC7C16">
        <w:rPr>
          <w:sz w:val="28"/>
          <w:szCs w:val="28"/>
        </w:rPr>
        <w:lastRenderedPageBreak/>
        <w:t>Таблица 13</w:t>
      </w:r>
    </w:p>
    <w:p w:rsidR="00C20AB4" w:rsidRPr="00BC7C16" w:rsidRDefault="00C20AB4" w:rsidP="00C20AB4">
      <w:pPr>
        <w:autoSpaceDE w:val="0"/>
        <w:autoSpaceDN w:val="0"/>
        <w:adjustRightInd w:val="0"/>
        <w:jc w:val="right"/>
        <w:outlineLvl w:val="2"/>
        <w:rPr>
          <w:sz w:val="28"/>
          <w:szCs w:val="28"/>
        </w:rPr>
      </w:pPr>
      <w:r w:rsidRPr="00BC7C16">
        <w:rPr>
          <w:sz w:val="28"/>
          <w:szCs w:val="28"/>
        </w:rPr>
        <w:t>Форма</w:t>
      </w:r>
    </w:p>
    <w:p w:rsidR="00C20AB4" w:rsidRPr="00BC7C16" w:rsidRDefault="00C20AB4"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spacing w:line="240" w:lineRule="exact"/>
        <w:jc w:val="center"/>
        <w:outlineLvl w:val="2"/>
        <w:rPr>
          <w:caps/>
          <w:sz w:val="28"/>
          <w:szCs w:val="28"/>
        </w:rPr>
      </w:pPr>
      <w:r w:rsidRPr="00BC7C16">
        <w:rPr>
          <w:caps/>
          <w:sz w:val="28"/>
          <w:szCs w:val="28"/>
        </w:rPr>
        <w:t>паспорт</w:t>
      </w:r>
    </w:p>
    <w:p w:rsidR="00C20AB4" w:rsidRPr="00BC7C16" w:rsidRDefault="00C20AB4" w:rsidP="00C20AB4">
      <w:pPr>
        <w:autoSpaceDE w:val="0"/>
        <w:autoSpaceDN w:val="0"/>
        <w:adjustRightInd w:val="0"/>
        <w:spacing w:line="240" w:lineRule="exact"/>
        <w:jc w:val="center"/>
        <w:outlineLvl w:val="2"/>
        <w:rPr>
          <w:sz w:val="28"/>
          <w:szCs w:val="28"/>
        </w:rPr>
      </w:pPr>
      <w:r w:rsidRPr="00BC7C16">
        <w:rPr>
          <w:sz w:val="28"/>
          <w:szCs w:val="28"/>
        </w:rPr>
        <w:t xml:space="preserve">подпрограммы Программы </w:t>
      </w:r>
    </w:p>
    <w:p w:rsidR="00C20AB4" w:rsidRPr="00BC7C16" w:rsidRDefault="00C20AB4" w:rsidP="00C20AB4">
      <w:pPr>
        <w:autoSpaceDE w:val="0"/>
        <w:autoSpaceDN w:val="0"/>
        <w:adjustRightInd w:val="0"/>
        <w:spacing w:line="240" w:lineRule="exact"/>
        <w:jc w:val="center"/>
        <w:outlineLvl w:val="2"/>
        <w:rPr>
          <w:sz w:val="28"/>
          <w:szCs w:val="28"/>
        </w:rPr>
      </w:pPr>
    </w:p>
    <w:p w:rsidR="00C20AB4" w:rsidRPr="00BC7C16" w:rsidRDefault="00C20AB4" w:rsidP="00C20AB4">
      <w:pPr>
        <w:autoSpaceDE w:val="0"/>
        <w:autoSpaceDN w:val="0"/>
        <w:adjustRightInd w:val="0"/>
        <w:spacing w:line="240" w:lineRule="exact"/>
        <w:jc w:val="center"/>
        <w:outlineLvl w:val="2"/>
        <w:rPr>
          <w:sz w:val="28"/>
          <w:szCs w:val="28"/>
        </w:rPr>
      </w:pPr>
    </w:p>
    <w:p w:rsidR="00C20AB4" w:rsidRPr="00BC7C16" w:rsidRDefault="00C20AB4" w:rsidP="00C20AB4">
      <w:pPr>
        <w:autoSpaceDE w:val="0"/>
        <w:autoSpaceDN w:val="0"/>
        <w:adjustRightInd w:val="0"/>
        <w:spacing w:line="240" w:lineRule="exact"/>
        <w:jc w:val="center"/>
        <w:outlineLvl w:val="2"/>
        <w:rPr>
          <w:sz w:val="28"/>
          <w:szCs w:val="28"/>
        </w:rPr>
      </w:pPr>
    </w:p>
    <w:p w:rsidR="00C20AB4" w:rsidRPr="00BC7C16" w:rsidRDefault="00C20AB4" w:rsidP="00C20AB4">
      <w:pPr>
        <w:autoSpaceDE w:val="0"/>
        <w:autoSpaceDN w:val="0"/>
        <w:adjustRightInd w:val="0"/>
        <w:spacing w:line="240" w:lineRule="exact"/>
        <w:jc w:val="center"/>
        <w:outlineLvl w:val="2"/>
        <w:rPr>
          <w:sz w:val="28"/>
          <w:szCs w:val="28"/>
        </w:rPr>
      </w:pPr>
    </w:p>
    <w:p w:rsidR="00C20AB4" w:rsidRPr="00BC7C16" w:rsidRDefault="00C20AB4" w:rsidP="00C20AB4">
      <w:pPr>
        <w:autoSpaceDE w:val="0"/>
        <w:autoSpaceDN w:val="0"/>
        <w:adjustRightInd w:val="0"/>
        <w:spacing w:line="240" w:lineRule="exact"/>
        <w:jc w:val="center"/>
        <w:outlineLvl w:val="2"/>
        <w:rPr>
          <w:sz w:val="28"/>
          <w:szCs w:val="28"/>
        </w:rPr>
      </w:pPr>
    </w:p>
    <w:p w:rsidR="00C20AB4" w:rsidRPr="00BC7C16" w:rsidRDefault="00C20AB4" w:rsidP="00C20AB4">
      <w:pPr>
        <w:autoSpaceDE w:val="0"/>
        <w:autoSpaceDN w:val="0"/>
        <w:adjustRightInd w:val="0"/>
        <w:spacing w:line="240" w:lineRule="exact"/>
        <w:jc w:val="center"/>
        <w:outlineLvl w:val="2"/>
        <w:rPr>
          <w:sz w:val="28"/>
          <w:szCs w:val="28"/>
        </w:rPr>
      </w:pPr>
    </w:p>
    <w:tbl>
      <w:tblPr>
        <w:tblW w:w="0" w:type="auto"/>
        <w:tblLook w:val="04A0" w:firstRow="1" w:lastRow="0" w:firstColumn="1" w:lastColumn="0" w:noHBand="0" w:noVBand="1"/>
      </w:tblPr>
      <w:tblGrid>
        <w:gridCol w:w="7312"/>
        <w:gridCol w:w="7192"/>
      </w:tblGrid>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Наименование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Ответственный исполнитель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Соисполнители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Участники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Задачи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Показатели решения задач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Сроки реализации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 xml:space="preserve">Объемы и источники финансового </w:t>
            </w:r>
          </w:p>
          <w:p w:rsidR="00C20AB4" w:rsidRPr="007C2B1F" w:rsidRDefault="00C20AB4" w:rsidP="00DB33D1">
            <w:pPr>
              <w:autoSpaceDE w:val="0"/>
              <w:autoSpaceDN w:val="0"/>
              <w:adjustRightInd w:val="0"/>
              <w:rPr>
                <w:sz w:val="28"/>
                <w:szCs w:val="28"/>
              </w:rPr>
            </w:pPr>
            <w:r w:rsidRPr="007C2B1F">
              <w:rPr>
                <w:sz w:val="28"/>
                <w:szCs w:val="28"/>
              </w:rPr>
              <w:t xml:space="preserve">обеспечения подпрограммы </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r w:rsidR="00C20AB4" w:rsidRPr="007C2B1F" w:rsidTr="00DB33D1">
        <w:tc>
          <w:tcPr>
            <w:tcW w:w="7677" w:type="dxa"/>
            <w:shd w:val="clear" w:color="auto" w:fill="auto"/>
          </w:tcPr>
          <w:p w:rsidR="00C20AB4" w:rsidRPr="007C2B1F" w:rsidRDefault="00C20AB4" w:rsidP="00DB33D1">
            <w:pPr>
              <w:autoSpaceDE w:val="0"/>
              <w:autoSpaceDN w:val="0"/>
              <w:adjustRightInd w:val="0"/>
              <w:rPr>
                <w:sz w:val="28"/>
                <w:szCs w:val="28"/>
              </w:rPr>
            </w:pPr>
            <w:r w:rsidRPr="007C2B1F">
              <w:rPr>
                <w:sz w:val="28"/>
                <w:szCs w:val="28"/>
              </w:rPr>
              <w:t>Ожидаемые конечные результаты  реализации подпрограммы</w:t>
            </w:r>
          </w:p>
        </w:tc>
        <w:tc>
          <w:tcPr>
            <w:tcW w:w="7678" w:type="dxa"/>
            <w:shd w:val="clear" w:color="auto" w:fill="auto"/>
          </w:tcPr>
          <w:p w:rsidR="00C20AB4" w:rsidRPr="007C2B1F" w:rsidRDefault="00C20AB4" w:rsidP="00DB33D1">
            <w:pPr>
              <w:autoSpaceDE w:val="0"/>
              <w:autoSpaceDN w:val="0"/>
              <w:adjustRightInd w:val="0"/>
              <w:jc w:val="center"/>
              <w:outlineLvl w:val="2"/>
              <w:rPr>
                <w:sz w:val="28"/>
                <w:szCs w:val="28"/>
              </w:rPr>
            </w:pPr>
          </w:p>
        </w:tc>
      </w:tr>
    </w:tbl>
    <w:p w:rsidR="00C20AB4" w:rsidRPr="00BC7C16" w:rsidRDefault="00C20AB4" w:rsidP="00C20AB4">
      <w:pPr>
        <w:autoSpaceDE w:val="0"/>
        <w:autoSpaceDN w:val="0"/>
        <w:adjustRightInd w:val="0"/>
        <w:jc w:val="center"/>
        <w:outlineLvl w:val="2"/>
        <w:rPr>
          <w:sz w:val="28"/>
          <w:szCs w:val="28"/>
        </w:rPr>
      </w:pPr>
    </w:p>
    <w:p w:rsidR="00C20AB4" w:rsidRPr="00BC7C16" w:rsidRDefault="00C20AB4" w:rsidP="00C20AB4">
      <w:pPr>
        <w:autoSpaceDE w:val="0"/>
        <w:autoSpaceDN w:val="0"/>
        <w:adjustRightInd w:val="0"/>
        <w:outlineLvl w:val="2"/>
        <w:rPr>
          <w:sz w:val="28"/>
          <w:szCs w:val="28"/>
        </w:rPr>
      </w:pPr>
    </w:p>
    <w:p w:rsidR="00C20AB4" w:rsidRPr="00BC7C16" w:rsidRDefault="00C20AB4" w:rsidP="00C20AB4">
      <w:pPr>
        <w:autoSpaceDE w:val="0"/>
        <w:autoSpaceDN w:val="0"/>
        <w:adjustRightInd w:val="0"/>
        <w:jc w:val="center"/>
        <w:outlineLvl w:val="2"/>
        <w:rPr>
          <w:sz w:val="28"/>
          <w:szCs w:val="28"/>
        </w:rPr>
      </w:pPr>
    </w:p>
    <w:p w:rsidR="00C20AB4" w:rsidRPr="00BC7C16" w:rsidRDefault="00C20AB4" w:rsidP="00C20AB4">
      <w:pPr>
        <w:autoSpaceDE w:val="0"/>
        <w:autoSpaceDN w:val="0"/>
        <w:adjustRightInd w:val="0"/>
        <w:jc w:val="center"/>
        <w:outlineLvl w:val="2"/>
        <w:rPr>
          <w:sz w:val="28"/>
          <w:szCs w:val="28"/>
        </w:rPr>
      </w:pPr>
    </w:p>
    <w:p w:rsidR="002525E9" w:rsidRDefault="002525E9" w:rsidP="00EA34C2">
      <w:pPr>
        <w:autoSpaceDE w:val="0"/>
        <w:autoSpaceDN w:val="0"/>
        <w:adjustRightInd w:val="0"/>
        <w:jc w:val="right"/>
        <w:outlineLvl w:val="2"/>
        <w:rPr>
          <w:sz w:val="28"/>
          <w:szCs w:val="28"/>
        </w:rPr>
      </w:pPr>
    </w:p>
    <w:p w:rsidR="002525E9" w:rsidRDefault="002525E9" w:rsidP="00EA34C2">
      <w:pPr>
        <w:autoSpaceDE w:val="0"/>
        <w:autoSpaceDN w:val="0"/>
        <w:adjustRightInd w:val="0"/>
        <w:jc w:val="right"/>
        <w:outlineLvl w:val="2"/>
        <w:rPr>
          <w:sz w:val="28"/>
          <w:szCs w:val="28"/>
        </w:rPr>
      </w:pPr>
    </w:p>
    <w:p w:rsidR="002525E9" w:rsidRDefault="002525E9" w:rsidP="00EA34C2">
      <w:pPr>
        <w:autoSpaceDE w:val="0"/>
        <w:autoSpaceDN w:val="0"/>
        <w:adjustRightInd w:val="0"/>
        <w:jc w:val="right"/>
        <w:outlineLvl w:val="2"/>
        <w:rPr>
          <w:sz w:val="28"/>
          <w:szCs w:val="28"/>
        </w:rPr>
      </w:pPr>
    </w:p>
    <w:p w:rsidR="002525E9" w:rsidRDefault="002525E9" w:rsidP="00EA34C2">
      <w:pPr>
        <w:autoSpaceDE w:val="0"/>
        <w:autoSpaceDN w:val="0"/>
        <w:adjustRightInd w:val="0"/>
        <w:jc w:val="right"/>
        <w:outlineLvl w:val="2"/>
        <w:rPr>
          <w:sz w:val="28"/>
          <w:szCs w:val="28"/>
        </w:rPr>
      </w:pPr>
    </w:p>
    <w:p w:rsidR="002525E9" w:rsidRDefault="002525E9" w:rsidP="00EA34C2">
      <w:pPr>
        <w:autoSpaceDE w:val="0"/>
        <w:autoSpaceDN w:val="0"/>
        <w:adjustRightInd w:val="0"/>
        <w:jc w:val="right"/>
        <w:outlineLvl w:val="2"/>
        <w:rPr>
          <w:sz w:val="28"/>
          <w:szCs w:val="28"/>
        </w:rPr>
      </w:pPr>
    </w:p>
    <w:p w:rsidR="00EA34C2" w:rsidRPr="00BC7C16" w:rsidRDefault="00EA34C2" w:rsidP="00EA34C2">
      <w:pPr>
        <w:autoSpaceDE w:val="0"/>
        <w:autoSpaceDN w:val="0"/>
        <w:adjustRightInd w:val="0"/>
        <w:jc w:val="right"/>
        <w:outlineLvl w:val="2"/>
        <w:rPr>
          <w:sz w:val="28"/>
          <w:szCs w:val="28"/>
        </w:rPr>
      </w:pPr>
      <w:r>
        <w:rPr>
          <w:sz w:val="28"/>
          <w:szCs w:val="28"/>
        </w:rPr>
        <w:lastRenderedPageBreak/>
        <w:t>Таблица 14 (</w:t>
      </w:r>
      <w:r w:rsidRPr="00BC7C16">
        <w:rPr>
          <w:sz w:val="28"/>
          <w:szCs w:val="28"/>
        </w:rPr>
        <w:t>Форма</w:t>
      </w:r>
      <w:r>
        <w:rPr>
          <w:sz w:val="28"/>
          <w:szCs w:val="28"/>
        </w:rPr>
        <w:t>)</w:t>
      </w:r>
    </w:p>
    <w:p w:rsidR="00C20AB4" w:rsidRDefault="00C20AB4" w:rsidP="00EA34C2">
      <w:pPr>
        <w:autoSpaceDE w:val="0"/>
        <w:autoSpaceDN w:val="0"/>
        <w:adjustRightInd w:val="0"/>
        <w:outlineLvl w:val="2"/>
        <w:rPr>
          <w:sz w:val="28"/>
          <w:szCs w:val="28"/>
        </w:rPr>
      </w:pPr>
    </w:p>
    <w:p w:rsidR="00EA34C2" w:rsidRDefault="00EA34C2" w:rsidP="00EA34C2">
      <w:pPr>
        <w:autoSpaceDE w:val="0"/>
        <w:autoSpaceDN w:val="0"/>
        <w:adjustRightInd w:val="0"/>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0977"/>
      </w:tblGrid>
      <w:tr w:rsidR="00E74E96" w:rsidRPr="006B2124" w:rsidTr="002525E9">
        <w:tc>
          <w:tcPr>
            <w:tcW w:w="3402" w:type="dxa"/>
            <w:vMerge w:val="restart"/>
          </w:tcPr>
          <w:p w:rsidR="00E74E96" w:rsidRPr="00EA34C2" w:rsidRDefault="00E74E96" w:rsidP="00F0790F">
            <w:pPr>
              <w:pStyle w:val="ConsPlusNormal"/>
              <w:rPr>
                <w:rFonts w:ascii="Times New Roman" w:hAnsi="Times New Roman" w:cs="Times New Roman"/>
                <w:sz w:val="28"/>
                <w:szCs w:val="28"/>
              </w:rPr>
            </w:pPr>
            <w:r w:rsidRPr="00EA34C2">
              <w:rPr>
                <w:rFonts w:ascii="Times New Roman" w:hAnsi="Times New Roman" w:cs="Times New Roman"/>
                <w:sz w:val="28"/>
                <w:szCs w:val="28"/>
              </w:rPr>
              <w:t>Объемы и источники финансового обеспечения Программы</w:t>
            </w: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объем финансового обеспечения Программы составит (Сумма всего), в том числе по источникам финансового обеспечения:</w:t>
            </w:r>
          </w:p>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 xml:space="preserve">бюджет </w:t>
            </w:r>
            <w:r>
              <w:rPr>
                <w:rFonts w:ascii="Times New Roman" w:hAnsi="Times New Roman" w:cs="Times New Roman"/>
                <w:sz w:val="28"/>
                <w:szCs w:val="28"/>
              </w:rPr>
              <w:t xml:space="preserve">Благодарненского </w:t>
            </w:r>
            <w:r w:rsidR="00822DB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Pr="00EA34C2">
              <w:rPr>
                <w:rFonts w:ascii="Times New Roman" w:hAnsi="Times New Roman" w:cs="Times New Roman"/>
                <w:sz w:val="28"/>
                <w:szCs w:val="28"/>
              </w:rPr>
              <w:t>Ставропольского края - (Сумма), в том числе по годам:</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очередном году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первом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во втором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Pr>
                <w:rFonts w:ascii="Times New Roman" w:hAnsi="Times New Roman" w:cs="Times New Roman"/>
                <w:sz w:val="28"/>
                <w:szCs w:val="28"/>
              </w:rPr>
              <w:t>бюджет</w:t>
            </w:r>
            <w:r w:rsidRPr="00EA34C2">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r w:rsidRPr="00EA34C2">
              <w:rPr>
                <w:rFonts w:ascii="Times New Roman" w:hAnsi="Times New Roman" w:cs="Times New Roman"/>
                <w:sz w:val="28"/>
                <w:szCs w:val="28"/>
              </w:rPr>
              <w:t>- (Сумма), в том числе по годам:</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очередном году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первом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во втором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Default="00E74E96" w:rsidP="00F079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средства местного бюджета </w:t>
            </w:r>
            <w:r w:rsidRPr="00EA34C2">
              <w:rPr>
                <w:rFonts w:ascii="Times New Roman" w:hAnsi="Times New Roman" w:cs="Times New Roman"/>
                <w:sz w:val="28"/>
                <w:szCs w:val="28"/>
              </w:rPr>
              <w:t>- (Сумма), в том числе по годам:</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очередном году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первом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во втором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средства других источников </w:t>
            </w:r>
            <w:r w:rsidRPr="00EA34C2">
              <w:rPr>
                <w:rFonts w:ascii="Times New Roman" w:hAnsi="Times New Roman" w:cs="Times New Roman"/>
                <w:sz w:val="28"/>
                <w:szCs w:val="28"/>
              </w:rPr>
              <w:t>- (Сумма), в том числе по годам:</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очередном году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 первом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во втором году планового периода -</w:t>
            </w:r>
          </w:p>
        </w:tc>
      </w:tr>
      <w:tr w:rsidR="00E74E96" w:rsidRPr="006B2124" w:rsidTr="002525E9">
        <w:tc>
          <w:tcPr>
            <w:tcW w:w="3402" w:type="dxa"/>
            <w:vMerge/>
          </w:tcPr>
          <w:p w:rsidR="00E74E96" w:rsidRPr="00EA34C2" w:rsidRDefault="00E74E96" w:rsidP="00F0790F">
            <w:pPr>
              <w:pStyle w:val="ConsPlusNormal"/>
              <w:rPr>
                <w:rFonts w:ascii="Times New Roman" w:hAnsi="Times New Roman" w:cs="Times New Roman"/>
                <w:sz w:val="28"/>
                <w:szCs w:val="28"/>
              </w:rPr>
            </w:pPr>
          </w:p>
        </w:tc>
        <w:tc>
          <w:tcPr>
            <w:tcW w:w="10977" w:type="dxa"/>
          </w:tcPr>
          <w:p w:rsidR="00E74E96" w:rsidRPr="00EA34C2" w:rsidRDefault="00E74E96" w:rsidP="00F0790F">
            <w:pPr>
              <w:pStyle w:val="ConsPlusNormal"/>
              <w:jc w:val="both"/>
              <w:rPr>
                <w:rFonts w:ascii="Times New Roman" w:hAnsi="Times New Roman" w:cs="Times New Roman"/>
                <w:sz w:val="28"/>
                <w:szCs w:val="28"/>
              </w:rPr>
            </w:pPr>
            <w:r w:rsidRPr="00EA34C2">
              <w:rPr>
                <w:rFonts w:ascii="Times New Roman" w:hAnsi="Times New Roman" w:cs="Times New Roman"/>
                <w:sz w:val="28"/>
                <w:szCs w:val="28"/>
              </w:rPr>
              <w:t>...</w:t>
            </w:r>
          </w:p>
        </w:tc>
      </w:tr>
    </w:tbl>
    <w:p w:rsidR="00EA34C2" w:rsidRPr="00BC7C16" w:rsidRDefault="00EA34C2" w:rsidP="00EA34C2">
      <w:pPr>
        <w:autoSpaceDE w:val="0"/>
        <w:autoSpaceDN w:val="0"/>
        <w:adjustRightInd w:val="0"/>
        <w:outlineLvl w:val="2"/>
        <w:rPr>
          <w:sz w:val="28"/>
          <w:szCs w:val="28"/>
        </w:rPr>
        <w:sectPr w:rsidR="00EA34C2" w:rsidRPr="00BC7C16" w:rsidSect="00E14B8D">
          <w:headerReference w:type="even" r:id="rId21"/>
          <w:headerReference w:type="default" r:id="rId22"/>
          <w:pgSz w:w="16840" w:h="11905" w:orient="landscape" w:code="9"/>
          <w:pgMar w:top="1135" w:right="567" w:bottom="1134" w:left="1985" w:header="720" w:footer="720" w:gutter="0"/>
          <w:cols w:space="720"/>
          <w:titlePg/>
        </w:sectPr>
      </w:pPr>
    </w:p>
    <w:p w:rsidR="00C20AB4" w:rsidRPr="00BC7C16" w:rsidRDefault="00C20AB4" w:rsidP="00C20AB4">
      <w:pPr>
        <w:autoSpaceDE w:val="0"/>
        <w:autoSpaceDN w:val="0"/>
        <w:adjustRightInd w:val="0"/>
        <w:jc w:val="right"/>
        <w:outlineLvl w:val="2"/>
        <w:rPr>
          <w:sz w:val="28"/>
          <w:szCs w:val="28"/>
        </w:rPr>
      </w:pPr>
      <w:r>
        <w:rPr>
          <w:sz w:val="28"/>
          <w:szCs w:val="28"/>
        </w:rPr>
        <w:lastRenderedPageBreak/>
        <w:t>Таблица 1</w:t>
      </w:r>
      <w:r w:rsidR="00EA34C2">
        <w:rPr>
          <w:sz w:val="28"/>
          <w:szCs w:val="28"/>
        </w:rPr>
        <w:t>5</w:t>
      </w:r>
      <w:r>
        <w:rPr>
          <w:sz w:val="28"/>
          <w:szCs w:val="28"/>
        </w:rPr>
        <w:t xml:space="preserve"> (</w:t>
      </w:r>
      <w:r w:rsidRPr="00BC7C16">
        <w:rPr>
          <w:sz w:val="28"/>
          <w:szCs w:val="28"/>
        </w:rPr>
        <w:t>Форма</w:t>
      </w:r>
      <w:r>
        <w:rPr>
          <w:sz w:val="28"/>
          <w:szCs w:val="28"/>
        </w:rPr>
        <w:t>)</w:t>
      </w:r>
    </w:p>
    <w:p w:rsidR="00C20AB4" w:rsidRPr="00BC7C16" w:rsidRDefault="00C20AB4" w:rsidP="00C20AB4">
      <w:pPr>
        <w:autoSpaceDE w:val="0"/>
        <w:autoSpaceDN w:val="0"/>
        <w:adjustRightInd w:val="0"/>
        <w:jc w:val="right"/>
        <w:outlineLvl w:val="2"/>
        <w:rPr>
          <w:sz w:val="28"/>
          <w:szCs w:val="28"/>
        </w:rPr>
      </w:pPr>
    </w:p>
    <w:p w:rsidR="00C20AB4" w:rsidRPr="00BC7C16" w:rsidRDefault="00C20AB4" w:rsidP="00C20AB4">
      <w:pPr>
        <w:autoSpaceDE w:val="0"/>
        <w:autoSpaceDN w:val="0"/>
        <w:adjustRightInd w:val="0"/>
        <w:spacing w:line="240" w:lineRule="exact"/>
        <w:jc w:val="center"/>
        <w:outlineLvl w:val="2"/>
        <w:rPr>
          <w:caps/>
          <w:sz w:val="28"/>
          <w:szCs w:val="28"/>
        </w:rPr>
      </w:pPr>
      <w:r w:rsidRPr="00BC7C16">
        <w:rPr>
          <w:caps/>
          <w:sz w:val="28"/>
          <w:szCs w:val="28"/>
        </w:rPr>
        <w:t xml:space="preserve">Сведения </w:t>
      </w:r>
    </w:p>
    <w:p w:rsidR="00C20AB4" w:rsidRPr="00BC7C16" w:rsidRDefault="00C20AB4" w:rsidP="00C20AB4">
      <w:pPr>
        <w:autoSpaceDE w:val="0"/>
        <w:autoSpaceDN w:val="0"/>
        <w:adjustRightInd w:val="0"/>
        <w:spacing w:line="240" w:lineRule="exact"/>
        <w:jc w:val="center"/>
        <w:outlineLvl w:val="2"/>
        <w:rPr>
          <w:sz w:val="28"/>
          <w:szCs w:val="28"/>
        </w:rPr>
      </w:pPr>
      <w:r w:rsidRPr="00BC7C16">
        <w:rPr>
          <w:sz w:val="28"/>
          <w:szCs w:val="28"/>
        </w:rPr>
        <w:t xml:space="preserve">о степени выполнения основных мероприятий подпрограмм, мероприятий и </w:t>
      </w:r>
    </w:p>
    <w:p w:rsidR="00C20AB4" w:rsidRDefault="00C20AB4" w:rsidP="00C20AB4">
      <w:pPr>
        <w:autoSpaceDE w:val="0"/>
        <w:autoSpaceDN w:val="0"/>
        <w:adjustRightInd w:val="0"/>
        <w:spacing w:line="240" w:lineRule="exact"/>
        <w:jc w:val="center"/>
        <w:outlineLvl w:val="2"/>
        <w:rPr>
          <w:sz w:val="28"/>
          <w:szCs w:val="28"/>
        </w:rPr>
      </w:pPr>
      <w:r w:rsidRPr="00BC7C16">
        <w:rPr>
          <w:sz w:val="28"/>
          <w:szCs w:val="28"/>
        </w:rPr>
        <w:t xml:space="preserve">контрольных событий Программы </w:t>
      </w:r>
    </w:p>
    <w:p w:rsidR="00B926B8" w:rsidRPr="00BC7C16" w:rsidRDefault="00B926B8" w:rsidP="00C20AB4">
      <w:pPr>
        <w:autoSpaceDE w:val="0"/>
        <w:autoSpaceDN w:val="0"/>
        <w:adjustRightInd w:val="0"/>
        <w:spacing w:line="240" w:lineRule="exact"/>
        <w:jc w:val="center"/>
        <w:outlineLvl w:val="2"/>
        <w:rPr>
          <w:sz w:val="28"/>
          <w:szCs w:val="28"/>
        </w:rPr>
      </w:pPr>
    </w:p>
    <w:tbl>
      <w:tblPr>
        <w:tblW w:w="15168" w:type="dxa"/>
        <w:tblInd w:w="70" w:type="dxa"/>
        <w:tblLayout w:type="fixed"/>
        <w:tblCellMar>
          <w:left w:w="70" w:type="dxa"/>
          <w:right w:w="70" w:type="dxa"/>
        </w:tblCellMar>
        <w:tblLook w:val="0000" w:firstRow="0" w:lastRow="0" w:firstColumn="0" w:lastColumn="0" w:noHBand="0" w:noVBand="0"/>
      </w:tblPr>
      <w:tblGrid>
        <w:gridCol w:w="539"/>
        <w:gridCol w:w="4706"/>
        <w:gridCol w:w="3260"/>
        <w:gridCol w:w="5103"/>
        <w:gridCol w:w="1560"/>
      </w:tblGrid>
      <w:tr w:rsidR="00C20AB4" w:rsidRPr="00BC7C16" w:rsidTr="002525E9">
        <w:trPr>
          <w:cantSplit/>
          <w:trHeight w:val="1109"/>
        </w:trPr>
        <w:tc>
          <w:tcPr>
            <w:tcW w:w="539" w:type="dxa"/>
            <w:tcBorders>
              <w:top w:val="single" w:sz="6" w:space="0" w:color="auto"/>
              <w:left w:val="single" w:sz="6" w:space="0" w:color="auto"/>
              <w:bottom w:val="single" w:sz="4" w:space="0" w:color="auto"/>
              <w:right w:val="single" w:sz="6" w:space="0" w:color="auto"/>
            </w:tcBorders>
          </w:tcPr>
          <w:p w:rsidR="00C20AB4" w:rsidRPr="00BC7C16" w:rsidRDefault="00C20AB4" w:rsidP="00DB33D1">
            <w:pPr>
              <w:pStyle w:val="ConsPlusCell"/>
              <w:spacing w:line="240" w:lineRule="exact"/>
              <w:jc w:val="center"/>
              <w:rPr>
                <w:rFonts w:ascii="Times New Roman" w:hAnsi="Times New Roman" w:cs="Times New Roman"/>
                <w:sz w:val="28"/>
                <w:szCs w:val="28"/>
              </w:rPr>
            </w:pPr>
            <w:r w:rsidRPr="00BC7C16">
              <w:rPr>
                <w:rFonts w:ascii="Times New Roman" w:hAnsi="Times New Roman" w:cs="Times New Roman"/>
                <w:sz w:val="28"/>
                <w:szCs w:val="28"/>
              </w:rPr>
              <w:t>№ п/п</w:t>
            </w:r>
          </w:p>
        </w:tc>
        <w:tc>
          <w:tcPr>
            <w:tcW w:w="4706" w:type="dxa"/>
            <w:tcBorders>
              <w:top w:val="single" w:sz="6" w:space="0" w:color="auto"/>
              <w:left w:val="single" w:sz="6" w:space="0" w:color="auto"/>
              <w:bottom w:val="single" w:sz="4" w:space="0" w:color="auto"/>
              <w:right w:val="single" w:sz="6" w:space="0" w:color="auto"/>
            </w:tcBorders>
          </w:tcPr>
          <w:p w:rsidR="00C20AB4" w:rsidRPr="00BC7C16" w:rsidRDefault="00C20AB4" w:rsidP="00DB33D1">
            <w:pPr>
              <w:pStyle w:val="ConsPlusCell"/>
              <w:spacing w:line="240" w:lineRule="exact"/>
              <w:jc w:val="center"/>
              <w:rPr>
                <w:rFonts w:ascii="Times New Roman" w:hAnsi="Times New Roman" w:cs="Times New Roman"/>
                <w:sz w:val="28"/>
                <w:szCs w:val="28"/>
              </w:rPr>
            </w:pPr>
            <w:r w:rsidRPr="00BC7C16">
              <w:rPr>
                <w:rFonts w:ascii="Times New Roman" w:hAnsi="Times New Roman" w:cs="Times New Roman"/>
                <w:sz w:val="28"/>
                <w:szCs w:val="28"/>
              </w:rPr>
              <w:t xml:space="preserve">Наименование основного мероприятия </w:t>
            </w:r>
            <w:r>
              <w:rPr>
                <w:rFonts w:ascii="Times New Roman" w:hAnsi="Times New Roman" w:cs="Times New Roman"/>
                <w:sz w:val="28"/>
                <w:szCs w:val="28"/>
              </w:rPr>
              <w:t xml:space="preserve">муниципальной </w:t>
            </w:r>
            <w:r w:rsidRPr="00BC7C16">
              <w:rPr>
                <w:rFonts w:ascii="Times New Roman" w:hAnsi="Times New Roman" w:cs="Times New Roman"/>
                <w:sz w:val="28"/>
                <w:szCs w:val="28"/>
              </w:rPr>
              <w:t>программы</w:t>
            </w:r>
            <w:r>
              <w:rPr>
                <w:rFonts w:ascii="Times New Roman" w:hAnsi="Times New Roman" w:cs="Times New Roman"/>
                <w:sz w:val="28"/>
                <w:szCs w:val="28"/>
              </w:rPr>
              <w:t>, подпрограммы</w:t>
            </w:r>
            <w:r w:rsidRPr="00BC7C16">
              <w:rPr>
                <w:rFonts w:ascii="Times New Roman" w:hAnsi="Times New Roman" w:cs="Times New Roman"/>
                <w:sz w:val="28"/>
                <w:szCs w:val="28"/>
              </w:rPr>
              <w:t xml:space="preserve"> </w:t>
            </w:r>
          </w:p>
        </w:tc>
        <w:tc>
          <w:tcPr>
            <w:tcW w:w="3260" w:type="dxa"/>
            <w:tcBorders>
              <w:top w:val="single" w:sz="6" w:space="0" w:color="auto"/>
              <w:left w:val="single" w:sz="6" w:space="0" w:color="auto"/>
              <w:bottom w:val="single" w:sz="4" w:space="0" w:color="auto"/>
              <w:right w:val="single" w:sz="6" w:space="0" w:color="auto"/>
            </w:tcBorders>
          </w:tcPr>
          <w:p w:rsidR="00C20AB4" w:rsidRPr="00BC7C16" w:rsidRDefault="00C20AB4" w:rsidP="00DB33D1">
            <w:pPr>
              <w:pStyle w:val="ConsPlusCell"/>
              <w:spacing w:line="240" w:lineRule="exact"/>
              <w:jc w:val="center"/>
              <w:rPr>
                <w:rFonts w:ascii="Times New Roman" w:hAnsi="Times New Roman" w:cs="Times New Roman"/>
                <w:sz w:val="28"/>
                <w:szCs w:val="28"/>
              </w:rPr>
            </w:pPr>
            <w:r w:rsidRPr="00BC7C16">
              <w:rPr>
                <w:rFonts w:ascii="Times New Roman" w:hAnsi="Times New Roman" w:cs="Times New Roman"/>
                <w:sz w:val="28"/>
                <w:szCs w:val="28"/>
              </w:rPr>
              <w:t>плановый / фактический срок наступления контрольного события</w:t>
            </w:r>
          </w:p>
        </w:tc>
        <w:tc>
          <w:tcPr>
            <w:tcW w:w="5103" w:type="dxa"/>
            <w:tcBorders>
              <w:top w:val="single" w:sz="6" w:space="0" w:color="auto"/>
              <w:left w:val="single" w:sz="6" w:space="0" w:color="auto"/>
              <w:bottom w:val="single" w:sz="4" w:space="0" w:color="auto"/>
              <w:right w:val="single" w:sz="6" w:space="0" w:color="auto"/>
            </w:tcBorders>
          </w:tcPr>
          <w:p w:rsidR="00C20AB4" w:rsidRPr="00BC7C16" w:rsidRDefault="00C20AB4" w:rsidP="00DB33D1">
            <w:pPr>
              <w:pStyle w:val="ConsPlusCell"/>
              <w:spacing w:line="240" w:lineRule="exact"/>
              <w:jc w:val="center"/>
              <w:rPr>
                <w:rFonts w:ascii="Times New Roman" w:hAnsi="Times New Roman" w:cs="Times New Roman"/>
                <w:sz w:val="28"/>
                <w:szCs w:val="28"/>
              </w:rPr>
            </w:pPr>
            <w:r w:rsidRPr="00BC7C16">
              <w:rPr>
                <w:rFonts w:ascii="Times New Roman" w:hAnsi="Times New Roman" w:cs="Times New Roman"/>
                <w:sz w:val="28"/>
                <w:szCs w:val="28"/>
              </w:rPr>
              <w:t>сведения о ходе реализации основного мероприятия</w:t>
            </w:r>
            <w:r>
              <w:rPr>
                <w:rFonts w:ascii="Times New Roman" w:hAnsi="Times New Roman" w:cs="Times New Roman"/>
                <w:sz w:val="28"/>
                <w:szCs w:val="28"/>
              </w:rPr>
              <w:t xml:space="preserve"> муниципальной программы (подпрограммы)</w:t>
            </w:r>
            <w:r w:rsidRPr="00BC7C16">
              <w:rPr>
                <w:rFonts w:ascii="Times New Roman" w:hAnsi="Times New Roman" w:cs="Times New Roman"/>
                <w:sz w:val="28"/>
                <w:szCs w:val="28"/>
              </w:rPr>
              <w:t xml:space="preserve">, проблемы, возникшие в ходе выполнения основного мероприятия </w:t>
            </w:r>
            <w:r>
              <w:rPr>
                <w:rFonts w:ascii="Times New Roman" w:hAnsi="Times New Roman" w:cs="Times New Roman"/>
                <w:sz w:val="28"/>
                <w:szCs w:val="28"/>
              </w:rPr>
              <w:t>муниципальной программы (подпрограммы),</w:t>
            </w:r>
            <w:r w:rsidRPr="00BC7C16">
              <w:rPr>
                <w:rFonts w:ascii="Times New Roman" w:hAnsi="Times New Roman" w:cs="Times New Roman"/>
                <w:sz w:val="28"/>
                <w:szCs w:val="28"/>
              </w:rPr>
              <w:t xml:space="preserve"> контрольного события</w:t>
            </w:r>
          </w:p>
        </w:tc>
        <w:tc>
          <w:tcPr>
            <w:tcW w:w="1560" w:type="dxa"/>
            <w:tcBorders>
              <w:top w:val="single" w:sz="6" w:space="0" w:color="auto"/>
              <w:left w:val="single" w:sz="6" w:space="0" w:color="auto"/>
              <w:bottom w:val="single" w:sz="4" w:space="0" w:color="auto"/>
              <w:right w:val="single" w:sz="4" w:space="0" w:color="auto"/>
            </w:tcBorders>
          </w:tcPr>
          <w:p w:rsidR="00C20AB4" w:rsidRPr="00BC7C16" w:rsidRDefault="00C20AB4" w:rsidP="00DB33D1">
            <w:pPr>
              <w:pStyle w:val="ConsPlusCell"/>
              <w:spacing w:line="240" w:lineRule="exact"/>
              <w:jc w:val="center"/>
              <w:rPr>
                <w:rFonts w:ascii="Times New Roman" w:hAnsi="Times New Roman" w:cs="Times New Roman"/>
                <w:sz w:val="28"/>
                <w:szCs w:val="28"/>
              </w:rPr>
            </w:pPr>
            <w:r w:rsidRPr="00BC7C16">
              <w:rPr>
                <w:rFonts w:ascii="Times New Roman" w:hAnsi="Times New Roman" w:cs="Times New Roman"/>
                <w:sz w:val="28"/>
                <w:szCs w:val="28"/>
              </w:rPr>
              <w:t>результаты</w:t>
            </w:r>
          </w:p>
          <w:p w:rsidR="00C20AB4" w:rsidRPr="00BC7C16" w:rsidRDefault="00C20AB4" w:rsidP="00DB33D1">
            <w:pPr>
              <w:pStyle w:val="ConsPlusCell"/>
              <w:spacing w:line="240" w:lineRule="exact"/>
              <w:jc w:val="center"/>
              <w:rPr>
                <w:rFonts w:ascii="Times New Roman" w:hAnsi="Times New Roman" w:cs="Times New Roman"/>
                <w:sz w:val="28"/>
                <w:szCs w:val="28"/>
              </w:rPr>
            </w:pPr>
            <w:r w:rsidRPr="00BC7C16">
              <w:rPr>
                <w:rFonts w:ascii="Times New Roman" w:hAnsi="Times New Roman" w:cs="Times New Roman"/>
                <w:sz w:val="28"/>
                <w:szCs w:val="28"/>
              </w:rPr>
              <w:t>реализации</w:t>
            </w:r>
            <w:r w:rsidR="00F0790F">
              <w:rPr>
                <w:rFonts w:ascii="Times New Roman" w:hAnsi="Times New Roman" w:cs="Times New Roman"/>
                <w:sz w:val="28"/>
                <w:szCs w:val="28"/>
                <w:vertAlign w:val="superscript"/>
              </w:rPr>
              <w:t>11</w:t>
            </w:r>
          </w:p>
          <w:p w:rsidR="00C20AB4" w:rsidRPr="00BC7C16" w:rsidRDefault="00C20AB4" w:rsidP="00DB33D1">
            <w:pPr>
              <w:pStyle w:val="ConsPlusCell"/>
              <w:spacing w:line="240" w:lineRule="exact"/>
              <w:jc w:val="center"/>
              <w:rPr>
                <w:rFonts w:ascii="Times New Roman" w:hAnsi="Times New Roman" w:cs="Times New Roman"/>
                <w:sz w:val="28"/>
                <w:szCs w:val="28"/>
              </w:rPr>
            </w:pPr>
          </w:p>
        </w:tc>
      </w:tr>
      <w:tr w:rsidR="00C20AB4" w:rsidRPr="00BC7C16" w:rsidTr="002525E9">
        <w:trPr>
          <w:cantSplit/>
          <w:trHeight w:val="77"/>
        </w:trPr>
        <w:tc>
          <w:tcPr>
            <w:tcW w:w="15168" w:type="dxa"/>
            <w:gridSpan w:val="5"/>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Цель 1 Программы</w:t>
            </w:r>
          </w:p>
        </w:tc>
      </w:tr>
      <w:tr w:rsidR="00C20AB4" w:rsidRPr="00BC7C16" w:rsidTr="002525E9">
        <w:trPr>
          <w:cantSplit/>
          <w:trHeight w:val="227"/>
        </w:trPr>
        <w:tc>
          <w:tcPr>
            <w:tcW w:w="15168" w:type="dxa"/>
            <w:gridSpan w:val="5"/>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Подпрограмма 1 Программы</w:t>
            </w:r>
          </w:p>
        </w:tc>
      </w:tr>
      <w:tr w:rsidR="00C20AB4" w:rsidRPr="00BC7C16" w:rsidTr="002525E9">
        <w:trPr>
          <w:cantSplit/>
          <w:trHeight w:val="397"/>
        </w:trPr>
        <w:tc>
          <w:tcPr>
            <w:tcW w:w="15168" w:type="dxa"/>
            <w:gridSpan w:val="5"/>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Задача 1 подпрограммы Программы</w:t>
            </w:r>
          </w:p>
        </w:tc>
      </w:tr>
      <w:tr w:rsidR="00C20AB4" w:rsidRPr="00BC7C16" w:rsidTr="002525E9">
        <w:trPr>
          <w:cantSplit/>
          <w:trHeight w:val="87"/>
        </w:trPr>
        <w:tc>
          <w:tcPr>
            <w:tcW w:w="53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1.</w:t>
            </w:r>
          </w:p>
        </w:tc>
        <w:tc>
          <w:tcPr>
            <w:tcW w:w="4706"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r w:rsidRPr="00BC7C16">
              <w:rPr>
                <w:rFonts w:ascii="Times New Roman" w:hAnsi="Times New Roman" w:cs="Times New Roman"/>
                <w:sz w:val="28"/>
                <w:szCs w:val="28"/>
              </w:rPr>
              <w:t>Основное мероприятие 1.1.</w:t>
            </w:r>
          </w:p>
        </w:tc>
        <w:tc>
          <w:tcPr>
            <w:tcW w:w="32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х</w:t>
            </w:r>
          </w:p>
        </w:tc>
        <w:tc>
          <w:tcPr>
            <w:tcW w:w="5103"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p>
        </w:tc>
      </w:tr>
      <w:tr w:rsidR="00C20AB4" w:rsidRPr="00BC7C16" w:rsidTr="002525E9">
        <w:trPr>
          <w:cantSplit/>
          <w:trHeight w:val="87"/>
        </w:trPr>
        <w:tc>
          <w:tcPr>
            <w:tcW w:w="53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p>
        </w:tc>
        <w:tc>
          <w:tcPr>
            <w:tcW w:w="4706"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r w:rsidRPr="00BC7C16">
              <w:rPr>
                <w:rFonts w:ascii="Times New Roman" w:hAnsi="Times New Roman" w:cs="Times New Roman"/>
                <w:sz w:val="28"/>
                <w:szCs w:val="28"/>
              </w:rPr>
              <w:t>Контрольное событие 1</w:t>
            </w:r>
          </w:p>
        </w:tc>
        <w:tc>
          <w:tcPr>
            <w:tcW w:w="32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х</w:t>
            </w:r>
          </w:p>
        </w:tc>
      </w:tr>
      <w:tr w:rsidR="00C20AB4" w:rsidRPr="00BC7C16" w:rsidTr="002525E9">
        <w:trPr>
          <w:cantSplit/>
          <w:trHeight w:val="397"/>
        </w:trPr>
        <w:tc>
          <w:tcPr>
            <w:tcW w:w="53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p>
        </w:tc>
        <w:tc>
          <w:tcPr>
            <w:tcW w:w="4706"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r w:rsidRPr="00BC7C16">
              <w:rPr>
                <w:rFonts w:ascii="Times New Roman" w:hAnsi="Times New Roman" w:cs="Times New Roman"/>
                <w:sz w:val="28"/>
                <w:szCs w:val="28"/>
              </w:rPr>
              <w:t>Контрольное событие 2</w:t>
            </w:r>
          </w:p>
        </w:tc>
        <w:tc>
          <w:tcPr>
            <w:tcW w:w="32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х</w:t>
            </w:r>
          </w:p>
        </w:tc>
      </w:tr>
      <w:tr w:rsidR="00C20AB4" w:rsidRPr="00BC7C16" w:rsidTr="002525E9">
        <w:trPr>
          <w:cantSplit/>
          <w:trHeight w:val="87"/>
        </w:trPr>
        <w:tc>
          <w:tcPr>
            <w:tcW w:w="15168" w:type="dxa"/>
            <w:gridSpan w:val="5"/>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Цель 2 Программы</w:t>
            </w:r>
          </w:p>
        </w:tc>
      </w:tr>
      <w:tr w:rsidR="00C20AB4" w:rsidRPr="00BC7C16" w:rsidTr="002525E9">
        <w:trPr>
          <w:cantSplit/>
          <w:trHeight w:val="220"/>
        </w:trPr>
        <w:tc>
          <w:tcPr>
            <w:tcW w:w="15168" w:type="dxa"/>
            <w:gridSpan w:val="5"/>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 xml:space="preserve">Подпрограмма 2 Программы </w:t>
            </w:r>
          </w:p>
        </w:tc>
      </w:tr>
      <w:tr w:rsidR="00C20AB4" w:rsidRPr="00BC7C16" w:rsidTr="002525E9">
        <w:trPr>
          <w:cantSplit/>
          <w:trHeight w:val="87"/>
        </w:trPr>
        <w:tc>
          <w:tcPr>
            <w:tcW w:w="15168" w:type="dxa"/>
            <w:gridSpan w:val="5"/>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Задача 1 подпрограммы Программы</w:t>
            </w:r>
          </w:p>
        </w:tc>
      </w:tr>
      <w:tr w:rsidR="00C20AB4" w:rsidRPr="00BC7C16" w:rsidTr="002525E9">
        <w:trPr>
          <w:cantSplit/>
          <w:trHeight w:val="87"/>
        </w:trPr>
        <w:tc>
          <w:tcPr>
            <w:tcW w:w="53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2.</w:t>
            </w:r>
          </w:p>
        </w:tc>
        <w:tc>
          <w:tcPr>
            <w:tcW w:w="4706"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r w:rsidRPr="00BC7C16">
              <w:rPr>
                <w:rFonts w:ascii="Times New Roman" w:hAnsi="Times New Roman" w:cs="Times New Roman"/>
                <w:sz w:val="28"/>
                <w:szCs w:val="28"/>
              </w:rPr>
              <w:t xml:space="preserve">Основное мероприятие 2.1  </w:t>
            </w:r>
          </w:p>
        </w:tc>
        <w:tc>
          <w:tcPr>
            <w:tcW w:w="32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х</w:t>
            </w:r>
          </w:p>
        </w:tc>
        <w:tc>
          <w:tcPr>
            <w:tcW w:w="5103"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p>
        </w:tc>
      </w:tr>
      <w:tr w:rsidR="00C20AB4" w:rsidRPr="00BC7C16" w:rsidTr="002525E9">
        <w:trPr>
          <w:cantSplit/>
          <w:trHeight w:val="87"/>
        </w:trPr>
        <w:tc>
          <w:tcPr>
            <w:tcW w:w="539"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p>
        </w:tc>
        <w:tc>
          <w:tcPr>
            <w:tcW w:w="4706"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r w:rsidRPr="00BC7C16">
              <w:rPr>
                <w:rFonts w:ascii="Times New Roman" w:hAnsi="Times New Roman" w:cs="Times New Roman"/>
                <w:sz w:val="28"/>
                <w:szCs w:val="28"/>
              </w:rPr>
              <w:t>Контрольное событие 3</w:t>
            </w:r>
          </w:p>
        </w:tc>
        <w:tc>
          <w:tcPr>
            <w:tcW w:w="32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20AB4" w:rsidRPr="00BC7C16" w:rsidRDefault="00C20AB4" w:rsidP="00DB33D1">
            <w:pPr>
              <w:pStyle w:val="ConsPlusCell"/>
              <w:jc w:val="center"/>
              <w:rPr>
                <w:rFonts w:ascii="Times New Roman" w:hAnsi="Times New Roman" w:cs="Times New Roman"/>
                <w:sz w:val="28"/>
                <w:szCs w:val="28"/>
              </w:rPr>
            </w:pPr>
            <w:r w:rsidRPr="00BC7C16">
              <w:rPr>
                <w:rFonts w:ascii="Times New Roman" w:hAnsi="Times New Roman" w:cs="Times New Roman"/>
                <w:sz w:val="28"/>
                <w:szCs w:val="28"/>
              </w:rPr>
              <w:t>х</w:t>
            </w:r>
          </w:p>
        </w:tc>
      </w:tr>
    </w:tbl>
    <w:p w:rsidR="00B926B8" w:rsidRDefault="00B926B8" w:rsidP="00C20AB4">
      <w:pPr>
        <w:autoSpaceDE w:val="0"/>
        <w:autoSpaceDN w:val="0"/>
        <w:adjustRightInd w:val="0"/>
        <w:ind w:firstLine="709"/>
        <w:jc w:val="both"/>
        <w:outlineLvl w:val="2"/>
        <w:rPr>
          <w:sz w:val="18"/>
          <w:szCs w:val="18"/>
          <w:vertAlign w:val="superscript"/>
        </w:rPr>
      </w:pPr>
    </w:p>
    <w:p w:rsidR="00C20AB4" w:rsidRPr="00CD2095" w:rsidRDefault="00F0790F" w:rsidP="00C20AB4">
      <w:pPr>
        <w:autoSpaceDE w:val="0"/>
        <w:autoSpaceDN w:val="0"/>
        <w:adjustRightInd w:val="0"/>
        <w:ind w:firstLine="709"/>
        <w:jc w:val="both"/>
        <w:outlineLvl w:val="2"/>
        <w:rPr>
          <w:sz w:val="18"/>
          <w:szCs w:val="18"/>
        </w:rPr>
      </w:pPr>
      <w:r>
        <w:rPr>
          <w:sz w:val="18"/>
          <w:szCs w:val="18"/>
          <w:vertAlign w:val="superscript"/>
        </w:rPr>
        <w:t>11</w:t>
      </w:r>
      <w:r w:rsidR="00C20AB4" w:rsidRPr="00CD2095">
        <w:rPr>
          <w:sz w:val="18"/>
          <w:szCs w:val="18"/>
        </w:rPr>
        <w:t>В качестве результатов указываются в том числе значения индикаторов достижения целей Программы, показателей решения задач подпрограмм Программы.</w:t>
      </w:r>
    </w:p>
    <w:p w:rsidR="00C20AB4" w:rsidRDefault="00C20AB4" w:rsidP="00C20AB4">
      <w:pPr>
        <w:autoSpaceDE w:val="0"/>
        <w:autoSpaceDN w:val="0"/>
        <w:adjustRightInd w:val="0"/>
        <w:ind w:firstLine="709"/>
        <w:jc w:val="both"/>
        <w:outlineLvl w:val="2"/>
        <w:rPr>
          <w:sz w:val="28"/>
          <w:szCs w:val="28"/>
        </w:rPr>
      </w:pPr>
    </w:p>
    <w:tbl>
      <w:tblPr>
        <w:tblW w:w="0" w:type="auto"/>
        <w:tblLook w:val="01E0" w:firstRow="1" w:lastRow="1" w:firstColumn="1" w:lastColumn="1" w:noHBand="0" w:noVBand="0"/>
      </w:tblPr>
      <w:tblGrid>
        <w:gridCol w:w="7196"/>
        <w:gridCol w:w="7654"/>
      </w:tblGrid>
      <w:tr w:rsidR="00C20AB4" w:rsidRPr="004E4627" w:rsidTr="00DB33D1">
        <w:trPr>
          <w:trHeight w:val="606"/>
        </w:trPr>
        <w:tc>
          <w:tcPr>
            <w:tcW w:w="7196" w:type="dxa"/>
          </w:tcPr>
          <w:p w:rsidR="00C20AB4" w:rsidRPr="004E4627" w:rsidRDefault="00E1562A" w:rsidP="00DB33D1">
            <w:pPr>
              <w:spacing w:line="240" w:lineRule="exact"/>
              <w:rPr>
                <w:sz w:val="28"/>
                <w:szCs w:val="28"/>
              </w:rPr>
            </w:pPr>
            <w:r>
              <w:rPr>
                <w:sz w:val="28"/>
                <w:szCs w:val="28"/>
              </w:rPr>
              <w:t>Первый заместитель</w:t>
            </w:r>
            <w:r w:rsidR="00C20AB4">
              <w:rPr>
                <w:sz w:val="28"/>
                <w:szCs w:val="28"/>
              </w:rPr>
              <w:t xml:space="preserve"> главы</w:t>
            </w:r>
            <w:r w:rsidR="00C20AB4" w:rsidRPr="004E4627">
              <w:rPr>
                <w:sz w:val="28"/>
                <w:szCs w:val="28"/>
              </w:rPr>
              <w:t xml:space="preserve"> администрации</w:t>
            </w:r>
          </w:p>
          <w:p w:rsidR="00C20AB4" w:rsidRPr="004E4627" w:rsidRDefault="00C20AB4" w:rsidP="00DB33D1">
            <w:pPr>
              <w:spacing w:line="240" w:lineRule="exact"/>
              <w:rPr>
                <w:sz w:val="28"/>
                <w:szCs w:val="28"/>
              </w:rPr>
            </w:pPr>
            <w:r w:rsidRPr="004E4627">
              <w:rPr>
                <w:sz w:val="28"/>
                <w:szCs w:val="28"/>
              </w:rPr>
              <w:t xml:space="preserve">Благодарненского </w:t>
            </w:r>
            <w:r w:rsidR="00822DBF">
              <w:rPr>
                <w:sz w:val="28"/>
                <w:szCs w:val="28"/>
              </w:rPr>
              <w:t>муниципального</w:t>
            </w:r>
            <w:r>
              <w:rPr>
                <w:sz w:val="28"/>
                <w:szCs w:val="28"/>
              </w:rPr>
              <w:t xml:space="preserve"> округа</w:t>
            </w:r>
          </w:p>
          <w:p w:rsidR="00C20AB4" w:rsidRPr="00D04A10" w:rsidRDefault="00C20AB4" w:rsidP="00DB33D1">
            <w:pPr>
              <w:spacing w:line="240" w:lineRule="exact"/>
              <w:rPr>
                <w:sz w:val="28"/>
                <w:szCs w:val="28"/>
              </w:rPr>
            </w:pPr>
            <w:r w:rsidRPr="004E4627">
              <w:rPr>
                <w:sz w:val="28"/>
                <w:szCs w:val="28"/>
              </w:rPr>
              <w:t xml:space="preserve">Ставропольского края                                                                </w:t>
            </w:r>
          </w:p>
        </w:tc>
        <w:tc>
          <w:tcPr>
            <w:tcW w:w="7654" w:type="dxa"/>
          </w:tcPr>
          <w:p w:rsidR="00C20AB4" w:rsidRPr="004E4627" w:rsidRDefault="00C20AB4" w:rsidP="00DB33D1">
            <w:pPr>
              <w:spacing w:line="240" w:lineRule="exact"/>
              <w:jc w:val="right"/>
              <w:rPr>
                <w:sz w:val="28"/>
                <w:szCs w:val="28"/>
              </w:rPr>
            </w:pPr>
          </w:p>
          <w:p w:rsidR="00C20AB4" w:rsidRPr="004E4627" w:rsidRDefault="00C20AB4" w:rsidP="00DB33D1">
            <w:pPr>
              <w:spacing w:line="240" w:lineRule="exact"/>
              <w:jc w:val="right"/>
              <w:rPr>
                <w:sz w:val="28"/>
                <w:szCs w:val="28"/>
              </w:rPr>
            </w:pPr>
          </w:p>
          <w:p w:rsidR="00C20AB4" w:rsidRPr="004E4627" w:rsidRDefault="00C20AB4" w:rsidP="00DB33D1">
            <w:pPr>
              <w:spacing w:line="240" w:lineRule="exact"/>
              <w:jc w:val="right"/>
              <w:rPr>
                <w:sz w:val="28"/>
                <w:szCs w:val="28"/>
              </w:rPr>
            </w:pPr>
            <w:r>
              <w:rPr>
                <w:sz w:val="28"/>
                <w:szCs w:val="28"/>
              </w:rPr>
              <w:t>Н.Д. Федюнина</w:t>
            </w:r>
          </w:p>
        </w:tc>
      </w:tr>
    </w:tbl>
    <w:p w:rsidR="00C20AB4" w:rsidRDefault="00C20AB4" w:rsidP="00655313">
      <w:pPr>
        <w:widowControl w:val="0"/>
        <w:autoSpaceDE w:val="0"/>
        <w:autoSpaceDN w:val="0"/>
        <w:adjustRightInd w:val="0"/>
        <w:ind w:firstLine="709"/>
        <w:jc w:val="both"/>
        <w:rPr>
          <w:sz w:val="28"/>
          <w:szCs w:val="28"/>
        </w:rPr>
        <w:sectPr w:rsidR="00C20AB4" w:rsidSect="00C20AB4">
          <w:pgSz w:w="16838" w:h="11906" w:orient="landscape"/>
          <w:pgMar w:top="1418" w:right="567" w:bottom="1134" w:left="1134" w:header="720" w:footer="720" w:gutter="0"/>
          <w:cols w:space="720"/>
          <w:noEndnote/>
          <w:titlePg/>
          <w:docGrid w:linePitch="326"/>
        </w:sectPr>
      </w:pPr>
    </w:p>
    <w:p w:rsidR="00C20AB4" w:rsidRDefault="00C20AB4" w:rsidP="00DB33D1">
      <w:pPr>
        <w:spacing w:line="240" w:lineRule="exact"/>
        <w:rPr>
          <w:sz w:val="28"/>
          <w:szCs w:val="28"/>
        </w:rPr>
      </w:pPr>
    </w:p>
    <w:p w:rsidR="00C20AB4" w:rsidRDefault="00C20AB4" w:rsidP="00DB33D1">
      <w:pPr>
        <w:spacing w:line="240" w:lineRule="exact"/>
        <w:rPr>
          <w:sz w:val="28"/>
          <w:szCs w:val="28"/>
        </w:rPr>
      </w:pPr>
    </w:p>
    <w:p w:rsidR="00C20AB4" w:rsidRDefault="00C20AB4" w:rsidP="00DB33D1">
      <w:pPr>
        <w:spacing w:line="240" w:lineRule="exact"/>
        <w:rPr>
          <w:sz w:val="28"/>
          <w:szCs w:val="28"/>
        </w:rPr>
      </w:pPr>
    </w:p>
    <w:sectPr w:rsidR="00C20AB4" w:rsidSect="00BC163E">
      <w:pgSz w:w="11906" w:h="16838"/>
      <w:pgMar w:top="1418" w:right="567" w:bottom="1134" w:left="198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108" w:rsidRDefault="00934108">
      <w:r>
        <w:separator/>
      </w:r>
    </w:p>
  </w:endnote>
  <w:endnote w:type="continuationSeparator" w:id="0">
    <w:p w:rsidR="00934108" w:rsidRDefault="0093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108" w:rsidRDefault="00934108">
      <w:r>
        <w:separator/>
      </w:r>
    </w:p>
  </w:footnote>
  <w:footnote w:type="continuationSeparator" w:id="0">
    <w:p w:rsidR="00934108" w:rsidRDefault="0093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43" w:rsidRDefault="00B22D43" w:rsidP="00E46A7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22D43" w:rsidRDefault="00B22D43" w:rsidP="00E46A7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5E9" w:rsidRDefault="002525E9">
    <w:pPr>
      <w:pStyle w:val="ab"/>
      <w:jc w:val="right"/>
    </w:pPr>
  </w:p>
  <w:p w:rsidR="00B22D43" w:rsidRDefault="00B22D43" w:rsidP="00E46A78">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43" w:rsidRDefault="00B22D43" w:rsidP="00E0034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22D43" w:rsidRDefault="00B22D43" w:rsidP="00E00342">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43" w:rsidRDefault="00B22D43" w:rsidP="00E0034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1">
    <w:nsid w:val="529C61BC"/>
    <w:multiLevelType w:val="hybridMultilevel"/>
    <w:tmpl w:val="1C8231CE"/>
    <w:lvl w:ilvl="0" w:tplc="BAD624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5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0"/>
    <w:rsid w:val="000011D4"/>
    <w:rsid w:val="000016F0"/>
    <w:rsid w:val="00002D85"/>
    <w:rsid w:val="000045CC"/>
    <w:rsid w:val="00010F76"/>
    <w:rsid w:val="00046B16"/>
    <w:rsid w:val="0005448A"/>
    <w:rsid w:val="00067CB3"/>
    <w:rsid w:val="00080D75"/>
    <w:rsid w:val="000A242C"/>
    <w:rsid w:val="000B5BA4"/>
    <w:rsid w:val="000C07AA"/>
    <w:rsid w:val="000C082E"/>
    <w:rsid w:val="000D2E4B"/>
    <w:rsid w:val="000E5B0D"/>
    <w:rsid w:val="000F65DB"/>
    <w:rsid w:val="001016A1"/>
    <w:rsid w:val="00105658"/>
    <w:rsid w:val="00110310"/>
    <w:rsid w:val="00120D2F"/>
    <w:rsid w:val="00130CFC"/>
    <w:rsid w:val="00132F8E"/>
    <w:rsid w:val="00137787"/>
    <w:rsid w:val="00145E3A"/>
    <w:rsid w:val="0015089F"/>
    <w:rsid w:val="00153136"/>
    <w:rsid w:val="001833D0"/>
    <w:rsid w:val="00184510"/>
    <w:rsid w:val="00186BCC"/>
    <w:rsid w:val="00186D25"/>
    <w:rsid w:val="00195859"/>
    <w:rsid w:val="001A2118"/>
    <w:rsid w:val="001B2FF7"/>
    <w:rsid w:val="001B5F44"/>
    <w:rsid w:val="001C170C"/>
    <w:rsid w:val="001C3515"/>
    <w:rsid w:val="001C5954"/>
    <w:rsid w:val="001E4581"/>
    <w:rsid w:val="001F3CAA"/>
    <w:rsid w:val="00210DBA"/>
    <w:rsid w:val="00214CBF"/>
    <w:rsid w:val="00215D16"/>
    <w:rsid w:val="002219CD"/>
    <w:rsid w:val="002267FF"/>
    <w:rsid w:val="00235CE7"/>
    <w:rsid w:val="0023669E"/>
    <w:rsid w:val="00236870"/>
    <w:rsid w:val="002451CE"/>
    <w:rsid w:val="002525E9"/>
    <w:rsid w:val="0025600D"/>
    <w:rsid w:val="00257944"/>
    <w:rsid w:val="00260317"/>
    <w:rsid w:val="00260C95"/>
    <w:rsid w:val="00266C3C"/>
    <w:rsid w:val="00277B7D"/>
    <w:rsid w:val="0029488B"/>
    <w:rsid w:val="002A1E05"/>
    <w:rsid w:val="002A688C"/>
    <w:rsid w:val="002A7641"/>
    <w:rsid w:val="002C0FF4"/>
    <w:rsid w:val="002C4023"/>
    <w:rsid w:val="002D25F4"/>
    <w:rsid w:val="002D6E98"/>
    <w:rsid w:val="002E103C"/>
    <w:rsid w:val="002E27DA"/>
    <w:rsid w:val="002F6501"/>
    <w:rsid w:val="003007E6"/>
    <w:rsid w:val="00301333"/>
    <w:rsid w:val="00305667"/>
    <w:rsid w:val="003058CE"/>
    <w:rsid w:val="00313DF9"/>
    <w:rsid w:val="0031414A"/>
    <w:rsid w:val="003152F0"/>
    <w:rsid w:val="00315BC6"/>
    <w:rsid w:val="0032226C"/>
    <w:rsid w:val="0032760A"/>
    <w:rsid w:val="00332A3A"/>
    <w:rsid w:val="00342AB3"/>
    <w:rsid w:val="00343102"/>
    <w:rsid w:val="003475C3"/>
    <w:rsid w:val="003671A5"/>
    <w:rsid w:val="00367748"/>
    <w:rsid w:val="003740F6"/>
    <w:rsid w:val="003938B6"/>
    <w:rsid w:val="00395956"/>
    <w:rsid w:val="00395B7B"/>
    <w:rsid w:val="003A13F3"/>
    <w:rsid w:val="003A48F0"/>
    <w:rsid w:val="003B44CA"/>
    <w:rsid w:val="003B7C1B"/>
    <w:rsid w:val="003C077C"/>
    <w:rsid w:val="003D0FBF"/>
    <w:rsid w:val="003F0028"/>
    <w:rsid w:val="003F4E7F"/>
    <w:rsid w:val="00404C59"/>
    <w:rsid w:val="0041527E"/>
    <w:rsid w:val="004206E5"/>
    <w:rsid w:val="00432483"/>
    <w:rsid w:val="00434DEC"/>
    <w:rsid w:val="0043516F"/>
    <w:rsid w:val="00442EF2"/>
    <w:rsid w:val="00443E7F"/>
    <w:rsid w:val="00466E79"/>
    <w:rsid w:val="00471231"/>
    <w:rsid w:val="00481A13"/>
    <w:rsid w:val="004865F9"/>
    <w:rsid w:val="00491BC5"/>
    <w:rsid w:val="004B3FDE"/>
    <w:rsid w:val="004C131A"/>
    <w:rsid w:val="004D1564"/>
    <w:rsid w:val="004E06C6"/>
    <w:rsid w:val="004F2EFC"/>
    <w:rsid w:val="004F7E5E"/>
    <w:rsid w:val="0051181B"/>
    <w:rsid w:val="00516603"/>
    <w:rsid w:val="00524959"/>
    <w:rsid w:val="0053141D"/>
    <w:rsid w:val="0053180B"/>
    <w:rsid w:val="0054113A"/>
    <w:rsid w:val="00551532"/>
    <w:rsid w:val="005544A5"/>
    <w:rsid w:val="005562B5"/>
    <w:rsid w:val="005607E7"/>
    <w:rsid w:val="00564391"/>
    <w:rsid w:val="00567683"/>
    <w:rsid w:val="00581673"/>
    <w:rsid w:val="005A644D"/>
    <w:rsid w:val="005B5839"/>
    <w:rsid w:val="005D44B4"/>
    <w:rsid w:val="005D4B07"/>
    <w:rsid w:val="005E0495"/>
    <w:rsid w:val="005F044A"/>
    <w:rsid w:val="005F291B"/>
    <w:rsid w:val="005F2B3A"/>
    <w:rsid w:val="005F540D"/>
    <w:rsid w:val="0061054D"/>
    <w:rsid w:val="00617D3E"/>
    <w:rsid w:val="00620CE5"/>
    <w:rsid w:val="00621914"/>
    <w:rsid w:val="00655313"/>
    <w:rsid w:val="00657E24"/>
    <w:rsid w:val="0066560A"/>
    <w:rsid w:val="0066669E"/>
    <w:rsid w:val="00670986"/>
    <w:rsid w:val="006868C4"/>
    <w:rsid w:val="006905F0"/>
    <w:rsid w:val="00693306"/>
    <w:rsid w:val="006A12F5"/>
    <w:rsid w:val="006A6094"/>
    <w:rsid w:val="006A79A3"/>
    <w:rsid w:val="006B1A1A"/>
    <w:rsid w:val="006D0937"/>
    <w:rsid w:val="006D66A6"/>
    <w:rsid w:val="006D6871"/>
    <w:rsid w:val="006F6E75"/>
    <w:rsid w:val="00703E2E"/>
    <w:rsid w:val="00706304"/>
    <w:rsid w:val="00714CA7"/>
    <w:rsid w:val="00714F69"/>
    <w:rsid w:val="00761BF8"/>
    <w:rsid w:val="00772213"/>
    <w:rsid w:val="00773C4F"/>
    <w:rsid w:val="00775D6D"/>
    <w:rsid w:val="00777319"/>
    <w:rsid w:val="007A4B8C"/>
    <w:rsid w:val="007A5B57"/>
    <w:rsid w:val="007E1C25"/>
    <w:rsid w:val="007E47F4"/>
    <w:rsid w:val="007F137C"/>
    <w:rsid w:val="007F172B"/>
    <w:rsid w:val="00816474"/>
    <w:rsid w:val="0082221E"/>
    <w:rsid w:val="00822DBF"/>
    <w:rsid w:val="00827892"/>
    <w:rsid w:val="008338FD"/>
    <w:rsid w:val="00836D2D"/>
    <w:rsid w:val="00852ADE"/>
    <w:rsid w:val="00857D40"/>
    <w:rsid w:val="008652B9"/>
    <w:rsid w:val="00874D52"/>
    <w:rsid w:val="00876B5A"/>
    <w:rsid w:val="008802B3"/>
    <w:rsid w:val="008816D6"/>
    <w:rsid w:val="00883362"/>
    <w:rsid w:val="0089723D"/>
    <w:rsid w:val="008A084F"/>
    <w:rsid w:val="008A385D"/>
    <w:rsid w:val="008A43C9"/>
    <w:rsid w:val="008B64BB"/>
    <w:rsid w:val="008D443A"/>
    <w:rsid w:val="008D50B8"/>
    <w:rsid w:val="009035FC"/>
    <w:rsid w:val="009039C1"/>
    <w:rsid w:val="00913BD7"/>
    <w:rsid w:val="0092494B"/>
    <w:rsid w:val="0093062D"/>
    <w:rsid w:val="0093072D"/>
    <w:rsid w:val="00930C82"/>
    <w:rsid w:val="00934108"/>
    <w:rsid w:val="00934F47"/>
    <w:rsid w:val="00962BC1"/>
    <w:rsid w:val="00962C45"/>
    <w:rsid w:val="00966E43"/>
    <w:rsid w:val="0097206B"/>
    <w:rsid w:val="0097533D"/>
    <w:rsid w:val="00976BC7"/>
    <w:rsid w:val="0098315D"/>
    <w:rsid w:val="00993F73"/>
    <w:rsid w:val="00997808"/>
    <w:rsid w:val="00997BD1"/>
    <w:rsid w:val="009A4535"/>
    <w:rsid w:val="009B0B88"/>
    <w:rsid w:val="009B5C64"/>
    <w:rsid w:val="009D0013"/>
    <w:rsid w:val="009D50C6"/>
    <w:rsid w:val="009E01B4"/>
    <w:rsid w:val="009E33E0"/>
    <w:rsid w:val="009E6C7A"/>
    <w:rsid w:val="009F05B8"/>
    <w:rsid w:val="009F3D02"/>
    <w:rsid w:val="00A067CD"/>
    <w:rsid w:val="00A13875"/>
    <w:rsid w:val="00A21535"/>
    <w:rsid w:val="00A27DBE"/>
    <w:rsid w:val="00A54324"/>
    <w:rsid w:val="00A63F20"/>
    <w:rsid w:val="00A716E4"/>
    <w:rsid w:val="00AA3FF1"/>
    <w:rsid w:val="00AC0B6A"/>
    <w:rsid w:val="00AC103D"/>
    <w:rsid w:val="00AC41CB"/>
    <w:rsid w:val="00AC6BAB"/>
    <w:rsid w:val="00AD31B1"/>
    <w:rsid w:val="00AD4022"/>
    <w:rsid w:val="00AE18F0"/>
    <w:rsid w:val="00AF4E95"/>
    <w:rsid w:val="00B06C47"/>
    <w:rsid w:val="00B130A9"/>
    <w:rsid w:val="00B22D43"/>
    <w:rsid w:val="00B337BA"/>
    <w:rsid w:val="00B34F05"/>
    <w:rsid w:val="00B43BE3"/>
    <w:rsid w:val="00B5226C"/>
    <w:rsid w:val="00B649DE"/>
    <w:rsid w:val="00B70EC1"/>
    <w:rsid w:val="00B75ABF"/>
    <w:rsid w:val="00B76E05"/>
    <w:rsid w:val="00B81024"/>
    <w:rsid w:val="00B8171C"/>
    <w:rsid w:val="00B8697F"/>
    <w:rsid w:val="00B926B8"/>
    <w:rsid w:val="00BC163E"/>
    <w:rsid w:val="00BC7CFD"/>
    <w:rsid w:val="00BD4234"/>
    <w:rsid w:val="00BD55BE"/>
    <w:rsid w:val="00BF530B"/>
    <w:rsid w:val="00C0596E"/>
    <w:rsid w:val="00C110B5"/>
    <w:rsid w:val="00C20AB4"/>
    <w:rsid w:val="00C21D91"/>
    <w:rsid w:val="00C23CD2"/>
    <w:rsid w:val="00C30FEB"/>
    <w:rsid w:val="00C322D6"/>
    <w:rsid w:val="00C354DB"/>
    <w:rsid w:val="00C44B47"/>
    <w:rsid w:val="00C467A8"/>
    <w:rsid w:val="00C47CEE"/>
    <w:rsid w:val="00C5791F"/>
    <w:rsid w:val="00C63633"/>
    <w:rsid w:val="00C82E3C"/>
    <w:rsid w:val="00C9401E"/>
    <w:rsid w:val="00C962B5"/>
    <w:rsid w:val="00CA2524"/>
    <w:rsid w:val="00CA6851"/>
    <w:rsid w:val="00CB2774"/>
    <w:rsid w:val="00CC31D6"/>
    <w:rsid w:val="00CC4A8C"/>
    <w:rsid w:val="00CC6175"/>
    <w:rsid w:val="00CD2095"/>
    <w:rsid w:val="00CE604C"/>
    <w:rsid w:val="00CE6F01"/>
    <w:rsid w:val="00D013E2"/>
    <w:rsid w:val="00D02A17"/>
    <w:rsid w:val="00D2229B"/>
    <w:rsid w:val="00D22D21"/>
    <w:rsid w:val="00D339D6"/>
    <w:rsid w:val="00D5076B"/>
    <w:rsid w:val="00D56108"/>
    <w:rsid w:val="00D66AD5"/>
    <w:rsid w:val="00D8209C"/>
    <w:rsid w:val="00D839CA"/>
    <w:rsid w:val="00D867B0"/>
    <w:rsid w:val="00D9081C"/>
    <w:rsid w:val="00DA3F09"/>
    <w:rsid w:val="00DB0712"/>
    <w:rsid w:val="00DB0DFC"/>
    <w:rsid w:val="00DB33D1"/>
    <w:rsid w:val="00DC4376"/>
    <w:rsid w:val="00DC5911"/>
    <w:rsid w:val="00DD14EB"/>
    <w:rsid w:val="00DD1B3F"/>
    <w:rsid w:val="00DE5375"/>
    <w:rsid w:val="00E00342"/>
    <w:rsid w:val="00E13F39"/>
    <w:rsid w:val="00E14B8D"/>
    <w:rsid w:val="00E152E4"/>
    <w:rsid w:val="00E1562A"/>
    <w:rsid w:val="00E22068"/>
    <w:rsid w:val="00E23002"/>
    <w:rsid w:val="00E24D6B"/>
    <w:rsid w:val="00E46A78"/>
    <w:rsid w:val="00E5098E"/>
    <w:rsid w:val="00E5645F"/>
    <w:rsid w:val="00E74E96"/>
    <w:rsid w:val="00E84747"/>
    <w:rsid w:val="00EA34C2"/>
    <w:rsid w:val="00EB1192"/>
    <w:rsid w:val="00EB1E52"/>
    <w:rsid w:val="00EB22B5"/>
    <w:rsid w:val="00EC1C67"/>
    <w:rsid w:val="00EC651E"/>
    <w:rsid w:val="00ED2499"/>
    <w:rsid w:val="00ED5F8F"/>
    <w:rsid w:val="00ED6621"/>
    <w:rsid w:val="00ED6853"/>
    <w:rsid w:val="00EE2B8C"/>
    <w:rsid w:val="00EE6446"/>
    <w:rsid w:val="00EE6E82"/>
    <w:rsid w:val="00EE71BA"/>
    <w:rsid w:val="00EE7205"/>
    <w:rsid w:val="00F04426"/>
    <w:rsid w:val="00F0790F"/>
    <w:rsid w:val="00F139C8"/>
    <w:rsid w:val="00F169A1"/>
    <w:rsid w:val="00F1797C"/>
    <w:rsid w:val="00F2050B"/>
    <w:rsid w:val="00F31E7B"/>
    <w:rsid w:val="00F32F9F"/>
    <w:rsid w:val="00F34798"/>
    <w:rsid w:val="00F37769"/>
    <w:rsid w:val="00F44340"/>
    <w:rsid w:val="00F54259"/>
    <w:rsid w:val="00F802AA"/>
    <w:rsid w:val="00F80C3D"/>
    <w:rsid w:val="00F9214C"/>
    <w:rsid w:val="00F94C19"/>
    <w:rsid w:val="00F94DDE"/>
    <w:rsid w:val="00FB2492"/>
    <w:rsid w:val="00FE049A"/>
    <w:rsid w:val="00FF3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B8C1C-7FB4-4AC0-B58E-36CAAC6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F0"/>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905F0"/>
    <w:rPr>
      <w:rFonts w:ascii="Tahoma" w:hAnsi="Tahoma" w:cs="Tahoma"/>
      <w:sz w:val="16"/>
      <w:szCs w:val="16"/>
    </w:rPr>
  </w:style>
  <w:style w:type="character" w:customStyle="1" w:styleId="a4">
    <w:name w:val="Текст выноски Знак"/>
    <w:basedOn w:val="a0"/>
    <w:link w:val="a3"/>
    <w:semiHidden/>
    <w:rsid w:val="006905F0"/>
    <w:rPr>
      <w:rFonts w:ascii="Tahoma" w:eastAsia="Times New Roman" w:hAnsi="Tahoma" w:cs="Tahoma"/>
      <w:sz w:val="16"/>
      <w:szCs w:val="16"/>
      <w:lang w:eastAsia="ru-RU"/>
    </w:rPr>
  </w:style>
  <w:style w:type="paragraph" w:customStyle="1" w:styleId="ConsPlusNormal">
    <w:name w:val="ConsPlusNormal"/>
    <w:rsid w:val="006905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905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905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Знак"/>
    <w:basedOn w:val="a"/>
    <w:rsid w:val="006905F0"/>
    <w:rPr>
      <w:rFonts w:ascii="Verdana" w:hAnsi="Verdana" w:cs="Verdana"/>
      <w:sz w:val="20"/>
      <w:szCs w:val="20"/>
      <w:lang w:val="en-US" w:eastAsia="en-US"/>
    </w:rPr>
  </w:style>
  <w:style w:type="paragraph" w:styleId="a6">
    <w:name w:val="footnote text"/>
    <w:basedOn w:val="a"/>
    <w:link w:val="a7"/>
    <w:rsid w:val="006905F0"/>
    <w:rPr>
      <w:sz w:val="20"/>
      <w:szCs w:val="20"/>
    </w:rPr>
  </w:style>
  <w:style w:type="character" w:customStyle="1" w:styleId="a7">
    <w:name w:val="Текст сноски Знак"/>
    <w:basedOn w:val="a0"/>
    <w:link w:val="a6"/>
    <w:rsid w:val="006905F0"/>
    <w:rPr>
      <w:rFonts w:eastAsia="Times New Roman"/>
      <w:sz w:val="20"/>
      <w:szCs w:val="20"/>
      <w:lang w:eastAsia="ru-RU"/>
    </w:rPr>
  </w:style>
  <w:style w:type="character" w:styleId="a8">
    <w:name w:val="footnote reference"/>
    <w:rsid w:val="006905F0"/>
    <w:rPr>
      <w:vertAlign w:val="superscript"/>
    </w:rPr>
  </w:style>
  <w:style w:type="character" w:styleId="a9">
    <w:name w:val="Hyperlink"/>
    <w:rsid w:val="006905F0"/>
    <w:rPr>
      <w:color w:val="0000FF"/>
      <w:u w:val="single"/>
    </w:rPr>
  </w:style>
  <w:style w:type="table" w:styleId="aa">
    <w:name w:val="Table Grid"/>
    <w:basedOn w:val="a1"/>
    <w:rsid w:val="006905F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6905F0"/>
    <w:pPr>
      <w:tabs>
        <w:tab w:val="center" w:pos="4677"/>
        <w:tab w:val="right" w:pos="9355"/>
      </w:tabs>
    </w:pPr>
  </w:style>
  <w:style w:type="character" w:customStyle="1" w:styleId="ac">
    <w:name w:val="Верхний колонтитул Знак"/>
    <w:basedOn w:val="a0"/>
    <w:link w:val="ab"/>
    <w:uiPriority w:val="99"/>
    <w:rsid w:val="006905F0"/>
    <w:rPr>
      <w:rFonts w:eastAsia="Times New Roman"/>
      <w:sz w:val="24"/>
      <w:lang w:eastAsia="ru-RU"/>
    </w:rPr>
  </w:style>
  <w:style w:type="character" w:styleId="ad">
    <w:name w:val="page number"/>
    <w:basedOn w:val="a0"/>
    <w:rsid w:val="006905F0"/>
  </w:style>
  <w:style w:type="paragraph" w:styleId="ae">
    <w:name w:val="footer"/>
    <w:basedOn w:val="a"/>
    <w:link w:val="af"/>
    <w:rsid w:val="006905F0"/>
    <w:pPr>
      <w:tabs>
        <w:tab w:val="center" w:pos="4677"/>
        <w:tab w:val="right" w:pos="9355"/>
      </w:tabs>
    </w:pPr>
  </w:style>
  <w:style w:type="character" w:customStyle="1" w:styleId="af">
    <w:name w:val="Нижний колонтитул Знак"/>
    <w:basedOn w:val="a0"/>
    <w:link w:val="ae"/>
    <w:rsid w:val="006905F0"/>
    <w:rPr>
      <w:rFonts w:eastAsia="Times New Roman"/>
      <w:sz w:val="24"/>
      <w:lang w:eastAsia="ru-RU"/>
    </w:rPr>
  </w:style>
  <w:style w:type="paragraph" w:customStyle="1" w:styleId="af0">
    <w:name w:val="Знак Знак Знак Знак Знак Знак Знак Знак Знак Знак Знак Знак Знак Знак Знак Знак"/>
    <w:basedOn w:val="a"/>
    <w:rsid w:val="006905F0"/>
    <w:pPr>
      <w:spacing w:after="160" w:line="240" w:lineRule="exact"/>
    </w:pPr>
    <w:rPr>
      <w:rFonts w:ascii="Verdana" w:hAnsi="Verdana"/>
      <w:sz w:val="20"/>
      <w:szCs w:val="20"/>
      <w:lang w:val="en-US" w:eastAsia="en-US"/>
    </w:rPr>
  </w:style>
  <w:style w:type="paragraph" w:customStyle="1" w:styleId="ConsPlusTitle">
    <w:name w:val="ConsPlusTitle"/>
    <w:rsid w:val="006905F0"/>
    <w:pPr>
      <w:widowControl w:val="0"/>
      <w:autoSpaceDE w:val="0"/>
      <w:autoSpaceDN w:val="0"/>
      <w:adjustRightInd w:val="0"/>
      <w:spacing w:after="0" w:line="240" w:lineRule="auto"/>
    </w:pPr>
    <w:rPr>
      <w:rFonts w:eastAsia="Times New Roman"/>
      <w:b/>
      <w:bCs/>
      <w:sz w:val="24"/>
      <w:lang w:eastAsia="ru-RU"/>
    </w:rPr>
  </w:style>
  <w:style w:type="paragraph" w:customStyle="1" w:styleId="1">
    <w:name w:val="Знак Знак Знак1 Знак Знак Знак Знак"/>
    <w:basedOn w:val="a"/>
    <w:rsid w:val="006905F0"/>
    <w:pPr>
      <w:spacing w:before="100" w:beforeAutospacing="1" w:after="100" w:afterAutospacing="1"/>
    </w:pPr>
    <w:rPr>
      <w:rFonts w:ascii="Tahoma" w:hAnsi="Tahoma"/>
      <w:sz w:val="20"/>
      <w:szCs w:val="20"/>
      <w:lang w:val="en-US" w:eastAsia="en-US"/>
    </w:rPr>
  </w:style>
  <w:style w:type="character" w:customStyle="1" w:styleId="link">
    <w:name w:val="link"/>
    <w:rsid w:val="006905F0"/>
    <w:rPr>
      <w:strike w:val="0"/>
      <w:dstrike w:val="0"/>
      <w:color w:val="008000"/>
      <w:u w:val="none"/>
      <w:effect w:val="none"/>
    </w:rPr>
  </w:style>
  <w:style w:type="paragraph" w:customStyle="1" w:styleId="10">
    <w:name w:val="Текст1"/>
    <w:basedOn w:val="a"/>
    <w:rsid w:val="006905F0"/>
    <w:rPr>
      <w:rFonts w:ascii="Courier New" w:hAnsi="Courier New"/>
      <w:sz w:val="20"/>
      <w:szCs w:val="20"/>
    </w:rPr>
  </w:style>
  <w:style w:type="paragraph" w:customStyle="1" w:styleId="ConsNonformat">
    <w:name w:val="ConsNonformat"/>
    <w:rsid w:val="006905F0"/>
    <w:pPr>
      <w:spacing w:after="0" w:line="240" w:lineRule="auto"/>
    </w:pPr>
    <w:rPr>
      <w:rFonts w:ascii="Courier New" w:eastAsia="Times New Roman" w:hAnsi="Courier New"/>
      <w:snapToGrid w:val="0"/>
      <w:sz w:val="20"/>
      <w:szCs w:val="20"/>
      <w:lang w:eastAsia="ru-RU"/>
    </w:rPr>
  </w:style>
  <w:style w:type="paragraph" w:styleId="af1">
    <w:name w:val="Body Text Indent"/>
    <w:basedOn w:val="a"/>
    <w:link w:val="af2"/>
    <w:rsid w:val="006905F0"/>
    <w:pPr>
      <w:spacing w:line="240" w:lineRule="exact"/>
      <w:ind w:left="4320" w:hanging="4320"/>
    </w:pPr>
    <w:rPr>
      <w:sz w:val="28"/>
      <w:szCs w:val="20"/>
    </w:rPr>
  </w:style>
  <w:style w:type="character" w:customStyle="1" w:styleId="af2">
    <w:name w:val="Основной текст с отступом Знак"/>
    <w:basedOn w:val="a0"/>
    <w:link w:val="af1"/>
    <w:rsid w:val="006905F0"/>
    <w:rPr>
      <w:rFonts w:eastAsia="Times New Roman"/>
      <w:szCs w:val="20"/>
      <w:lang w:eastAsia="ru-RU"/>
    </w:rPr>
  </w:style>
  <w:style w:type="paragraph" w:styleId="af3">
    <w:name w:val="caption"/>
    <w:basedOn w:val="a"/>
    <w:qFormat/>
    <w:rsid w:val="006905F0"/>
    <w:pPr>
      <w:jc w:val="center"/>
    </w:pPr>
    <w:rPr>
      <w:b/>
      <w:sz w:val="32"/>
      <w:szCs w:val="20"/>
    </w:rPr>
  </w:style>
  <w:style w:type="paragraph" w:customStyle="1" w:styleId="31">
    <w:name w:val="Основной текст с отступом 31"/>
    <w:basedOn w:val="a"/>
    <w:rsid w:val="006905F0"/>
    <w:pPr>
      <w:widowControl w:val="0"/>
      <w:ind w:left="-142"/>
      <w:jc w:val="both"/>
    </w:pPr>
    <w:rPr>
      <w:sz w:val="28"/>
      <w:szCs w:val="20"/>
    </w:rPr>
  </w:style>
  <w:style w:type="paragraph" w:customStyle="1" w:styleId="11">
    <w:name w:val="Знак Знак Знак1 Знак"/>
    <w:basedOn w:val="a"/>
    <w:rsid w:val="006905F0"/>
    <w:pPr>
      <w:spacing w:before="100" w:beforeAutospacing="1" w:after="100" w:afterAutospacing="1"/>
    </w:pPr>
    <w:rPr>
      <w:rFonts w:ascii="Tahoma" w:hAnsi="Tahoma"/>
      <w:sz w:val="20"/>
      <w:szCs w:val="20"/>
      <w:lang w:val="en-US" w:eastAsia="en-US"/>
    </w:rPr>
  </w:style>
  <w:style w:type="character" w:customStyle="1" w:styleId="af4">
    <w:name w:val="Основной текст Знак"/>
    <w:link w:val="af5"/>
    <w:rsid w:val="006905F0"/>
    <w:rPr>
      <w:sz w:val="26"/>
      <w:szCs w:val="26"/>
      <w:shd w:val="clear" w:color="auto" w:fill="FFFFFF"/>
    </w:rPr>
  </w:style>
  <w:style w:type="paragraph" w:styleId="af5">
    <w:name w:val="Body Text"/>
    <w:basedOn w:val="a"/>
    <w:link w:val="af4"/>
    <w:rsid w:val="006905F0"/>
    <w:pPr>
      <w:shd w:val="clear" w:color="auto" w:fill="FFFFFF"/>
      <w:spacing w:line="317" w:lineRule="exact"/>
      <w:jc w:val="both"/>
    </w:pPr>
    <w:rPr>
      <w:rFonts w:eastAsiaTheme="minorHAnsi"/>
      <w:sz w:val="26"/>
      <w:szCs w:val="26"/>
      <w:lang w:eastAsia="en-US"/>
    </w:rPr>
  </w:style>
  <w:style w:type="character" w:customStyle="1" w:styleId="12">
    <w:name w:val="Основной текст Знак1"/>
    <w:basedOn w:val="a0"/>
    <w:rsid w:val="006905F0"/>
    <w:rPr>
      <w:rFonts w:eastAsia="Times New Roman"/>
      <w:sz w:val="24"/>
      <w:lang w:eastAsia="ru-RU"/>
    </w:rPr>
  </w:style>
  <w:style w:type="character" w:customStyle="1" w:styleId="af6">
    <w:name w:val="Текст примечания Знак"/>
    <w:basedOn w:val="a0"/>
    <w:link w:val="af7"/>
    <w:rsid w:val="006905F0"/>
  </w:style>
  <w:style w:type="paragraph" w:styleId="af7">
    <w:name w:val="annotation text"/>
    <w:basedOn w:val="a"/>
    <w:link w:val="af6"/>
    <w:rsid w:val="006905F0"/>
    <w:rPr>
      <w:rFonts w:eastAsiaTheme="minorHAnsi"/>
      <w:sz w:val="28"/>
      <w:lang w:eastAsia="en-US"/>
    </w:rPr>
  </w:style>
  <w:style w:type="character" w:customStyle="1" w:styleId="13">
    <w:name w:val="Текст примечания Знак1"/>
    <w:basedOn w:val="a0"/>
    <w:uiPriority w:val="99"/>
    <w:semiHidden/>
    <w:rsid w:val="006905F0"/>
    <w:rPr>
      <w:rFonts w:eastAsia="Times New Roman"/>
      <w:sz w:val="20"/>
      <w:szCs w:val="20"/>
      <w:lang w:eastAsia="ru-RU"/>
    </w:rPr>
  </w:style>
  <w:style w:type="character" w:customStyle="1" w:styleId="af8">
    <w:name w:val="Тема примечания Знак"/>
    <w:link w:val="af9"/>
    <w:rsid w:val="006905F0"/>
    <w:rPr>
      <w:b/>
      <w:bCs/>
    </w:rPr>
  </w:style>
  <w:style w:type="paragraph" w:styleId="af9">
    <w:name w:val="annotation subject"/>
    <w:basedOn w:val="af7"/>
    <w:next w:val="af7"/>
    <w:link w:val="af8"/>
    <w:rsid w:val="006905F0"/>
    <w:rPr>
      <w:b/>
      <w:bCs/>
    </w:rPr>
  </w:style>
  <w:style w:type="character" w:customStyle="1" w:styleId="14">
    <w:name w:val="Тема примечания Знак1"/>
    <w:basedOn w:val="13"/>
    <w:uiPriority w:val="99"/>
    <w:semiHidden/>
    <w:rsid w:val="006905F0"/>
    <w:rPr>
      <w:rFonts w:eastAsia="Times New Roman"/>
      <w:b/>
      <w:bCs/>
      <w:sz w:val="20"/>
      <w:szCs w:val="20"/>
      <w:lang w:eastAsia="ru-RU"/>
    </w:rPr>
  </w:style>
  <w:style w:type="character" w:customStyle="1" w:styleId="afa">
    <w:name w:val="Схема документа Знак"/>
    <w:link w:val="afb"/>
    <w:rsid w:val="006905F0"/>
    <w:rPr>
      <w:rFonts w:ascii="Tahoma" w:hAnsi="Tahoma" w:cs="Tahoma"/>
      <w:shd w:val="clear" w:color="auto" w:fill="000080"/>
    </w:rPr>
  </w:style>
  <w:style w:type="paragraph" w:styleId="afb">
    <w:name w:val="Document Map"/>
    <w:basedOn w:val="a"/>
    <w:link w:val="afa"/>
    <w:rsid w:val="006905F0"/>
    <w:pPr>
      <w:shd w:val="clear" w:color="auto" w:fill="000080"/>
    </w:pPr>
    <w:rPr>
      <w:rFonts w:ascii="Tahoma" w:eastAsiaTheme="minorHAnsi" w:hAnsi="Tahoma" w:cs="Tahoma"/>
      <w:sz w:val="28"/>
      <w:lang w:eastAsia="en-US"/>
    </w:rPr>
  </w:style>
  <w:style w:type="character" w:customStyle="1" w:styleId="15">
    <w:name w:val="Схема документа Знак1"/>
    <w:basedOn w:val="a0"/>
    <w:uiPriority w:val="99"/>
    <w:semiHidden/>
    <w:rsid w:val="006905F0"/>
    <w:rPr>
      <w:rFonts w:ascii="Tahoma" w:eastAsia="Times New Roman" w:hAnsi="Tahoma" w:cs="Tahoma"/>
      <w:sz w:val="16"/>
      <w:szCs w:val="16"/>
      <w:lang w:eastAsia="ru-RU"/>
    </w:rPr>
  </w:style>
  <w:style w:type="paragraph" w:customStyle="1" w:styleId="Default">
    <w:name w:val="Default"/>
    <w:rsid w:val="006905F0"/>
    <w:pPr>
      <w:autoSpaceDE w:val="0"/>
      <w:autoSpaceDN w:val="0"/>
      <w:adjustRightInd w:val="0"/>
      <w:spacing w:after="0" w:line="240" w:lineRule="auto"/>
    </w:pPr>
    <w:rPr>
      <w:rFonts w:eastAsia="Times New Roman"/>
      <w:color w:val="000000"/>
      <w:sz w:val="24"/>
      <w:lang w:eastAsia="ru-RU"/>
    </w:rPr>
  </w:style>
  <w:style w:type="paragraph" w:styleId="afc">
    <w:name w:val="No Spacing"/>
    <w:link w:val="afd"/>
    <w:uiPriority w:val="1"/>
    <w:qFormat/>
    <w:rsid w:val="006905F0"/>
    <w:pPr>
      <w:spacing w:after="0" w:line="240" w:lineRule="auto"/>
    </w:pPr>
    <w:rPr>
      <w:rFonts w:ascii="Calibri" w:eastAsia="Calibri" w:hAnsi="Calibri" w:cs="Calibri"/>
      <w:sz w:val="22"/>
      <w:szCs w:val="22"/>
    </w:rPr>
  </w:style>
  <w:style w:type="character" w:customStyle="1" w:styleId="afd">
    <w:name w:val="Без интервала Знак"/>
    <w:link w:val="afc"/>
    <w:uiPriority w:val="1"/>
    <w:locked/>
    <w:rsid w:val="006905F0"/>
    <w:rPr>
      <w:rFonts w:ascii="Calibri" w:eastAsia="Calibri" w:hAnsi="Calibri" w:cs="Calibri"/>
      <w:sz w:val="22"/>
      <w:szCs w:val="22"/>
    </w:rPr>
  </w:style>
  <w:style w:type="character" w:customStyle="1" w:styleId="ListLabel2">
    <w:name w:val="ListLabel 2"/>
    <w:rsid w:val="008D50B8"/>
    <w:rPr>
      <w:color w:val="0000FF"/>
    </w:rPr>
  </w:style>
  <w:style w:type="table" w:customStyle="1" w:styleId="2">
    <w:name w:val="Сетка таблицы2"/>
    <w:basedOn w:val="a1"/>
    <w:next w:val="aa"/>
    <w:rsid w:val="0018451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65616F72044410E34B6807FABC529096158EE69F223FFFC1B5B110057265715D707087694944D8FE25582DDAF95240E31FB95B7192CBAk3A5I" TargetMode="External"/><Relationship Id="rId13" Type="http://schemas.openxmlformats.org/officeDocument/2006/relationships/hyperlink" Target="consultantplus://offline/ref=760DBBDFCEB2E286E5E8C5891C74A9AB68C9AC4C18E24BCBC3FDD70D3FFDBFF0EF9E7A57A0499A5EA86460AE0EH" TargetMode="External"/><Relationship Id="rId18" Type="http://schemas.openxmlformats.org/officeDocument/2006/relationships/hyperlink" Target="https://login.consultant.ru/link/?req=doc&amp;base=LAW&amp;n=358026&amp;date=11.07.202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458E0A5EC3A093F93FA828039C91D152E0087AA2E76A4F14CDC10D7F8690E46756E77668B158926F8C9886CACF2EDD9AAE45EB7D2E0DD133f5VAF" TargetMode="External"/><Relationship Id="rId17" Type="http://schemas.openxmlformats.org/officeDocument/2006/relationships/hyperlink" Target="consultantplus://offline/ref=458E0A5EC3A093F93FA828039C91D152E0087AA2E76A4F14CDC10D7F8690E46756E77668B158926F8C9886CACF2EDD9AAE45EB7D2E0DD133f5VAF" TargetMode="External"/><Relationship Id="rId2" Type="http://schemas.openxmlformats.org/officeDocument/2006/relationships/numbering" Target="numbering.xml"/><Relationship Id="rId16" Type="http://schemas.openxmlformats.org/officeDocument/2006/relationships/hyperlink" Target="https://login.consultant.ru/link/?req=doc&amp;base=LAW&amp;n=358026&amp;date=11.07.20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1347;fld=134;dst=1000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60DBBDFCEB2E286E5E8C5891C74A9AB68C9AC4C18E24BCBC3FDD70D3FFDBFF0EF9E7A57A0499A5EA86460AE0EH" TargetMode="External"/><Relationship Id="rId23" Type="http://schemas.openxmlformats.org/officeDocument/2006/relationships/fontTable" Target="fontTable.xml"/><Relationship Id="rId10" Type="http://schemas.openxmlformats.org/officeDocument/2006/relationships/hyperlink" Target="consultantplus://offline/ref=E2365616F72044410E34B6807FABC529096155EF6CF123FFFC1B5B110057265707D75F04769388458DF703D39BkFAB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365616F72044410E34B6807FABC529096155E76BF423FFFC1B5B110057265715D707087697964087E25582DDAF95240E31FB95B7192CBAk3A5I" TargetMode="External"/><Relationship Id="rId14" Type="http://schemas.openxmlformats.org/officeDocument/2006/relationships/hyperlink" Target="consultantplus://offline/ref=760DBBDFCEB2E286E5E8C5891C74A9AB68C9AC4C18E24BCBC3FDD70D3FFDBFF0EF9E7A57A0499A5EA86460AE0EH"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7036-9E0D-4148-879E-8F5254FE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43</Pages>
  <Words>10122</Words>
  <Characters>57698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Атамас</cp:lastModifiedBy>
  <cp:revision>218</cp:revision>
  <cp:lastPrinted>2024-04-08T12:10:00Z</cp:lastPrinted>
  <dcterms:created xsi:type="dcterms:W3CDTF">2023-06-27T05:01:00Z</dcterms:created>
  <dcterms:modified xsi:type="dcterms:W3CDTF">2024-04-08T12:11:00Z</dcterms:modified>
</cp:coreProperties>
</file>